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59" w:type="dxa"/>
        <w:tblInd w:w="-32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00" w:firstRow="0" w:lastRow="0" w:firstColumn="0" w:lastColumn="0" w:noHBand="0" w:noVBand="0"/>
      </w:tblPr>
      <w:tblGrid>
        <w:gridCol w:w="9759"/>
      </w:tblGrid>
      <w:tr w:rsidR="005904EF" w:rsidRPr="00A451C9" w14:paraId="0304EE03" w14:textId="77777777" w:rsidTr="00B5587C">
        <w:trPr>
          <w:trHeight w:val="14346"/>
        </w:trPr>
        <w:tc>
          <w:tcPr>
            <w:tcW w:w="9759" w:type="dxa"/>
          </w:tcPr>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9"/>
              <w:gridCol w:w="7594"/>
            </w:tblGrid>
            <w:tr w:rsidR="00DF2864" w:rsidRPr="00A451C9" w14:paraId="6987D633" w14:textId="77777777" w:rsidTr="00DF2864">
              <w:tc>
                <w:tcPr>
                  <w:tcW w:w="1949" w:type="dxa"/>
                  <w:vAlign w:val="top"/>
                </w:tcPr>
                <w:p w14:paraId="345FFE7F" w14:textId="6F0EDAAB" w:rsidR="00DF2864" w:rsidRPr="00A451C9" w:rsidRDefault="00DF2864" w:rsidP="00DF2864">
                  <w:pPr>
                    <w:jc w:val="center"/>
                    <w:rPr>
                      <w:rFonts w:ascii="Book Antiqua" w:hAnsi="Book Antiqua"/>
                      <w:szCs w:val="24"/>
                    </w:rPr>
                  </w:pPr>
                  <w:r w:rsidRPr="00E012C7">
                    <w:rPr>
                      <w:rFonts w:ascii="Calibri" w:eastAsia="Calibri" w:hAnsi="Calibri" w:cs="Times New Roman"/>
                      <w:noProof/>
                      <w:lang w:eastAsia="ru-RU"/>
                    </w:rPr>
                    <w:drawing>
                      <wp:anchor distT="0" distB="0" distL="114300" distR="114300" simplePos="0" relativeHeight="251665408" behindDoc="0" locked="0" layoutInCell="1" allowOverlap="1" wp14:anchorId="27E7BE3F" wp14:editId="007A2E90">
                        <wp:simplePos x="0" y="0"/>
                        <wp:positionH relativeFrom="column">
                          <wp:posOffset>46743</wp:posOffset>
                        </wp:positionH>
                        <wp:positionV relativeFrom="paragraph">
                          <wp:posOffset>118688</wp:posOffset>
                        </wp:positionV>
                        <wp:extent cx="1000123" cy="930347"/>
                        <wp:effectExtent l="0" t="0" r="0" b="3175"/>
                        <wp:wrapThrough wrapText="bothSides">
                          <wp:wrapPolygon edited="0">
                            <wp:start x="0" y="0"/>
                            <wp:lineTo x="0" y="21231"/>
                            <wp:lineTo x="20996" y="21231"/>
                            <wp:lineTo x="20996"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61119\Фирменный стиль\ККККККККК.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00123" cy="930347"/>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594" w:type="dxa"/>
                  <w:vAlign w:val="top"/>
                </w:tcPr>
                <w:p w14:paraId="72D0A2C5" w14:textId="77777777" w:rsidR="00DF2864" w:rsidRPr="00E012C7" w:rsidRDefault="00DF2864" w:rsidP="00DF2864">
                  <w:pPr>
                    <w:widowControl/>
                    <w:spacing w:before="60" w:after="120"/>
                    <w:ind w:firstLine="0"/>
                    <w:contextualSpacing/>
                    <w:jc w:val="center"/>
                    <w:rPr>
                      <w:rFonts w:ascii="Book Antiqua" w:eastAsia="Calibri" w:hAnsi="Book Antiqua" w:cs="Times New Roman"/>
                      <w:sz w:val="56"/>
                      <w:szCs w:val="100"/>
                    </w:rPr>
                  </w:pPr>
                  <w:r w:rsidRPr="00E012C7">
                    <w:rPr>
                      <w:rFonts w:ascii="Calibri" w:eastAsia="Calibri" w:hAnsi="Calibri" w:cs="Times New Roman"/>
                      <w:noProof/>
                      <w:sz w:val="16"/>
                      <w:lang w:eastAsia="ru-RU"/>
                    </w:rPr>
                    <mc:AlternateContent>
                      <mc:Choice Requires="wps">
                        <w:drawing>
                          <wp:anchor distT="0" distB="0" distL="114300" distR="114300" simplePos="0" relativeHeight="251666432" behindDoc="0" locked="0" layoutInCell="1" allowOverlap="1" wp14:anchorId="6F92D0FC" wp14:editId="6E6857A5">
                            <wp:simplePos x="0" y="0"/>
                            <wp:positionH relativeFrom="column">
                              <wp:posOffset>18415</wp:posOffset>
                            </wp:positionH>
                            <wp:positionV relativeFrom="paragraph">
                              <wp:posOffset>415290</wp:posOffset>
                            </wp:positionV>
                            <wp:extent cx="4543425" cy="0"/>
                            <wp:effectExtent l="0" t="0" r="9525" b="19050"/>
                            <wp:wrapNone/>
                            <wp:docPr id="17" name="Прямая соединительная линия 6"/>
                            <wp:cNvGraphicFramePr/>
                            <a:graphic xmlns:a="http://schemas.openxmlformats.org/drawingml/2006/main">
                              <a:graphicData uri="http://schemas.microsoft.com/office/word/2010/wordprocessingShape">
                                <wps:wsp>
                                  <wps:cNvCnPr/>
                                  <wps:spPr>
                                    <a:xfrm>
                                      <a:off x="0" y="0"/>
                                      <a:ext cx="454342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74F5B5D3" id="Прямая соединительная линия 6"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pt,32.7pt" to="359.2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" strokecolor="windowText"/>
                        </w:pict>
                      </mc:Fallback>
                    </mc:AlternateContent>
                  </w:r>
                  <w:r w:rsidRPr="00E012C7">
                    <w:rPr>
                      <w:rFonts w:ascii="Book Antiqua" w:eastAsia="Calibri" w:hAnsi="Book Antiqua" w:cs="Times New Roman"/>
                      <w:sz w:val="56"/>
                      <w:szCs w:val="100"/>
                    </w:rPr>
                    <w:t>КВЕСТ СЕРВИС СИБИРЬ</w:t>
                  </w:r>
                </w:p>
                <w:p w14:paraId="49014E3C" w14:textId="77777777" w:rsidR="00DF2864" w:rsidRPr="00E012C7" w:rsidRDefault="00DF2864" w:rsidP="00DF2864">
                  <w:pPr>
                    <w:widowControl/>
                    <w:spacing w:before="60" w:after="120"/>
                    <w:contextualSpacing/>
                    <w:jc w:val="center"/>
                    <w:rPr>
                      <w:rFonts w:ascii="Book Antiqua" w:eastAsia="Calibri" w:hAnsi="Book Antiqua" w:cs="Times New Roman"/>
                      <w:szCs w:val="24"/>
                    </w:rPr>
                  </w:pPr>
                  <w:r w:rsidRPr="00E012C7">
                    <w:rPr>
                      <w:rFonts w:ascii="Book Antiqua" w:eastAsia="Calibri" w:hAnsi="Book Antiqua" w:cs="Times New Roman"/>
                      <w:szCs w:val="24"/>
                    </w:rPr>
                    <w:t>ОБЩЕСТВО С ОГРАНИЧЕННОЙ ОТВЕТСТВЕННОСТЬЮ</w:t>
                  </w:r>
                </w:p>
                <w:p w14:paraId="52233893" w14:textId="77777777" w:rsidR="00DF2864" w:rsidRPr="00E012C7" w:rsidRDefault="00DF2864" w:rsidP="00DF2864">
                  <w:pPr>
                    <w:widowControl/>
                    <w:spacing w:before="60" w:after="120"/>
                    <w:contextualSpacing/>
                    <w:jc w:val="center"/>
                    <w:rPr>
                      <w:rFonts w:ascii="Book Antiqua" w:eastAsia="Calibri" w:hAnsi="Book Antiqua" w:cs="Times New Roman"/>
                      <w:sz w:val="10"/>
                      <w:szCs w:val="10"/>
                    </w:rPr>
                  </w:pPr>
                  <w:r w:rsidRPr="00E012C7">
                    <w:rPr>
                      <w:rFonts w:ascii="Book Antiqua" w:eastAsia="Calibri" w:hAnsi="Book Antiqua" w:cs="Times New Roman"/>
                      <w:szCs w:val="24"/>
                    </w:rPr>
                    <w:t>основано в 2006 году</w:t>
                  </w:r>
                </w:p>
                <w:p w14:paraId="2C3E4502" w14:textId="77777777" w:rsidR="00DF2864" w:rsidRPr="00E012C7" w:rsidRDefault="00DF2864" w:rsidP="00DF2864">
                  <w:pPr>
                    <w:widowControl/>
                    <w:spacing w:before="60" w:after="120"/>
                    <w:contextualSpacing/>
                    <w:jc w:val="center"/>
                    <w:rPr>
                      <w:rFonts w:ascii="Book Antiqua" w:eastAsia="Calibri" w:hAnsi="Book Antiqua" w:cs="Times New Roman"/>
                      <w:sz w:val="10"/>
                      <w:szCs w:val="10"/>
                    </w:rPr>
                  </w:pPr>
                </w:p>
                <w:p w14:paraId="6BEA1CE4" w14:textId="77777777" w:rsidR="00DF2864" w:rsidRPr="00E012C7" w:rsidRDefault="00DF2864" w:rsidP="00DF2864">
                  <w:pPr>
                    <w:widowControl/>
                    <w:spacing w:before="60" w:after="120"/>
                    <w:contextualSpacing/>
                    <w:jc w:val="right"/>
                    <w:rPr>
                      <w:rFonts w:ascii="Book Antiqua" w:eastAsia="Calibri" w:hAnsi="Book Antiqua" w:cs="Times New Roman"/>
                      <w:szCs w:val="24"/>
                    </w:rPr>
                  </w:pPr>
                  <w:r w:rsidRPr="00E012C7">
                    <w:rPr>
                      <w:rFonts w:ascii="Book Antiqua" w:eastAsia="Calibri" w:hAnsi="Book Antiqua" w:cs="Times New Roman"/>
                      <w:szCs w:val="24"/>
                    </w:rPr>
                    <w:t>ИНН 5408245711</w:t>
                  </w:r>
                </w:p>
                <w:p w14:paraId="0F633564" w14:textId="77777777" w:rsidR="00DF2864" w:rsidRPr="00E012C7" w:rsidRDefault="00DF2864" w:rsidP="00DF2864">
                  <w:pPr>
                    <w:widowControl/>
                    <w:spacing w:before="60" w:after="120"/>
                    <w:contextualSpacing/>
                    <w:jc w:val="right"/>
                    <w:rPr>
                      <w:rFonts w:ascii="Book Antiqua" w:eastAsia="Calibri" w:hAnsi="Book Antiqua" w:cs="Times New Roman"/>
                      <w:szCs w:val="24"/>
                    </w:rPr>
                  </w:pPr>
                  <w:r w:rsidRPr="00E012C7">
                    <w:rPr>
                      <w:rFonts w:ascii="Book Antiqua" w:eastAsia="Calibri" w:hAnsi="Book Antiqua" w:cs="Times New Roman"/>
                      <w:szCs w:val="24"/>
                    </w:rPr>
                    <w:t>630099, г. Новосибирск, ул. Депутатская, 46 оф. 1132</w:t>
                  </w:r>
                </w:p>
                <w:p w14:paraId="52E65641" w14:textId="6C03F9CB" w:rsidR="00DF2864" w:rsidRPr="00A451C9" w:rsidRDefault="00DF2864" w:rsidP="00DF2864">
                  <w:pPr>
                    <w:ind w:firstLine="0"/>
                    <w:jc w:val="left"/>
                    <w:rPr>
                      <w:rFonts w:ascii="Book Antiqua" w:hAnsi="Book Antiqua"/>
                      <w:szCs w:val="24"/>
                    </w:rPr>
                  </w:pPr>
                  <w:r w:rsidRPr="00E012C7">
                    <w:rPr>
                      <w:rFonts w:ascii="Book Antiqua" w:eastAsia="Calibri" w:hAnsi="Book Antiqua" w:cs="Times New Roman"/>
                      <w:szCs w:val="24"/>
                    </w:rPr>
                    <w:t xml:space="preserve">8 (383) 351-66-00, 312-03-51  </w:t>
                  </w:r>
                  <w:r w:rsidRPr="00E012C7">
                    <w:rPr>
                      <w:rFonts w:ascii="Book Antiqua" w:eastAsia="Calibri" w:hAnsi="Book Antiqua" w:cs="Times New Roman"/>
                      <w:szCs w:val="24"/>
                      <w:u w:val="single"/>
                    </w:rPr>
                    <w:t xml:space="preserve"> </w:t>
                  </w:r>
                  <w:proofErr w:type="spellStart"/>
                  <w:r w:rsidRPr="00E012C7">
                    <w:rPr>
                      <w:rFonts w:ascii="Book Antiqua" w:eastAsia="Calibri" w:hAnsi="Book Antiqua" w:cs="Times New Roman"/>
                      <w:color w:val="0000FF"/>
                      <w:szCs w:val="24"/>
                      <w:u w:val="single"/>
                      <w:lang w:val="en-US"/>
                    </w:rPr>
                    <w:t>kvestservis</w:t>
                  </w:r>
                  <w:proofErr w:type="spellEnd"/>
                  <w:r w:rsidRPr="00E012C7">
                    <w:rPr>
                      <w:rFonts w:ascii="Book Antiqua" w:eastAsia="Calibri" w:hAnsi="Book Antiqua" w:cs="Times New Roman"/>
                      <w:color w:val="0000FF"/>
                      <w:szCs w:val="24"/>
                      <w:u w:val="single"/>
                    </w:rPr>
                    <w:t>@</w:t>
                  </w:r>
                  <w:r w:rsidRPr="00E012C7">
                    <w:rPr>
                      <w:rFonts w:ascii="Book Antiqua" w:eastAsia="Calibri" w:hAnsi="Book Antiqua" w:cs="Times New Roman"/>
                      <w:color w:val="0000FF"/>
                      <w:szCs w:val="24"/>
                      <w:u w:val="single"/>
                      <w:lang w:val="en-US"/>
                    </w:rPr>
                    <w:t>mail</w:t>
                  </w:r>
                  <w:r w:rsidRPr="00E012C7">
                    <w:rPr>
                      <w:rFonts w:ascii="Book Antiqua" w:eastAsia="Calibri" w:hAnsi="Book Antiqua" w:cs="Times New Roman"/>
                      <w:color w:val="0000FF"/>
                      <w:szCs w:val="24"/>
                      <w:u w:val="single"/>
                    </w:rPr>
                    <w:t>.</w:t>
                  </w:r>
                  <w:proofErr w:type="spellStart"/>
                  <w:r w:rsidRPr="00E012C7">
                    <w:rPr>
                      <w:rFonts w:ascii="Book Antiqua" w:eastAsia="Calibri" w:hAnsi="Book Antiqua" w:cs="Times New Roman"/>
                      <w:color w:val="0000FF"/>
                      <w:szCs w:val="24"/>
                      <w:u w:val="single"/>
                      <w:lang w:val="en-US"/>
                    </w:rPr>
                    <w:t>ru</w:t>
                  </w:r>
                  <w:proofErr w:type="spellEnd"/>
                </w:p>
              </w:tc>
            </w:tr>
          </w:tbl>
          <w:p w14:paraId="1B315386" w14:textId="77777777" w:rsidR="005904EF" w:rsidRPr="00A451C9" w:rsidRDefault="005904EF" w:rsidP="005904EF">
            <w:pPr>
              <w:widowControl/>
              <w:ind w:firstLine="0"/>
              <w:jc w:val="center"/>
              <w:rPr>
                <w:rFonts w:eastAsia="Times New Roman" w:cs="Times New Roman"/>
                <w:b/>
                <w:sz w:val="44"/>
                <w:szCs w:val="44"/>
                <w:u w:val="single"/>
                <w:lang w:eastAsia="ru-RU"/>
              </w:rPr>
            </w:pPr>
          </w:p>
          <w:p w14:paraId="4E5DEBDC" w14:textId="77777777" w:rsidR="005904EF" w:rsidRPr="00A451C9" w:rsidRDefault="005904EF" w:rsidP="005904EF">
            <w:pPr>
              <w:widowControl/>
              <w:ind w:firstLine="0"/>
              <w:jc w:val="center"/>
              <w:rPr>
                <w:rFonts w:eastAsia="Times New Roman" w:cs="Times New Roman"/>
                <w:b/>
                <w:sz w:val="44"/>
                <w:szCs w:val="44"/>
                <w:lang w:eastAsia="ru-RU"/>
              </w:rPr>
            </w:pPr>
          </w:p>
          <w:p w14:paraId="042E28E6" w14:textId="77777777" w:rsidR="005904EF" w:rsidRPr="00A451C9" w:rsidRDefault="005904EF" w:rsidP="005904EF">
            <w:pPr>
              <w:widowControl/>
              <w:ind w:firstLine="0"/>
              <w:jc w:val="center"/>
              <w:rPr>
                <w:rFonts w:eastAsia="Times New Roman" w:cs="Times New Roman"/>
                <w:b/>
                <w:sz w:val="44"/>
                <w:szCs w:val="44"/>
                <w:lang w:eastAsia="ru-RU"/>
              </w:rPr>
            </w:pPr>
          </w:p>
          <w:p w14:paraId="79E3A816" w14:textId="77777777" w:rsidR="005904EF" w:rsidRPr="00A451C9" w:rsidRDefault="005904EF" w:rsidP="00137EE0">
            <w:pPr>
              <w:widowControl/>
              <w:ind w:firstLine="0"/>
              <w:jc w:val="center"/>
              <w:rPr>
                <w:rFonts w:eastAsia="Times New Roman" w:cs="Times New Roman"/>
                <w:b/>
                <w:sz w:val="44"/>
                <w:szCs w:val="44"/>
                <w:lang w:eastAsia="ru-RU"/>
              </w:rPr>
            </w:pPr>
          </w:p>
          <w:p w14:paraId="3F98278B" w14:textId="77777777" w:rsidR="00E254BF" w:rsidRPr="00A451C9" w:rsidRDefault="00E254BF" w:rsidP="00E254BF">
            <w:pPr>
              <w:spacing w:line="240" w:lineRule="auto"/>
              <w:jc w:val="center"/>
              <w:rPr>
                <w:rFonts w:eastAsia="Times New Roman" w:cs="Times New Roman"/>
                <w:b/>
                <w:sz w:val="40"/>
                <w:szCs w:val="40"/>
              </w:rPr>
            </w:pPr>
            <w:r w:rsidRPr="00A451C9">
              <w:rPr>
                <w:rFonts w:eastAsia="Times New Roman" w:cs="Times New Roman"/>
                <w:b/>
                <w:sz w:val="40"/>
                <w:szCs w:val="40"/>
              </w:rPr>
              <w:t xml:space="preserve">Схема теплоснабжения </w:t>
            </w:r>
          </w:p>
          <w:p w14:paraId="4B31CB8C" w14:textId="2470A669" w:rsidR="00E254BF" w:rsidRPr="00A451C9" w:rsidRDefault="00344173" w:rsidP="00E254BF">
            <w:pPr>
              <w:spacing w:line="240" w:lineRule="auto"/>
              <w:jc w:val="center"/>
              <w:rPr>
                <w:rFonts w:eastAsia="Times New Roman" w:cs="Times New Roman"/>
                <w:b/>
                <w:sz w:val="40"/>
                <w:szCs w:val="40"/>
              </w:rPr>
            </w:pPr>
            <w:r>
              <w:rPr>
                <w:rFonts w:eastAsia="Times New Roman" w:cs="Times New Roman"/>
                <w:b/>
                <w:sz w:val="40"/>
                <w:szCs w:val="40"/>
              </w:rPr>
              <w:t>поселка</w:t>
            </w:r>
            <w:r w:rsidR="00E254BF" w:rsidRPr="00A451C9">
              <w:rPr>
                <w:rFonts w:eastAsia="Times New Roman" w:cs="Times New Roman"/>
                <w:b/>
                <w:sz w:val="40"/>
                <w:szCs w:val="40"/>
              </w:rPr>
              <w:t xml:space="preserve"> </w:t>
            </w:r>
            <w:r w:rsidR="00753036">
              <w:rPr>
                <w:rFonts w:eastAsia="Times New Roman" w:cs="Times New Roman"/>
                <w:b/>
                <w:sz w:val="40"/>
                <w:szCs w:val="40"/>
              </w:rPr>
              <w:t>Обской</w:t>
            </w:r>
            <w:r w:rsidR="00E254BF" w:rsidRPr="00A451C9">
              <w:rPr>
                <w:rFonts w:eastAsia="Times New Roman" w:cs="Times New Roman"/>
                <w:b/>
                <w:sz w:val="40"/>
                <w:szCs w:val="40"/>
              </w:rPr>
              <w:t xml:space="preserve"> </w:t>
            </w:r>
            <w:r w:rsidR="00DD7634">
              <w:rPr>
                <w:rFonts w:eastAsia="Times New Roman" w:cs="Times New Roman"/>
                <w:b/>
                <w:sz w:val="40"/>
                <w:szCs w:val="40"/>
              </w:rPr>
              <w:t>Мошковского</w:t>
            </w:r>
            <w:r w:rsidR="00E254BF" w:rsidRPr="00A451C9">
              <w:rPr>
                <w:rFonts w:eastAsia="Times New Roman" w:cs="Times New Roman"/>
                <w:b/>
                <w:sz w:val="40"/>
                <w:szCs w:val="40"/>
              </w:rPr>
              <w:t xml:space="preserve"> района </w:t>
            </w:r>
          </w:p>
          <w:p w14:paraId="505AA1B6" w14:textId="77777777" w:rsidR="00E254BF" w:rsidRPr="00A451C9" w:rsidRDefault="00E254BF" w:rsidP="00E254BF">
            <w:pPr>
              <w:spacing w:line="240" w:lineRule="auto"/>
              <w:jc w:val="center"/>
              <w:rPr>
                <w:rFonts w:cs="Times New Roman"/>
              </w:rPr>
            </w:pPr>
            <w:r w:rsidRPr="00A451C9">
              <w:rPr>
                <w:rFonts w:eastAsia="Times New Roman" w:cs="Times New Roman"/>
                <w:b/>
                <w:sz w:val="40"/>
                <w:szCs w:val="40"/>
              </w:rPr>
              <w:t>Новосибирской области</w:t>
            </w:r>
            <w:r w:rsidRPr="00A451C9">
              <w:rPr>
                <w:rFonts w:cs="Times New Roman"/>
              </w:rPr>
              <w:t xml:space="preserve"> </w:t>
            </w:r>
          </w:p>
          <w:p w14:paraId="3FFA9384" w14:textId="47873AD0" w:rsidR="00E254BF" w:rsidRPr="00A451C9" w:rsidRDefault="00B6352F" w:rsidP="00E254BF">
            <w:pPr>
              <w:spacing w:line="240" w:lineRule="auto"/>
              <w:jc w:val="center"/>
              <w:rPr>
                <w:rFonts w:eastAsia="Times New Roman" w:cs="Times New Roman"/>
                <w:b/>
                <w:sz w:val="40"/>
                <w:szCs w:val="40"/>
              </w:rPr>
            </w:pPr>
            <w:r>
              <w:rPr>
                <w:rFonts w:eastAsia="Times New Roman" w:cs="Times New Roman"/>
                <w:b/>
                <w:sz w:val="40"/>
                <w:szCs w:val="40"/>
              </w:rPr>
              <w:t xml:space="preserve"> (Актуализация на 2024</w:t>
            </w:r>
            <w:r w:rsidR="00E254BF" w:rsidRPr="00A451C9">
              <w:rPr>
                <w:rFonts w:eastAsia="Times New Roman" w:cs="Times New Roman"/>
                <w:b/>
                <w:sz w:val="40"/>
                <w:szCs w:val="40"/>
              </w:rPr>
              <w:t xml:space="preserve"> год)</w:t>
            </w:r>
          </w:p>
          <w:p w14:paraId="59C62AD0" w14:textId="77777777" w:rsidR="005904EF" w:rsidRPr="00A451C9" w:rsidRDefault="005904EF" w:rsidP="005904EF">
            <w:pPr>
              <w:widowControl/>
              <w:ind w:firstLine="0"/>
              <w:jc w:val="center"/>
              <w:rPr>
                <w:rFonts w:eastAsia="Times New Roman" w:cs="Times New Roman"/>
                <w:b/>
                <w:color w:val="000000"/>
                <w:sz w:val="36"/>
                <w:szCs w:val="36"/>
                <w:lang w:eastAsia="ru-RU"/>
              </w:rPr>
            </w:pPr>
          </w:p>
          <w:p w14:paraId="22654142" w14:textId="77777777" w:rsidR="00A43588" w:rsidRPr="00A451C9" w:rsidRDefault="00A43588" w:rsidP="005904EF">
            <w:pPr>
              <w:widowControl/>
              <w:ind w:firstLine="0"/>
              <w:jc w:val="center"/>
              <w:rPr>
                <w:rFonts w:eastAsia="Times New Roman" w:cs="Times New Roman"/>
                <w:b/>
                <w:color w:val="000000"/>
                <w:sz w:val="36"/>
                <w:szCs w:val="36"/>
                <w:lang w:eastAsia="ru-RU"/>
              </w:rPr>
            </w:pPr>
          </w:p>
          <w:p w14:paraId="218556B2" w14:textId="77777777" w:rsidR="005904EF" w:rsidRPr="00A451C9" w:rsidRDefault="005904EF" w:rsidP="005904EF">
            <w:pPr>
              <w:widowControl/>
              <w:ind w:firstLine="0"/>
              <w:jc w:val="center"/>
              <w:rPr>
                <w:rFonts w:eastAsia="Times New Roman" w:cs="Times New Roman"/>
                <w:b/>
                <w:color w:val="000000"/>
                <w:sz w:val="36"/>
                <w:szCs w:val="36"/>
                <w:lang w:eastAsia="ru-RU"/>
              </w:rPr>
            </w:pPr>
          </w:p>
          <w:p w14:paraId="135BBCB7" w14:textId="77777777" w:rsidR="005904EF" w:rsidRPr="00A451C9" w:rsidRDefault="00CE6284" w:rsidP="005904EF">
            <w:pPr>
              <w:widowControl/>
              <w:ind w:firstLine="0"/>
              <w:jc w:val="center"/>
              <w:rPr>
                <w:rFonts w:eastAsia="Times New Roman" w:cs="Times New Roman"/>
                <w:b/>
                <w:color w:val="000000"/>
                <w:sz w:val="32"/>
                <w:szCs w:val="36"/>
                <w:lang w:eastAsia="ru-RU"/>
              </w:rPr>
            </w:pPr>
            <w:r w:rsidRPr="00A451C9">
              <w:rPr>
                <w:rFonts w:eastAsia="Times New Roman" w:cs="Times New Roman"/>
                <w:b/>
                <w:color w:val="000000"/>
                <w:sz w:val="32"/>
                <w:szCs w:val="36"/>
                <w:lang w:eastAsia="ru-RU"/>
              </w:rPr>
              <w:t>УТВЕРЖДАЕМАЯ ЧАСТЬ</w:t>
            </w:r>
          </w:p>
          <w:p w14:paraId="416367FC" w14:textId="77777777" w:rsidR="005904EF" w:rsidRPr="00A451C9" w:rsidRDefault="005904EF" w:rsidP="005904EF">
            <w:pPr>
              <w:widowControl/>
              <w:ind w:firstLine="0"/>
              <w:jc w:val="center"/>
              <w:rPr>
                <w:rFonts w:eastAsia="Times New Roman" w:cs="Times New Roman"/>
                <w:b/>
                <w:sz w:val="36"/>
                <w:szCs w:val="36"/>
                <w:lang w:eastAsia="ru-RU"/>
              </w:rPr>
            </w:pPr>
          </w:p>
          <w:p w14:paraId="1D990E88" w14:textId="77777777" w:rsidR="005904EF" w:rsidRPr="00A451C9" w:rsidRDefault="005904EF" w:rsidP="005904EF">
            <w:pPr>
              <w:widowControl/>
              <w:ind w:firstLine="0"/>
              <w:jc w:val="center"/>
              <w:rPr>
                <w:rFonts w:eastAsia="Times New Roman" w:cs="Times New Roman"/>
                <w:b/>
                <w:sz w:val="32"/>
                <w:szCs w:val="20"/>
                <w:lang w:eastAsia="ru-RU"/>
              </w:rPr>
            </w:pPr>
          </w:p>
          <w:p w14:paraId="13CF4509" w14:textId="77777777" w:rsidR="005904EF" w:rsidRPr="00A451C9" w:rsidRDefault="005904EF" w:rsidP="005904EF">
            <w:pPr>
              <w:widowControl/>
              <w:ind w:firstLine="0"/>
              <w:jc w:val="center"/>
              <w:rPr>
                <w:rFonts w:eastAsia="Times New Roman" w:cs="Times New Roman"/>
                <w:b/>
                <w:sz w:val="32"/>
                <w:szCs w:val="20"/>
                <w:lang w:eastAsia="ru-RU"/>
              </w:rPr>
            </w:pPr>
          </w:p>
          <w:p w14:paraId="119824A4" w14:textId="77777777" w:rsidR="005904EF" w:rsidRPr="00A451C9" w:rsidRDefault="005904EF" w:rsidP="005904EF">
            <w:pPr>
              <w:widowControl/>
              <w:ind w:firstLine="0"/>
              <w:jc w:val="center"/>
              <w:rPr>
                <w:rFonts w:eastAsia="Times New Roman" w:cs="Times New Roman"/>
                <w:b/>
                <w:sz w:val="32"/>
                <w:szCs w:val="20"/>
                <w:lang w:eastAsia="ru-RU"/>
              </w:rPr>
            </w:pPr>
          </w:p>
          <w:p w14:paraId="59094156" w14:textId="77777777" w:rsidR="00DD7634" w:rsidRPr="00E012C7" w:rsidRDefault="00DD7634" w:rsidP="00DD7634">
            <w:pPr>
              <w:widowControl/>
              <w:spacing w:before="60" w:after="60" w:line="240" w:lineRule="auto"/>
              <w:ind w:firstLine="0"/>
              <w:contextualSpacing/>
              <w:jc w:val="center"/>
              <w:rPr>
                <w:rFonts w:eastAsia="Calibri" w:cs="Times New Roman"/>
                <w:b/>
                <w:sz w:val="32"/>
              </w:rPr>
            </w:pPr>
            <w:r w:rsidRPr="00E012C7">
              <w:rPr>
                <w:rFonts w:eastAsia="Calibri" w:cs="Times New Roman"/>
                <w:b/>
                <w:sz w:val="32"/>
              </w:rPr>
              <w:t>Исполнитель: ООО «КВЕСТ СЕРВИС СИБИРЬ»</w:t>
            </w:r>
          </w:p>
          <w:p w14:paraId="0208F8C9" w14:textId="77777777" w:rsidR="005904EF" w:rsidRPr="00A451C9" w:rsidRDefault="005904EF" w:rsidP="005904EF">
            <w:pPr>
              <w:widowControl/>
              <w:ind w:firstLine="0"/>
              <w:jc w:val="left"/>
              <w:rPr>
                <w:rFonts w:eastAsia="Times New Roman" w:cs="Times New Roman"/>
                <w:b/>
                <w:sz w:val="32"/>
                <w:szCs w:val="20"/>
                <w:lang w:eastAsia="ru-RU"/>
              </w:rPr>
            </w:pPr>
          </w:p>
          <w:p w14:paraId="2D3CDAFD" w14:textId="77777777" w:rsidR="005904EF" w:rsidRPr="00A451C9" w:rsidRDefault="005904EF" w:rsidP="005904EF">
            <w:pPr>
              <w:widowControl/>
              <w:ind w:firstLine="0"/>
              <w:jc w:val="center"/>
              <w:rPr>
                <w:rFonts w:eastAsia="Times New Roman" w:cs="Times New Roman"/>
                <w:b/>
                <w:sz w:val="48"/>
                <w:szCs w:val="48"/>
                <w:lang w:eastAsia="ru-RU"/>
              </w:rPr>
            </w:pPr>
          </w:p>
          <w:p w14:paraId="12A9D696" w14:textId="77777777" w:rsidR="005904EF" w:rsidRPr="00A451C9" w:rsidRDefault="005904EF" w:rsidP="005904EF">
            <w:pPr>
              <w:widowControl/>
              <w:ind w:firstLine="0"/>
              <w:jc w:val="center"/>
              <w:rPr>
                <w:rFonts w:eastAsia="Times New Roman" w:cs="Times New Roman"/>
                <w:b/>
                <w:sz w:val="48"/>
                <w:szCs w:val="48"/>
                <w:lang w:eastAsia="ru-RU"/>
              </w:rPr>
            </w:pPr>
          </w:p>
          <w:p w14:paraId="1899E53A" w14:textId="77777777" w:rsidR="00137EE0" w:rsidRPr="00A451C9" w:rsidRDefault="00137EE0" w:rsidP="005904EF">
            <w:pPr>
              <w:widowControl/>
              <w:ind w:firstLine="0"/>
              <w:jc w:val="center"/>
              <w:rPr>
                <w:rFonts w:eastAsia="Times New Roman" w:cs="Times New Roman"/>
                <w:b/>
                <w:sz w:val="48"/>
                <w:szCs w:val="48"/>
                <w:lang w:eastAsia="ru-RU"/>
              </w:rPr>
            </w:pPr>
          </w:p>
          <w:p w14:paraId="62FBA667" w14:textId="77777777" w:rsidR="00137EE0" w:rsidRPr="00A451C9" w:rsidRDefault="00137EE0" w:rsidP="005904EF">
            <w:pPr>
              <w:widowControl/>
              <w:ind w:firstLine="0"/>
              <w:jc w:val="center"/>
              <w:rPr>
                <w:rFonts w:eastAsia="Times New Roman" w:cs="Times New Roman"/>
                <w:b/>
                <w:sz w:val="44"/>
                <w:szCs w:val="48"/>
                <w:lang w:eastAsia="ru-RU"/>
              </w:rPr>
            </w:pPr>
          </w:p>
          <w:p w14:paraId="6B2BB06E" w14:textId="337AE8E0" w:rsidR="005904EF" w:rsidRPr="00A451C9" w:rsidRDefault="00810FFA" w:rsidP="005904EF">
            <w:pPr>
              <w:widowControl/>
              <w:ind w:firstLine="0"/>
              <w:jc w:val="center"/>
              <w:rPr>
                <w:rFonts w:eastAsia="Times New Roman" w:cs="Times New Roman"/>
                <w:b/>
                <w:sz w:val="32"/>
                <w:szCs w:val="32"/>
                <w:lang w:eastAsia="ru-RU"/>
              </w:rPr>
            </w:pPr>
            <w:r w:rsidRPr="00A451C9">
              <w:rPr>
                <w:rFonts w:eastAsia="Times New Roman" w:cs="Times New Roman"/>
                <w:b/>
                <w:sz w:val="32"/>
                <w:szCs w:val="32"/>
                <w:lang w:eastAsia="ru-RU"/>
              </w:rPr>
              <w:t>г. Новосибирск, 202</w:t>
            </w:r>
            <w:r w:rsidR="00DD7634">
              <w:rPr>
                <w:rFonts w:eastAsia="Times New Roman" w:cs="Times New Roman"/>
                <w:b/>
                <w:sz w:val="32"/>
                <w:szCs w:val="32"/>
                <w:lang w:eastAsia="ru-RU"/>
              </w:rPr>
              <w:t>3</w:t>
            </w:r>
            <w:r w:rsidR="005904EF" w:rsidRPr="00A451C9">
              <w:rPr>
                <w:rFonts w:eastAsia="Times New Roman" w:cs="Times New Roman"/>
                <w:b/>
                <w:sz w:val="32"/>
                <w:szCs w:val="32"/>
                <w:lang w:eastAsia="ru-RU"/>
              </w:rPr>
              <w:t xml:space="preserve"> г.</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599"/>
            </w:tblGrid>
            <w:tr w:rsidR="00DF2864" w:rsidRPr="00A451C9" w14:paraId="2E28197D" w14:textId="77777777" w:rsidTr="00DF2864">
              <w:tc>
                <w:tcPr>
                  <w:tcW w:w="1944" w:type="dxa"/>
                  <w:vAlign w:val="top"/>
                </w:tcPr>
                <w:p w14:paraId="0A63051C" w14:textId="4EBC0E7E" w:rsidR="00DF2864" w:rsidRPr="00DF2864" w:rsidRDefault="00DF2864" w:rsidP="00DF2864">
                  <w:pPr>
                    <w:jc w:val="center"/>
                    <w:rPr>
                      <w:rFonts w:ascii="Book Antiqua" w:hAnsi="Book Antiqua"/>
                      <w:b/>
                      <w:szCs w:val="24"/>
                    </w:rPr>
                  </w:pPr>
                  <w:r w:rsidRPr="00E012C7">
                    <w:rPr>
                      <w:rFonts w:ascii="Calibri" w:eastAsia="Calibri" w:hAnsi="Calibri" w:cs="Times New Roman"/>
                      <w:noProof/>
                      <w:lang w:eastAsia="ru-RU"/>
                    </w:rPr>
                    <w:lastRenderedPageBreak/>
                    <w:drawing>
                      <wp:anchor distT="0" distB="0" distL="114300" distR="114300" simplePos="0" relativeHeight="251668480" behindDoc="0" locked="0" layoutInCell="1" allowOverlap="1" wp14:anchorId="1F84D01E" wp14:editId="4530C84B">
                        <wp:simplePos x="0" y="0"/>
                        <wp:positionH relativeFrom="column">
                          <wp:posOffset>46743</wp:posOffset>
                        </wp:positionH>
                        <wp:positionV relativeFrom="paragraph">
                          <wp:posOffset>118688</wp:posOffset>
                        </wp:positionV>
                        <wp:extent cx="1000123" cy="930347"/>
                        <wp:effectExtent l="0" t="0" r="0" b="3175"/>
                        <wp:wrapThrough wrapText="bothSides">
                          <wp:wrapPolygon edited="0">
                            <wp:start x="0" y="0"/>
                            <wp:lineTo x="0" y="21231"/>
                            <wp:lineTo x="20996" y="21231"/>
                            <wp:lineTo x="20996" y="0"/>
                            <wp:lineTo x="0" y="0"/>
                          </wp:wrapPolygon>
                        </wp:wrapThrough>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61119\Фирменный стиль\ККККККККК.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00123" cy="930347"/>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599" w:type="dxa"/>
                  <w:vAlign w:val="top"/>
                </w:tcPr>
                <w:p w14:paraId="15F8B79D" w14:textId="77777777" w:rsidR="00DF2864" w:rsidRPr="00E012C7" w:rsidRDefault="00DF2864" w:rsidP="00DF2864">
                  <w:pPr>
                    <w:widowControl/>
                    <w:spacing w:before="60" w:after="120"/>
                    <w:ind w:firstLine="0"/>
                    <w:contextualSpacing/>
                    <w:jc w:val="center"/>
                    <w:rPr>
                      <w:rFonts w:ascii="Book Antiqua" w:eastAsia="Calibri" w:hAnsi="Book Antiqua" w:cs="Times New Roman"/>
                      <w:sz w:val="56"/>
                      <w:szCs w:val="100"/>
                    </w:rPr>
                  </w:pPr>
                  <w:r w:rsidRPr="00E012C7">
                    <w:rPr>
                      <w:rFonts w:ascii="Calibri" w:eastAsia="Calibri" w:hAnsi="Calibri" w:cs="Times New Roman"/>
                      <w:noProof/>
                      <w:sz w:val="16"/>
                      <w:lang w:eastAsia="ru-RU"/>
                    </w:rPr>
                    <mc:AlternateContent>
                      <mc:Choice Requires="wps">
                        <w:drawing>
                          <wp:anchor distT="0" distB="0" distL="114300" distR="114300" simplePos="0" relativeHeight="251669504" behindDoc="0" locked="0" layoutInCell="1" allowOverlap="1" wp14:anchorId="75E65D22" wp14:editId="218FCB74">
                            <wp:simplePos x="0" y="0"/>
                            <wp:positionH relativeFrom="column">
                              <wp:posOffset>18415</wp:posOffset>
                            </wp:positionH>
                            <wp:positionV relativeFrom="paragraph">
                              <wp:posOffset>415290</wp:posOffset>
                            </wp:positionV>
                            <wp:extent cx="4543425" cy="0"/>
                            <wp:effectExtent l="0" t="0" r="9525" b="19050"/>
                            <wp:wrapNone/>
                            <wp:docPr id="2" name="Прямая соединительная линия 6"/>
                            <wp:cNvGraphicFramePr/>
                            <a:graphic xmlns:a="http://schemas.openxmlformats.org/drawingml/2006/main">
                              <a:graphicData uri="http://schemas.microsoft.com/office/word/2010/wordprocessingShape">
                                <wps:wsp>
                                  <wps:cNvCnPr/>
                                  <wps:spPr>
                                    <a:xfrm>
                                      <a:off x="0" y="0"/>
                                      <a:ext cx="454342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10E21DD0" id="Прямая соединительная линия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pt,32.7pt" to="359.2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" strokecolor="windowText"/>
                        </w:pict>
                      </mc:Fallback>
                    </mc:AlternateContent>
                  </w:r>
                  <w:r w:rsidRPr="00E012C7">
                    <w:rPr>
                      <w:rFonts w:ascii="Book Antiqua" w:eastAsia="Calibri" w:hAnsi="Book Antiqua" w:cs="Times New Roman"/>
                      <w:sz w:val="56"/>
                      <w:szCs w:val="100"/>
                    </w:rPr>
                    <w:t>КВЕСТ СЕРВИС СИБИРЬ</w:t>
                  </w:r>
                </w:p>
                <w:p w14:paraId="01A8C77F" w14:textId="77777777" w:rsidR="00DF2864" w:rsidRPr="00E012C7" w:rsidRDefault="00DF2864" w:rsidP="00DF2864">
                  <w:pPr>
                    <w:widowControl/>
                    <w:spacing w:before="60" w:after="120"/>
                    <w:contextualSpacing/>
                    <w:jc w:val="center"/>
                    <w:rPr>
                      <w:rFonts w:ascii="Book Antiqua" w:eastAsia="Calibri" w:hAnsi="Book Antiqua" w:cs="Times New Roman"/>
                      <w:szCs w:val="24"/>
                    </w:rPr>
                  </w:pPr>
                  <w:r w:rsidRPr="00E012C7">
                    <w:rPr>
                      <w:rFonts w:ascii="Book Antiqua" w:eastAsia="Calibri" w:hAnsi="Book Antiqua" w:cs="Times New Roman"/>
                      <w:szCs w:val="24"/>
                    </w:rPr>
                    <w:t>ОБЩЕСТВО С ОГРАНИЧЕННОЙ ОТВЕТСТВЕННОСТЬЮ</w:t>
                  </w:r>
                </w:p>
                <w:p w14:paraId="42FA1539" w14:textId="77777777" w:rsidR="00DF2864" w:rsidRPr="00E012C7" w:rsidRDefault="00DF2864" w:rsidP="00DF2864">
                  <w:pPr>
                    <w:widowControl/>
                    <w:spacing w:before="60" w:after="120"/>
                    <w:contextualSpacing/>
                    <w:jc w:val="center"/>
                    <w:rPr>
                      <w:rFonts w:ascii="Book Antiqua" w:eastAsia="Calibri" w:hAnsi="Book Antiqua" w:cs="Times New Roman"/>
                      <w:sz w:val="10"/>
                      <w:szCs w:val="10"/>
                    </w:rPr>
                  </w:pPr>
                  <w:r w:rsidRPr="00E012C7">
                    <w:rPr>
                      <w:rFonts w:ascii="Book Antiqua" w:eastAsia="Calibri" w:hAnsi="Book Antiqua" w:cs="Times New Roman"/>
                      <w:szCs w:val="24"/>
                    </w:rPr>
                    <w:t>основано в 2006 году</w:t>
                  </w:r>
                </w:p>
                <w:p w14:paraId="0F0D0D7E" w14:textId="77777777" w:rsidR="00DF2864" w:rsidRPr="00E012C7" w:rsidRDefault="00DF2864" w:rsidP="00DF2864">
                  <w:pPr>
                    <w:widowControl/>
                    <w:spacing w:before="60" w:after="120"/>
                    <w:contextualSpacing/>
                    <w:jc w:val="center"/>
                    <w:rPr>
                      <w:rFonts w:ascii="Book Antiqua" w:eastAsia="Calibri" w:hAnsi="Book Antiqua" w:cs="Times New Roman"/>
                      <w:sz w:val="10"/>
                      <w:szCs w:val="10"/>
                    </w:rPr>
                  </w:pPr>
                </w:p>
                <w:p w14:paraId="02CB5B4A" w14:textId="77777777" w:rsidR="00DF2864" w:rsidRPr="00E012C7" w:rsidRDefault="00DF2864" w:rsidP="00DF2864">
                  <w:pPr>
                    <w:widowControl/>
                    <w:spacing w:before="60" w:after="120"/>
                    <w:contextualSpacing/>
                    <w:jc w:val="right"/>
                    <w:rPr>
                      <w:rFonts w:ascii="Book Antiqua" w:eastAsia="Calibri" w:hAnsi="Book Antiqua" w:cs="Times New Roman"/>
                      <w:szCs w:val="24"/>
                    </w:rPr>
                  </w:pPr>
                  <w:r w:rsidRPr="00E012C7">
                    <w:rPr>
                      <w:rFonts w:ascii="Book Antiqua" w:eastAsia="Calibri" w:hAnsi="Book Antiqua" w:cs="Times New Roman"/>
                      <w:szCs w:val="24"/>
                    </w:rPr>
                    <w:t>ИНН 5408245711</w:t>
                  </w:r>
                </w:p>
                <w:p w14:paraId="4E79E86B" w14:textId="77777777" w:rsidR="00DF2864" w:rsidRPr="00E012C7" w:rsidRDefault="00DF2864" w:rsidP="00DF2864">
                  <w:pPr>
                    <w:widowControl/>
                    <w:spacing w:before="60" w:after="120"/>
                    <w:contextualSpacing/>
                    <w:jc w:val="right"/>
                    <w:rPr>
                      <w:rFonts w:ascii="Book Antiqua" w:eastAsia="Calibri" w:hAnsi="Book Antiqua" w:cs="Times New Roman"/>
                      <w:szCs w:val="24"/>
                    </w:rPr>
                  </w:pPr>
                  <w:r w:rsidRPr="00E012C7">
                    <w:rPr>
                      <w:rFonts w:ascii="Book Antiqua" w:eastAsia="Calibri" w:hAnsi="Book Antiqua" w:cs="Times New Roman"/>
                      <w:szCs w:val="24"/>
                    </w:rPr>
                    <w:t>630099, г. Новосибирск, ул. Депутатская, 46 оф. 1132</w:t>
                  </w:r>
                </w:p>
                <w:p w14:paraId="201DB150" w14:textId="35D6361A" w:rsidR="00DF2864" w:rsidRPr="00DF2864" w:rsidRDefault="00DF2864" w:rsidP="00DF2864">
                  <w:pPr>
                    <w:ind w:firstLine="0"/>
                    <w:jc w:val="left"/>
                    <w:rPr>
                      <w:rFonts w:ascii="Book Antiqua" w:hAnsi="Book Antiqua"/>
                      <w:b/>
                      <w:szCs w:val="24"/>
                    </w:rPr>
                  </w:pPr>
                  <w:r w:rsidRPr="00E012C7">
                    <w:rPr>
                      <w:rFonts w:ascii="Book Antiqua" w:eastAsia="Calibri" w:hAnsi="Book Antiqua" w:cs="Times New Roman"/>
                      <w:szCs w:val="24"/>
                    </w:rPr>
                    <w:t xml:space="preserve">8 (383) 351-66-00, 312-03-51  </w:t>
                  </w:r>
                  <w:r w:rsidRPr="00E012C7">
                    <w:rPr>
                      <w:rFonts w:ascii="Book Antiqua" w:eastAsia="Calibri" w:hAnsi="Book Antiqua" w:cs="Times New Roman"/>
                      <w:szCs w:val="24"/>
                      <w:u w:val="single"/>
                    </w:rPr>
                    <w:t xml:space="preserve"> </w:t>
                  </w:r>
                  <w:proofErr w:type="spellStart"/>
                  <w:r w:rsidRPr="00E012C7">
                    <w:rPr>
                      <w:rFonts w:ascii="Book Antiqua" w:eastAsia="Calibri" w:hAnsi="Book Antiqua" w:cs="Times New Roman"/>
                      <w:color w:val="0000FF"/>
                      <w:szCs w:val="24"/>
                      <w:u w:val="single"/>
                      <w:lang w:val="en-US"/>
                    </w:rPr>
                    <w:t>kvestservis</w:t>
                  </w:r>
                  <w:proofErr w:type="spellEnd"/>
                  <w:r w:rsidRPr="00E012C7">
                    <w:rPr>
                      <w:rFonts w:ascii="Book Antiqua" w:eastAsia="Calibri" w:hAnsi="Book Antiqua" w:cs="Times New Roman"/>
                      <w:color w:val="0000FF"/>
                      <w:szCs w:val="24"/>
                      <w:u w:val="single"/>
                    </w:rPr>
                    <w:t>@</w:t>
                  </w:r>
                  <w:r w:rsidRPr="00E012C7">
                    <w:rPr>
                      <w:rFonts w:ascii="Book Antiqua" w:eastAsia="Calibri" w:hAnsi="Book Antiqua" w:cs="Times New Roman"/>
                      <w:color w:val="0000FF"/>
                      <w:szCs w:val="24"/>
                      <w:u w:val="single"/>
                      <w:lang w:val="en-US"/>
                    </w:rPr>
                    <w:t>mail</w:t>
                  </w:r>
                  <w:r w:rsidRPr="00E012C7">
                    <w:rPr>
                      <w:rFonts w:ascii="Book Antiqua" w:eastAsia="Calibri" w:hAnsi="Book Antiqua" w:cs="Times New Roman"/>
                      <w:color w:val="0000FF"/>
                      <w:szCs w:val="24"/>
                      <w:u w:val="single"/>
                    </w:rPr>
                    <w:t>.</w:t>
                  </w:r>
                  <w:proofErr w:type="spellStart"/>
                  <w:r w:rsidRPr="00E012C7">
                    <w:rPr>
                      <w:rFonts w:ascii="Book Antiqua" w:eastAsia="Calibri" w:hAnsi="Book Antiqua" w:cs="Times New Roman"/>
                      <w:color w:val="0000FF"/>
                      <w:szCs w:val="24"/>
                      <w:u w:val="single"/>
                      <w:lang w:val="en-US"/>
                    </w:rPr>
                    <w:t>ru</w:t>
                  </w:r>
                  <w:proofErr w:type="spellEnd"/>
                </w:p>
              </w:tc>
            </w:tr>
          </w:tbl>
          <w:p w14:paraId="53669891" w14:textId="77777777" w:rsidR="005904EF" w:rsidRPr="00A451C9" w:rsidRDefault="005904EF" w:rsidP="005904EF">
            <w:pPr>
              <w:widowControl/>
              <w:ind w:firstLine="0"/>
              <w:jc w:val="center"/>
              <w:rPr>
                <w:rFonts w:eastAsia="Times New Roman" w:cs="Times New Roman"/>
                <w:b/>
                <w:sz w:val="44"/>
                <w:szCs w:val="44"/>
                <w:lang w:eastAsia="ru-RU"/>
              </w:rPr>
            </w:pPr>
          </w:p>
          <w:p w14:paraId="21F7C972" w14:textId="77777777" w:rsidR="005904EF" w:rsidRPr="00A451C9" w:rsidRDefault="005904EF" w:rsidP="005904EF">
            <w:pPr>
              <w:widowControl/>
              <w:ind w:firstLine="0"/>
              <w:jc w:val="center"/>
              <w:rPr>
                <w:rFonts w:eastAsia="Times New Roman" w:cs="Times New Roman"/>
                <w:b/>
                <w:sz w:val="44"/>
                <w:szCs w:val="44"/>
                <w:lang w:eastAsia="ru-RU"/>
              </w:rPr>
            </w:pPr>
          </w:p>
          <w:p w14:paraId="39F7DAEE" w14:textId="77777777" w:rsidR="00A43588" w:rsidRPr="00A451C9" w:rsidRDefault="00A43588" w:rsidP="005904EF">
            <w:pPr>
              <w:widowControl/>
              <w:ind w:firstLine="0"/>
              <w:jc w:val="center"/>
              <w:rPr>
                <w:rFonts w:eastAsia="Times New Roman" w:cs="Times New Roman"/>
                <w:b/>
                <w:sz w:val="44"/>
                <w:szCs w:val="44"/>
                <w:lang w:eastAsia="ru-RU"/>
              </w:rPr>
            </w:pPr>
          </w:p>
          <w:p w14:paraId="74969EFF" w14:textId="77777777" w:rsidR="005904EF" w:rsidRPr="00A451C9" w:rsidRDefault="005904EF" w:rsidP="005904EF">
            <w:pPr>
              <w:widowControl/>
              <w:ind w:firstLine="0"/>
              <w:jc w:val="center"/>
              <w:rPr>
                <w:rFonts w:eastAsia="Times New Roman" w:cs="Times New Roman"/>
                <w:b/>
                <w:sz w:val="44"/>
                <w:szCs w:val="44"/>
                <w:lang w:eastAsia="ru-RU"/>
              </w:rPr>
            </w:pPr>
          </w:p>
          <w:p w14:paraId="1B113AD7" w14:textId="77777777" w:rsidR="00E254BF" w:rsidRPr="00A451C9" w:rsidRDefault="00E254BF" w:rsidP="00E254BF">
            <w:pPr>
              <w:spacing w:line="240" w:lineRule="auto"/>
              <w:jc w:val="center"/>
              <w:rPr>
                <w:rFonts w:eastAsia="Times New Roman" w:cs="Times New Roman"/>
                <w:b/>
                <w:sz w:val="40"/>
                <w:szCs w:val="40"/>
              </w:rPr>
            </w:pPr>
            <w:r w:rsidRPr="00A451C9">
              <w:rPr>
                <w:rFonts w:eastAsia="Times New Roman" w:cs="Times New Roman"/>
                <w:b/>
                <w:sz w:val="40"/>
                <w:szCs w:val="40"/>
              </w:rPr>
              <w:t xml:space="preserve">Схема теплоснабжения </w:t>
            </w:r>
          </w:p>
          <w:p w14:paraId="7F0B0538" w14:textId="4ED94416" w:rsidR="00E254BF" w:rsidRPr="00A451C9" w:rsidRDefault="00344173" w:rsidP="00E254BF">
            <w:pPr>
              <w:spacing w:line="240" w:lineRule="auto"/>
              <w:jc w:val="center"/>
              <w:rPr>
                <w:rFonts w:eastAsia="Times New Roman" w:cs="Times New Roman"/>
                <w:b/>
                <w:sz w:val="40"/>
                <w:szCs w:val="40"/>
              </w:rPr>
            </w:pPr>
            <w:r>
              <w:rPr>
                <w:rFonts w:eastAsia="Times New Roman" w:cs="Times New Roman"/>
                <w:b/>
                <w:sz w:val="40"/>
                <w:szCs w:val="40"/>
              </w:rPr>
              <w:t>поселка</w:t>
            </w:r>
            <w:r w:rsidR="00E254BF" w:rsidRPr="00A451C9">
              <w:rPr>
                <w:rFonts w:eastAsia="Times New Roman" w:cs="Times New Roman"/>
                <w:b/>
                <w:sz w:val="40"/>
                <w:szCs w:val="40"/>
              </w:rPr>
              <w:t xml:space="preserve"> </w:t>
            </w:r>
            <w:r w:rsidR="00753036">
              <w:rPr>
                <w:rFonts w:eastAsia="Times New Roman" w:cs="Times New Roman"/>
                <w:b/>
                <w:sz w:val="40"/>
                <w:szCs w:val="40"/>
              </w:rPr>
              <w:t>Обской</w:t>
            </w:r>
            <w:r w:rsidR="00E254BF" w:rsidRPr="00A451C9">
              <w:rPr>
                <w:rFonts w:eastAsia="Times New Roman" w:cs="Times New Roman"/>
                <w:b/>
                <w:sz w:val="40"/>
                <w:szCs w:val="40"/>
              </w:rPr>
              <w:t xml:space="preserve"> </w:t>
            </w:r>
            <w:r w:rsidR="00DD7634">
              <w:rPr>
                <w:rFonts w:eastAsia="Times New Roman" w:cs="Times New Roman"/>
                <w:b/>
                <w:sz w:val="40"/>
                <w:szCs w:val="40"/>
              </w:rPr>
              <w:t>Мошковского</w:t>
            </w:r>
            <w:r w:rsidR="00E254BF" w:rsidRPr="00A451C9">
              <w:rPr>
                <w:rFonts w:eastAsia="Times New Roman" w:cs="Times New Roman"/>
                <w:b/>
                <w:sz w:val="40"/>
                <w:szCs w:val="40"/>
              </w:rPr>
              <w:t xml:space="preserve"> района </w:t>
            </w:r>
          </w:p>
          <w:p w14:paraId="64D4419C" w14:textId="77777777" w:rsidR="00E254BF" w:rsidRPr="00A451C9" w:rsidRDefault="00E254BF" w:rsidP="00E254BF">
            <w:pPr>
              <w:spacing w:line="240" w:lineRule="auto"/>
              <w:jc w:val="center"/>
              <w:rPr>
                <w:rFonts w:cs="Times New Roman"/>
              </w:rPr>
            </w:pPr>
            <w:r w:rsidRPr="00A451C9">
              <w:rPr>
                <w:rFonts w:eastAsia="Times New Roman" w:cs="Times New Roman"/>
                <w:b/>
                <w:sz w:val="40"/>
                <w:szCs w:val="40"/>
              </w:rPr>
              <w:t>Новосибирской области</w:t>
            </w:r>
            <w:r w:rsidRPr="00A451C9">
              <w:rPr>
                <w:rFonts w:cs="Times New Roman"/>
              </w:rPr>
              <w:t xml:space="preserve"> </w:t>
            </w:r>
          </w:p>
          <w:p w14:paraId="3DE5D8B6" w14:textId="7589E4C9" w:rsidR="00E254BF" w:rsidRPr="00A451C9" w:rsidRDefault="00E254BF" w:rsidP="00E254BF">
            <w:pPr>
              <w:spacing w:line="240" w:lineRule="auto"/>
              <w:jc w:val="center"/>
              <w:rPr>
                <w:rFonts w:eastAsia="Times New Roman" w:cs="Times New Roman"/>
                <w:b/>
                <w:sz w:val="40"/>
                <w:szCs w:val="40"/>
              </w:rPr>
            </w:pPr>
            <w:r w:rsidRPr="00A451C9">
              <w:rPr>
                <w:rFonts w:eastAsia="Times New Roman" w:cs="Times New Roman"/>
                <w:b/>
                <w:sz w:val="40"/>
                <w:szCs w:val="40"/>
              </w:rPr>
              <w:t xml:space="preserve"> (Актуализация на 202</w:t>
            </w:r>
            <w:r w:rsidR="00B6352F">
              <w:rPr>
                <w:rFonts w:eastAsia="Times New Roman" w:cs="Times New Roman"/>
                <w:b/>
                <w:sz w:val="40"/>
                <w:szCs w:val="40"/>
              </w:rPr>
              <w:t>4</w:t>
            </w:r>
            <w:r w:rsidRPr="00A451C9">
              <w:rPr>
                <w:rFonts w:eastAsia="Times New Roman" w:cs="Times New Roman"/>
                <w:b/>
                <w:sz w:val="40"/>
                <w:szCs w:val="40"/>
              </w:rPr>
              <w:t xml:space="preserve"> год)</w:t>
            </w:r>
          </w:p>
          <w:p w14:paraId="7F2A4E96" w14:textId="77777777" w:rsidR="001C064E" w:rsidRPr="00A451C9" w:rsidRDefault="001C064E" w:rsidP="001C064E">
            <w:pPr>
              <w:widowControl/>
              <w:ind w:firstLine="0"/>
              <w:jc w:val="center"/>
              <w:rPr>
                <w:rFonts w:eastAsia="Times New Roman" w:cs="Times New Roman"/>
                <w:b/>
                <w:sz w:val="48"/>
                <w:szCs w:val="48"/>
                <w:lang w:eastAsia="ru-RU"/>
              </w:rPr>
            </w:pPr>
          </w:p>
          <w:p w14:paraId="1515CD1A" w14:textId="77777777" w:rsidR="005904EF" w:rsidRPr="00A451C9" w:rsidRDefault="00CE6284" w:rsidP="005904EF">
            <w:pPr>
              <w:widowControl/>
              <w:ind w:firstLine="0"/>
              <w:jc w:val="center"/>
              <w:rPr>
                <w:rFonts w:eastAsia="Times New Roman" w:cs="Times New Roman"/>
                <w:b/>
                <w:sz w:val="36"/>
                <w:szCs w:val="20"/>
                <w:lang w:eastAsia="ru-RU"/>
              </w:rPr>
            </w:pPr>
            <w:r w:rsidRPr="00A451C9">
              <w:rPr>
                <w:rFonts w:eastAsia="Times New Roman" w:cs="Times New Roman"/>
                <w:b/>
                <w:color w:val="000000"/>
                <w:sz w:val="32"/>
                <w:szCs w:val="36"/>
                <w:lang w:eastAsia="ru-RU"/>
              </w:rPr>
              <w:t>УТВЕРЖДАЕМАЯ ЧАСТЬ</w:t>
            </w:r>
          </w:p>
          <w:p w14:paraId="006A149F" w14:textId="77777777" w:rsidR="005904EF" w:rsidRPr="00A451C9" w:rsidRDefault="005904EF" w:rsidP="005904EF">
            <w:pPr>
              <w:widowControl/>
              <w:ind w:firstLine="0"/>
              <w:jc w:val="center"/>
              <w:rPr>
                <w:rFonts w:eastAsia="Times New Roman" w:cs="Times New Roman"/>
                <w:b/>
                <w:sz w:val="36"/>
                <w:szCs w:val="20"/>
                <w:lang w:eastAsia="ru-RU"/>
              </w:rPr>
            </w:pPr>
          </w:p>
          <w:p w14:paraId="00A5D7C1" w14:textId="77777777" w:rsidR="001C064E" w:rsidRPr="00A451C9" w:rsidRDefault="001C064E" w:rsidP="005904EF">
            <w:pPr>
              <w:widowControl/>
              <w:ind w:firstLine="0"/>
              <w:jc w:val="center"/>
              <w:rPr>
                <w:rFonts w:eastAsia="Times New Roman" w:cs="Times New Roman"/>
                <w:b/>
                <w:sz w:val="36"/>
                <w:szCs w:val="20"/>
                <w:lang w:eastAsia="ru-RU"/>
              </w:rPr>
            </w:pPr>
          </w:p>
          <w:p w14:paraId="0D44A069" w14:textId="77777777" w:rsidR="00DD7634" w:rsidRPr="00E012C7" w:rsidRDefault="00DD7634" w:rsidP="00DD7634">
            <w:pPr>
              <w:widowControl/>
              <w:spacing w:before="60" w:after="60" w:line="240" w:lineRule="auto"/>
              <w:ind w:firstLine="0"/>
              <w:contextualSpacing/>
              <w:jc w:val="center"/>
              <w:rPr>
                <w:rFonts w:eastAsia="Calibri" w:cs="Times New Roman"/>
                <w:b/>
                <w:sz w:val="32"/>
              </w:rPr>
            </w:pPr>
            <w:r w:rsidRPr="00E012C7">
              <w:rPr>
                <w:rFonts w:eastAsia="Calibri" w:cs="Times New Roman"/>
                <w:b/>
                <w:sz w:val="32"/>
              </w:rPr>
              <w:t>Исполнитель: ООО «КВЕСТ СЕРВИС СИБИРЬ»</w:t>
            </w:r>
          </w:p>
          <w:p w14:paraId="027F4803" w14:textId="77777777" w:rsidR="005904EF" w:rsidRPr="00A451C9" w:rsidRDefault="005904EF" w:rsidP="005904EF">
            <w:pPr>
              <w:widowControl/>
              <w:ind w:firstLine="0"/>
              <w:jc w:val="center"/>
              <w:rPr>
                <w:rFonts w:eastAsia="Times New Roman" w:cs="Times New Roman"/>
                <w:b/>
                <w:sz w:val="32"/>
                <w:szCs w:val="20"/>
                <w:lang w:eastAsia="ru-RU"/>
              </w:rPr>
            </w:pPr>
          </w:p>
          <w:p w14:paraId="67FA52E9" w14:textId="77777777" w:rsidR="005904EF" w:rsidRPr="00A451C9" w:rsidRDefault="005904EF" w:rsidP="005904EF">
            <w:pPr>
              <w:widowControl/>
              <w:ind w:firstLine="0"/>
              <w:jc w:val="center"/>
              <w:rPr>
                <w:rFonts w:eastAsia="Times New Roman" w:cs="Times New Roman"/>
                <w:b/>
                <w:sz w:val="32"/>
                <w:szCs w:val="20"/>
                <w:lang w:eastAsia="ru-RU"/>
              </w:rPr>
            </w:pPr>
          </w:p>
          <w:p w14:paraId="094B9ADA" w14:textId="77777777" w:rsidR="001C064E" w:rsidRPr="00A451C9" w:rsidRDefault="001C064E" w:rsidP="005904EF">
            <w:pPr>
              <w:widowControl/>
              <w:ind w:firstLine="0"/>
              <w:jc w:val="center"/>
              <w:rPr>
                <w:rFonts w:eastAsia="Times New Roman" w:cs="Times New Roman"/>
                <w:b/>
                <w:sz w:val="32"/>
                <w:szCs w:val="20"/>
                <w:lang w:eastAsia="ru-RU"/>
              </w:rPr>
            </w:pPr>
          </w:p>
          <w:tbl>
            <w:tblPr>
              <w:tblW w:w="8889" w:type="dxa"/>
              <w:jc w:val="center"/>
              <w:tblLook w:val="00A0" w:firstRow="1" w:lastRow="0" w:firstColumn="1" w:lastColumn="0" w:noHBand="0" w:noVBand="0"/>
            </w:tblPr>
            <w:tblGrid>
              <w:gridCol w:w="6630"/>
              <w:gridCol w:w="2259"/>
            </w:tblGrid>
            <w:tr w:rsidR="00DD7634" w:rsidRPr="00E012C7" w14:paraId="7BA7AECE" w14:textId="77777777" w:rsidTr="000D4420">
              <w:trPr>
                <w:trHeight w:val="398"/>
                <w:jc w:val="center"/>
              </w:trPr>
              <w:tc>
                <w:tcPr>
                  <w:tcW w:w="6630" w:type="dxa"/>
                  <w:tcBorders>
                    <w:top w:val="nil"/>
                    <w:left w:val="nil"/>
                    <w:bottom w:val="nil"/>
                    <w:right w:val="nil"/>
                  </w:tcBorders>
                  <w:vAlign w:val="center"/>
                </w:tcPr>
                <w:p w14:paraId="134BAA24" w14:textId="77777777" w:rsidR="00DD7634" w:rsidRPr="00E012C7" w:rsidRDefault="00DD7634" w:rsidP="00DD7634">
                  <w:pPr>
                    <w:widowControl/>
                    <w:spacing w:before="60" w:after="60" w:line="240" w:lineRule="auto"/>
                    <w:ind w:firstLine="0"/>
                    <w:contextualSpacing/>
                    <w:rPr>
                      <w:rFonts w:eastAsia="Calibri" w:cs="Times New Roman"/>
                      <w:b/>
                      <w:szCs w:val="24"/>
                    </w:rPr>
                  </w:pPr>
                  <w:r w:rsidRPr="00E012C7">
                    <w:rPr>
                      <w:rFonts w:eastAsia="Calibri" w:cs="Times New Roman"/>
                      <w:szCs w:val="24"/>
                    </w:rPr>
                    <w:t>Директор ООО «КВЕСТ СЕРВИС СИБИРЬ»</w:t>
                  </w:r>
                </w:p>
              </w:tc>
              <w:tc>
                <w:tcPr>
                  <w:tcW w:w="2259" w:type="dxa"/>
                  <w:tcBorders>
                    <w:top w:val="nil"/>
                    <w:left w:val="nil"/>
                    <w:bottom w:val="nil"/>
                    <w:right w:val="nil"/>
                  </w:tcBorders>
                  <w:vAlign w:val="center"/>
                </w:tcPr>
                <w:p w14:paraId="58CAEB09" w14:textId="77777777" w:rsidR="00DD7634" w:rsidRPr="00E012C7" w:rsidRDefault="00DD7634" w:rsidP="00DD7634">
                  <w:pPr>
                    <w:widowControl/>
                    <w:spacing w:before="60" w:after="60" w:line="240" w:lineRule="auto"/>
                    <w:ind w:firstLine="0"/>
                    <w:contextualSpacing/>
                    <w:rPr>
                      <w:rFonts w:eastAsia="Calibri" w:cs="Times New Roman"/>
                      <w:b/>
                      <w:szCs w:val="24"/>
                    </w:rPr>
                  </w:pPr>
                  <w:r w:rsidRPr="00E012C7">
                    <w:rPr>
                      <w:rFonts w:eastAsia="Calibri" w:cs="Times New Roman"/>
                      <w:szCs w:val="24"/>
                    </w:rPr>
                    <w:t>Л.А. Куприянов</w:t>
                  </w:r>
                </w:p>
              </w:tc>
            </w:tr>
            <w:tr w:rsidR="00DD7634" w:rsidRPr="00E012C7" w14:paraId="56DBD3C0" w14:textId="77777777" w:rsidTr="000D4420">
              <w:trPr>
                <w:trHeight w:val="398"/>
                <w:jc w:val="center"/>
              </w:trPr>
              <w:tc>
                <w:tcPr>
                  <w:tcW w:w="6630" w:type="dxa"/>
                  <w:tcBorders>
                    <w:top w:val="nil"/>
                    <w:left w:val="nil"/>
                    <w:bottom w:val="nil"/>
                    <w:right w:val="nil"/>
                  </w:tcBorders>
                  <w:vAlign w:val="center"/>
                </w:tcPr>
                <w:p w14:paraId="6AE9FC4F" w14:textId="77777777" w:rsidR="00DD7634" w:rsidRPr="00E012C7" w:rsidRDefault="00DD7634" w:rsidP="00DD7634">
                  <w:pPr>
                    <w:widowControl/>
                    <w:spacing w:before="60" w:after="60" w:line="240" w:lineRule="auto"/>
                    <w:ind w:firstLine="0"/>
                    <w:contextualSpacing/>
                    <w:rPr>
                      <w:rFonts w:eastAsia="Calibri" w:cs="Times New Roman"/>
                      <w:szCs w:val="24"/>
                    </w:rPr>
                  </w:pPr>
                  <w:r w:rsidRPr="00E012C7">
                    <w:rPr>
                      <w:rFonts w:eastAsia="Calibri" w:cs="Times New Roman"/>
                      <w:szCs w:val="24"/>
                    </w:rPr>
                    <w:t>Главный инженер проекта</w:t>
                  </w:r>
                </w:p>
              </w:tc>
              <w:tc>
                <w:tcPr>
                  <w:tcW w:w="2259" w:type="dxa"/>
                  <w:tcBorders>
                    <w:top w:val="nil"/>
                    <w:left w:val="nil"/>
                    <w:bottom w:val="nil"/>
                    <w:right w:val="nil"/>
                  </w:tcBorders>
                  <w:vAlign w:val="center"/>
                </w:tcPr>
                <w:p w14:paraId="2D815D0F" w14:textId="77777777" w:rsidR="00DD7634" w:rsidRPr="00E012C7" w:rsidRDefault="00DD7634" w:rsidP="00DD7634">
                  <w:pPr>
                    <w:widowControl/>
                    <w:spacing w:before="60" w:after="60" w:line="240" w:lineRule="auto"/>
                    <w:ind w:firstLine="0"/>
                    <w:contextualSpacing/>
                    <w:rPr>
                      <w:rFonts w:eastAsia="Calibri" w:cs="Times New Roman"/>
                      <w:szCs w:val="24"/>
                    </w:rPr>
                  </w:pPr>
                  <w:r>
                    <w:rPr>
                      <w:rFonts w:eastAsia="Calibri" w:cs="Times New Roman"/>
                      <w:szCs w:val="24"/>
                    </w:rPr>
                    <w:t xml:space="preserve">А.О. </w:t>
                  </w:r>
                  <w:proofErr w:type="spellStart"/>
                  <w:r>
                    <w:rPr>
                      <w:rFonts w:eastAsia="Calibri" w:cs="Times New Roman"/>
                      <w:szCs w:val="24"/>
                    </w:rPr>
                    <w:t>Вендерлых</w:t>
                  </w:r>
                  <w:proofErr w:type="spellEnd"/>
                </w:p>
              </w:tc>
            </w:tr>
            <w:tr w:rsidR="00DD7634" w:rsidRPr="00E012C7" w14:paraId="4C6BAFB5" w14:textId="77777777" w:rsidTr="000D4420">
              <w:trPr>
                <w:trHeight w:val="398"/>
                <w:jc w:val="center"/>
              </w:trPr>
              <w:tc>
                <w:tcPr>
                  <w:tcW w:w="6630" w:type="dxa"/>
                  <w:tcBorders>
                    <w:top w:val="nil"/>
                    <w:left w:val="nil"/>
                    <w:bottom w:val="nil"/>
                    <w:right w:val="nil"/>
                  </w:tcBorders>
                  <w:vAlign w:val="center"/>
                </w:tcPr>
                <w:p w14:paraId="4A575BA5" w14:textId="77777777" w:rsidR="00DD7634" w:rsidRPr="00E012C7" w:rsidRDefault="00DD7634" w:rsidP="00DD7634">
                  <w:pPr>
                    <w:widowControl/>
                    <w:spacing w:before="60" w:after="60" w:line="240" w:lineRule="auto"/>
                    <w:ind w:firstLine="0"/>
                    <w:contextualSpacing/>
                    <w:rPr>
                      <w:rFonts w:eastAsia="Calibri" w:cs="Times New Roman"/>
                      <w:szCs w:val="24"/>
                    </w:rPr>
                  </w:pPr>
                  <w:r w:rsidRPr="00E012C7">
                    <w:rPr>
                      <w:rFonts w:eastAsia="Calibri" w:cs="Times New Roman"/>
                      <w:szCs w:val="24"/>
                    </w:rPr>
                    <w:t>Ведущий специалист</w:t>
                  </w:r>
                </w:p>
              </w:tc>
              <w:tc>
                <w:tcPr>
                  <w:tcW w:w="2259" w:type="dxa"/>
                  <w:tcBorders>
                    <w:top w:val="nil"/>
                    <w:left w:val="nil"/>
                    <w:bottom w:val="nil"/>
                    <w:right w:val="nil"/>
                  </w:tcBorders>
                  <w:vAlign w:val="center"/>
                </w:tcPr>
                <w:p w14:paraId="14639C31" w14:textId="77777777" w:rsidR="00DD7634" w:rsidRPr="00E012C7" w:rsidRDefault="00DD7634" w:rsidP="00DD7634">
                  <w:pPr>
                    <w:widowControl/>
                    <w:spacing w:before="60" w:after="60" w:line="240" w:lineRule="auto"/>
                    <w:ind w:firstLine="0"/>
                    <w:contextualSpacing/>
                    <w:rPr>
                      <w:rFonts w:eastAsia="Calibri" w:cs="Times New Roman"/>
                      <w:szCs w:val="24"/>
                    </w:rPr>
                  </w:pPr>
                  <w:r>
                    <w:rPr>
                      <w:rFonts w:eastAsia="Calibri" w:cs="Times New Roman"/>
                      <w:szCs w:val="24"/>
                    </w:rPr>
                    <w:t>В.В. Ерёменко</w:t>
                  </w:r>
                </w:p>
              </w:tc>
            </w:tr>
          </w:tbl>
          <w:p w14:paraId="3788C8D6" w14:textId="49D128FF" w:rsidR="005904EF" w:rsidRDefault="005904EF" w:rsidP="005904EF">
            <w:pPr>
              <w:widowControl/>
              <w:ind w:firstLine="0"/>
              <w:jc w:val="center"/>
              <w:rPr>
                <w:rFonts w:eastAsia="Times New Roman" w:cs="Times New Roman"/>
                <w:sz w:val="28"/>
                <w:szCs w:val="20"/>
                <w:lang w:eastAsia="ru-RU"/>
              </w:rPr>
            </w:pPr>
          </w:p>
          <w:p w14:paraId="781E9267" w14:textId="581CEB10" w:rsidR="00DD7634" w:rsidRDefault="00DD7634" w:rsidP="005904EF">
            <w:pPr>
              <w:widowControl/>
              <w:ind w:firstLine="0"/>
              <w:jc w:val="center"/>
              <w:rPr>
                <w:rFonts w:eastAsia="Times New Roman" w:cs="Times New Roman"/>
                <w:sz w:val="28"/>
                <w:szCs w:val="20"/>
                <w:lang w:eastAsia="ru-RU"/>
              </w:rPr>
            </w:pPr>
          </w:p>
          <w:p w14:paraId="6872A445" w14:textId="77777777" w:rsidR="00DD7634" w:rsidRPr="00A451C9" w:rsidRDefault="00DD7634" w:rsidP="005904EF">
            <w:pPr>
              <w:widowControl/>
              <w:ind w:firstLine="0"/>
              <w:jc w:val="center"/>
              <w:rPr>
                <w:rFonts w:eastAsia="Times New Roman" w:cs="Times New Roman"/>
                <w:sz w:val="28"/>
                <w:szCs w:val="20"/>
                <w:lang w:eastAsia="ru-RU"/>
              </w:rPr>
            </w:pPr>
          </w:p>
          <w:p w14:paraId="158D90D0" w14:textId="77777777" w:rsidR="00A43588" w:rsidRPr="00A451C9" w:rsidRDefault="00A43588" w:rsidP="005904EF">
            <w:pPr>
              <w:widowControl/>
              <w:ind w:firstLine="0"/>
              <w:jc w:val="center"/>
              <w:rPr>
                <w:rFonts w:eastAsia="Times New Roman" w:cs="Times New Roman"/>
                <w:sz w:val="28"/>
                <w:szCs w:val="20"/>
                <w:lang w:eastAsia="ru-RU"/>
              </w:rPr>
            </w:pPr>
          </w:p>
          <w:p w14:paraId="72F93195" w14:textId="77777777" w:rsidR="005904EF" w:rsidRPr="00A451C9" w:rsidRDefault="005904EF" w:rsidP="005904EF">
            <w:pPr>
              <w:widowControl/>
              <w:ind w:firstLine="0"/>
              <w:jc w:val="center"/>
              <w:rPr>
                <w:rFonts w:eastAsia="Times New Roman" w:cs="Times New Roman"/>
                <w:sz w:val="28"/>
                <w:szCs w:val="20"/>
                <w:lang w:eastAsia="ru-RU"/>
              </w:rPr>
            </w:pPr>
          </w:p>
          <w:p w14:paraId="5CF01FE8" w14:textId="027F4476" w:rsidR="005904EF" w:rsidRPr="00A451C9" w:rsidRDefault="00810FFA" w:rsidP="005904EF">
            <w:pPr>
              <w:widowControl/>
              <w:ind w:firstLine="0"/>
              <w:jc w:val="center"/>
              <w:rPr>
                <w:rFonts w:eastAsia="Times New Roman" w:cs="Times New Roman"/>
                <w:sz w:val="28"/>
                <w:szCs w:val="20"/>
                <w:lang w:eastAsia="ru-RU"/>
              </w:rPr>
            </w:pPr>
            <w:r w:rsidRPr="00A451C9">
              <w:rPr>
                <w:rFonts w:eastAsia="Times New Roman" w:cs="Times New Roman"/>
                <w:sz w:val="28"/>
                <w:szCs w:val="20"/>
                <w:lang w:eastAsia="ru-RU"/>
              </w:rPr>
              <w:t>г. Новосибирск, 202</w:t>
            </w:r>
            <w:r w:rsidR="00DD7634">
              <w:rPr>
                <w:rFonts w:eastAsia="Times New Roman" w:cs="Times New Roman"/>
                <w:sz w:val="28"/>
                <w:szCs w:val="20"/>
                <w:lang w:eastAsia="ru-RU"/>
              </w:rPr>
              <w:t>3</w:t>
            </w:r>
            <w:r w:rsidR="005904EF" w:rsidRPr="00A451C9">
              <w:rPr>
                <w:rFonts w:eastAsia="Times New Roman" w:cs="Times New Roman"/>
                <w:sz w:val="28"/>
                <w:szCs w:val="20"/>
                <w:lang w:eastAsia="ru-RU"/>
              </w:rPr>
              <w:t xml:space="preserve"> г.</w:t>
            </w:r>
          </w:p>
        </w:tc>
      </w:tr>
    </w:tbl>
    <w:p w14:paraId="6F2B9DB0" w14:textId="77777777" w:rsidR="00E70666" w:rsidRPr="00A451C9" w:rsidRDefault="00F41360" w:rsidP="000C5709">
      <w:pPr>
        <w:pStyle w:val="12"/>
        <w:numPr>
          <w:ilvl w:val="0"/>
          <w:numId w:val="0"/>
        </w:numPr>
        <w:jc w:val="center"/>
      </w:pPr>
      <w:bookmarkStart w:id="0" w:name="_Toc139871243"/>
      <w:r w:rsidRPr="00A451C9">
        <w:lastRenderedPageBreak/>
        <w:t>ОГЛАВЛЕНИЕ</w:t>
      </w:r>
      <w:bookmarkEnd w:id="0"/>
    </w:p>
    <w:p w14:paraId="774D5668" w14:textId="77777777" w:rsidR="00B5587C" w:rsidRPr="00A451C9" w:rsidRDefault="00B5587C" w:rsidP="00B5587C"/>
    <w:p w14:paraId="14F79428" w14:textId="64CB50B5" w:rsidR="0062164D" w:rsidRDefault="00B558BA">
      <w:pPr>
        <w:pStyle w:val="16"/>
        <w:tabs>
          <w:tab w:val="right" w:leader="dot" w:pos="9344"/>
        </w:tabs>
        <w:rPr>
          <w:rFonts w:asciiTheme="minorHAnsi" w:eastAsiaTheme="minorEastAsia" w:hAnsiTheme="minorHAnsi"/>
          <w:b w:val="0"/>
          <w:noProof/>
          <w:sz w:val="22"/>
          <w:lang w:eastAsia="ru-RU"/>
        </w:rPr>
      </w:pPr>
      <w:r w:rsidRPr="00A451C9">
        <w:fldChar w:fldCharType="begin"/>
      </w:r>
      <w:r w:rsidRPr="00A451C9">
        <w:instrText xml:space="preserve"> TOC \o "1-3" \h \z \u </w:instrText>
      </w:r>
      <w:r w:rsidRPr="00A451C9">
        <w:fldChar w:fldCharType="separate"/>
      </w:r>
      <w:hyperlink w:anchor="_Toc139871243" w:history="1">
        <w:r w:rsidR="0062164D" w:rsidRPr="00337A91">
          <w:rPr>
            <w:rStyle w:val="a9"/>
            <w:noProof/>
          </w:rPr>
          <w:t>ОГЛАВЛЕНИЕ</w:t>
        </w:r>
        <w:r w:rsidR="0062164D">
          <w:rPr>
            <w:noProof/>
            <w:webHidden/>
          </w:rPr>
          <w:tab/>
        </w:r>
        <w:r w:rsidR="0062164D">
          <w:rPr>
            <w:noProof/>
            <w:webHidden/>
          </w:rPr>
          <w:fldChar w:fldCharType="begin"/>
        </w:r>
        <w:r w:rsidR="0062164D">
          <w:rPr>
            <w:noProof/>
            <w:webHidden/>
          </w:rPr>
          <w:instrText xml:space="preserve"> PAGEREF _Toc139871243 \h </w:instrText>
        </w:r>
        <w:r w:rsidR="0062164D">
          <w:rPr>
            <w:noProof/>
            <w:webHidden/>
          </w:rPr>
        </w:r>
        <w:r w:rsidR="0062164D">
          <w:rPr>
            <w:noProof/>
            <w:webHidden/>
          </w:rPr>
          <w:fldChar w:fldCharType="separate"/>
        </w:r>
        <w:r w:rsidR="0062164D">
          <w:rPr>
            <w:noProof/>
            <w:webHidden/>
          </w:rPr>
          <w:t>3</w:t>
        </w:r>
        <w:r w:rsidR="0062164D">
          <w:rPr>
            <w:noProof/>
            <w:webHidden/>
          </w:rPr>
          <w:fldChar w:fldCharType="end"/>
        </w:r>
      </w:hyperlink>
    </w:p>
    <w:p w14:paraId="78FB8FC7" w14:textId="6AEA5142" w:rsidR="0062164D" w:rsidRDefault="00492720">
      <w:pPr>
        <w:pStyle w:val="16"/>
        <w:tabs>
          <w:tab w:val="right" w:leader="dot" w:pos="9344"/>
        </w:tabs>
        <w:rPr>
          <w:rFonts w:asciiTheme="minorHAnsi" w:eastAsiaTheme="minorEastAsia" w:hAnsiTheme="minorHAnsi"/>
          <w:b w:val="0"/>
          <w:noProof/>
          <w:sz w:val="22"/>
          <w:lang w:eastAsia="ru-RU"/>
        </w:rPr>
      </w:pPr>
      <w:hyperlink w:anchor="_Toc139871244" w:history="1">
        <w:r w:rsidR="0062164D" w:rsidRPr="00337A91">
          <w:rPr>
            <w:rStyle w:val="a9"/>
            <w:noProof/>
          </w:rPr>
          <w:t>ПЕРЕЧЕНЬ ТАБЛИЦ</w:t>
        </w:r>
        <w:r w:rsidR="0062164D">
          <w:rPr>
            <w:noProof/>
            <w:webHidden/>
          </w:rPr>
          <w:tab/>
        </w:r>
        <w:r w:rsidR="0062164D">
          <w:rPr>
            <w:noProof/>
            <w:webHidden/>
          </w:rPr>
          <w:fldChar w:fldCharType="begin"/>
        </w:r>
        <w:r w:rsidR="0062164D">
          <w:rPr>
            <w:noProof/>
            <w:webHidden/>
          </w:rPr>
          <w:instrText xml:space="preserve"> PAGEREF _Toc139871244 \h </w:instrText>
        </w:r>
        <w:r w:rsidR="0062164D">
          <w:rPr>
            <w:noProof/>
            <w:webHidden/>
          </w:rPr>
        </w:r>
        <w:r w:rsidR="0062164D">
          <w:rPr>
            <w:noProof/>
            <w:webHidden/>
          </w:rPr>
          <w:fldChar w:fldCharType="separate"/>
        </w:r>
        <w:r w:rsidR="0062164D">
          <w:rPr>
            <w:noProof/>
            <w:webHidden/>
          </w:rPr>
          <w:t>7</w:t>
        </w:r>
        <w:r w:rsidR="0062164D">
          <w:rPr>
            <w:noProof/>
            <w:webHidden/>
          </w:rPr>
          <w:fldChar w:fldCharType="end"/>
        </w:r>
      </w:hyperlink>
    </w:p>
    <w:p w14:paraId="65C7CFE9" w14:textId="113952C6" w:rsidR="0062164D" w:rsidRDefault="00492720">
      <w:pPr>
        <w:pStyle w:val="16"/>
        <w:tabs>
          <w:tab w:val="right" w:leader="dot" w:pos="9344"/>
        </w:tabs>
        <w:rPr>
          <w:rFonts w:asciiTheme="minorHAnsi" w:eastAsiaTheme="minorEastAsia" w:hAnsiTheme="minorHAnsi"/>
          <w:b w:val="0"/>
          <w:noProof/>
          <w:sz w:val="22"/>
          <w:lang w:eastAsia="ru-RU"/>
        </w:rPr>
      </w:pPr>
      <w:hyperlink w:anchor="_Toc139871245" w:history="1">
        <w:r w:rsidR="0062164D" w:rsidRPr="00337A91">
          <w:rPr>
            <w:rStyle w:val="a9"/>
            <w:noProof/>
          </w:rPr>
          <w:t>ПЕРЕЧЕНЬ РИСУНКОВ</w:t>
        </w:r>
        <w:r w:rsidR="0062164D">
          <w:rPr>
            <w:noProof/>
            <w:webHidden/>
          </w:rPr>
          <w:tab/>
        </w:r>
        <w:r w:rsidR="0062164D">
          <w:rPr>
            <w:noProof/>
            <w:webHidden/>
          </w:rPr>
          <w:fldChar w:fldCharType="begin"/>
        </w:r>
        <w:r w:rsidR="0062164D">
          <w:rPr>
            <w:noProof/>
            <w:webHidden/>
          </w:rPr>
          <w:instrText xml:space="preserve"> PAGEREF _Toc139871245 \h </w:instrText>
        </w:r>
        <w:r w:rsidR="0062164D">
          <w:rPr>
            <w:noProof/>
            <w:webHidden/>
          </w:rPr>
        </w:r>
        <w:r w:rsidR="0062164D">
          <w:rPr>
            <w:noProof/>
            <w:webHidden/>
          </w:rPr>
          <w:fldChar w:fldCharType="separate"/>
        </w:r>
        <w:r w:rsidR="0062164D">
          <w:rPr>
            <w:noProof/>
            <w:webHidden/>
          </w:rPr>
          <w:t>8</w:t>
        </w:r>
        <w:r w:rsidR="0062164D">
          <w:rPr>
            <w:noProof/>
            <w:webHidden/>
          </w:rPr>
          <w:fldChar w:fldCharType="end"/>
        </w:r>
      </w:hyperlink>
    </w:p>
    <w:p w14:paraId="3D7FF8FC" w14:textId="78E7193E" w:rsidR="0062164D" w:rsidRDefault="00492720">
      <w:pPr>
        <w:pStyle w:val="16"/>
        <w:tabs>
          <w:tab w:val="right" w:leader="dot" w:pos="9344"/>
        </w:tabs>
        <w:rPr>
          <w:rFonts w:asciiTheme="minorHAnsi" w:eastAsiaTheme="minorEastAsia" w:hAnsiTheme="minorHAnsi"/>
          <w:b w:val="0"/>
          <w:noProof/>
          <w:sz w:val="22"/>
          <w:lang w:eastAsia="ru-RU"/>
        </w:rPr>
      </w:pPr>
      <w:hyperlink w:anchor="_Toc139871246" w:history="1">
        <w:r w:rsidR="0062164D" w:rsidRPr="00337A91">
          <w:rPr>
            <w:rStyle w:val="a9"/>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w:t>
        </w:r>
        <w:r w:rsidR="0062164D">
          <w:rPr>
            <w:noProof/>
            <w:webHidden/>
          </w:rPr>
          <w:tab/>
        </w:r>
        <w:r w:rsidR="0062164D">
          <w:rPr>
            <w:noProof/>
            <w:webHidden/>
          </w:rPr>
          <w:fldChar w:fldCharType="begin"/>
        </w:r>
        <w:r w:rsidR="0062164D">
          <w:rPr>
            <w:noProof/>
            <w:webHidden/>
          </w:rPr>
          <w:instrText xml:space="preserve"> PAGEREF _Toc139871246 \h </w:instrText>
        </w:r>
        <w:r w:rsidR="0062164D">
          <w:rPr>
            <w:noProof/>
            <w:webHidden/>
          </w:rPr>
        </w:r>
        <w:r w:rsidR="0062164D">
          <w:rPr>
            <w:noProof/>
            <w:webHidden/>
          </w:rPr>
          <w:fldChar w:fldCharType="separate"/>
        </w:r>
        <w:r w:rsidR="0062164D">
          <w:rPr>
            <w:noProof/>
            <w:webHidden/>
          </w:rPr>
          <w:t>9</w:t>
        </w:r>
        <w:r w:rsidR="0062164D">
          <w:rPr>
            <w:noProof/>
            <w:webHidden/>
          </w:rPr>
          <w:fldChar w:fldCharType="end"/>
        </w:r>
      </w:hyperlink>
    </w:p>
    <w:p w14:paraId="717F9F21" w14:textId="18BF6CD5" w:rsidR="0062164D" w:rsidRDefault="00492720">
      <w:pPr>
        <w:pStyle w:val="24"/>
        <w:tabs>
          <w:tab w:val="right" w:leader="dot" w:pos="9344"/>
        </w:tabs>
        <w:rPr>
          <w:rFonts w:asciiTheme="minorHAnsi" w:eastAsiaTheme="minorEastAsia" w:hAnsiTheme="minorHAnsi"/>
          <w:noProof/>
          <w:sz w:val="22"/>
          <w:lang w:eastAsia="ru-RU"/>
        </w:rPr>
      </w:pPr>
      <w:hyperlink w:anchor="_Toc139871247" w:history="1">
        <w:r w:rsidR="0062164D" w:rsidRPr="00337A91">
          <w:rPr>
            <w:rStyle w:val="a9"/>
            <w:noProof/>
          </w:rPr>
          <w:t>1.1 Величины существующей отапливаемой площади строительных фондов и приросты отапливаемой площади строительных фондов по расчётным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r w:rsidR="0062164D">
          <w:rPr>
            <w:noProof/>
            <w:webHidden/>
          </w:rPr>
          <w:tab/>
        </w:r>
        <w:r w:rsidR="0062164D">
          <w:rPr>
            <w:noProof/>
            <w:webHidden/>
          </w:rPr>
          <w:fldChar w:fldCharType="begin"/>
        </w:r>
        <w:r w:rsidR="0062164D">
          <w:rPr>
            <w:noProof/>
            <w:webHidden/>
          </w:rPr>
          <w:instrText xml:space="preserve"> PAGEREF _Toc139871247 \h </w:instrText>
        </w:r>
        <w:r w:rsidR="0062164D">
          <w:rPr>
            <w:noProof/>
            <w:webHidden/>
          </w:rPr>
        </w:r>
        <w:r w:rsidR="0062164D">
          <w:rPr>
            <w:noProof/>
            <w:webHidden/>
          </w:rPr>
          <w:fldChar w:fldCharType="separate"/>
        </w:r>
        <w:r w:rsidR="0062164D">
          <w:rPr>
            <w:noProof/>
            <w:webHidden/>
          </w:rPr>
          <w:t>9</w:t>
        </w:r>
        <w:r w:rsidR="0062164D">
          <w:rPr>
            <w:noProof/>
            <w:webHidden/>
          </w:rPr>
          <w:fldChar w:fldCharType="end"/>
        </w:r>
      </w:hyperlink>
    </w:p>
    <w:p w14:paraId="4808AF0C" w14:textId="4385A2D3" w:rsidR="0062164D" w:rsidRDefault="00492720">
      <w:pPr>
        <w:pStyle w:val="24"/>
        <w:tabs>
          <w:tab w:val="right" w:leader="dot" w:pos="9344"/>
        </w:tabs>
        <w:rPr>
          <w:rFonts w:asciiTheme="minorHAnsi" w:eastAsiaTheme="minorEastAsia" w:hAnsiTheme="minorHAnsi"/>
          <w:noProof/>
          <w:sz w:val="22"/>
          <w:lang w:eastAsia="ru-RU"/>
        </w:rPr>
      </w:pPr>
      <w:hyperlink w:anchor="_Toc139871248" w:history="1">
        <w:r w:rsidR="0062164D" w:rsidRPr="00337A91">
          <w:rPr>
            <w:rStyle w:val="a9"/>
            <w:noProof/>
          </w:rPr>
          <w:t>1.2 Существующие и перспективные объёмы потребления тепловой энергии (мощности) и теплоносителя с разделением по видам теплопотребления в каждом расчётном элементе территориального деления на каждом этапе</w:t>
        </w:r>
        <w:r w:rsidR="0062164D">
          <w:rPr>
            <w:noProof/>
            <w:webHidden/>
          </w:rPr>
          <w:tab/>
        </w:r>
        <w:r w:rsidR="0062164D">
          <w:rPr>
            <w:noProof/>
            <w:webHidden/>
          </w:rPr>
          <w:fldChar w:fldCharType="begin"/>
        </w:r>
        <w:r w:rsidR="0062164D">
          <w:rPr>
            <w:noProof/>
            <w:webHidden/>
          </w:rPr>
          <w:instrText xml:space="preserve"> PAGEREF _Toc139871248 \h </w:instrText>
        </w:r>
        <w:r w:rsidR="0062164D">
          <w:rPr>
            <w:noProof/>
            <w:webHidden/>
          </w:rPr>
        </w:r>
        <w:r w:rsidR="0062164D">
          <w:rPr>
            <w:noProof/>
            <w:webHidden/>
          </w:rPr>
          <w:fldChar w:fldCharType="separate"/>
        </w:r>
        <w:r w:rsidR="0062164D">
          <w:rPr>
            <w:noProof/>
            <w:webHidden/>
          </w:rPr>
          <w:t>9</w:t>
        </w:r>
        <w:r w:rsidR="0062164D">
          <w:rPr>
            <w:noProof/>
            <w:webHidden/>
          </w:rPr>
          <w:fldChar w:fldCharType="end"/>
        </w:r>
      </w:hyperlink>
    </w:p>
    <w:p w14:paraId="10303528" w14:textId="6D9DDB24" w:rsidR="0062164D" w:rsidRDefault="00492720">
      <w:pPr>
        <w:pStyle w:val="24"/>
        <w:tabs>
          <w:tab w:val="right" w:leader="dot" w:pos="9344"/>
        </w:tabs>
        <w:rPr>
          <w:rFonts w:asciiTheme="minorHAnsi" w:eastAsiaTheme="minorEastAsia" w:hAnsiTheme="minorHAnsi"/>
          <w:noProof/>
          <w:sz w:val="22"/>
          <w:lang w:eastAsia="ru-RU"/>
        </w:rPr>
      </w:pPr>
      <w:hyperlink w:anchor="_Toc139871249" w:history="1">
        <w:r w:rsidR="0062164D" w:rsidRPr="00337A91">
          <w:rPr>
            <w:rStyle w:val="a9"/>
            <w:noProof/>
          </w:rPr>
          <w:t>1.3 Существующие и перспективные объёмы потребления тепловой энергии (мощности) и теплоносителя объектами, расположенными в производственных зонах, на каждом этапе</w:t>
        </w:r>
        <w:r w:rsidR="0062164D">
          <w:rPr>
            <w:noProof/>
            <w:webHidden/>
          </w:rPr>
          <w:tab/>
        </w:r>
        <w:r w:rsidR="0062164D">
          <w:rPr>
            <w:noProof/>
            <w:webHidden/>
          </w:rPr>
          <w:fldChar w:fldCharType="begin"/>
        </w:r>
        <w:r w:rsidR="0062164D">
          <w:rPr>
            <w:noProof/>
            <w:webHidden/>
          </w:rPr>
          <w:instrText xml:space="preserve"> PAGEREF _Toc139871249 \h </w:instrText>
        </w:r>
        <w:r w:rsidR="0062164D">
          <w:rPr>
            <w:noProof/>
            <w:webHidden/>
          </w:rPr>
        </w:r>
        <w:r w:rsidR="0062164D">
          <w:rPr>
            <w:noProof/>
            <w:webHidden/>
          </w:rPr>
          <w:fldChar w:fldCharType="separate"/>
        </w:r>
        <w:r w:rsidR="0062164D">
          <w:rPr>
            <w:noProof/>
            <w:webHidden/>
          </w:rPr>
          <w:t>9</w:t>
        </w:r>
        <w:r w:rsidR="0062164D">
          <w:rPr>
            <w:noProof/>
            <w:webHidden/>
          </w:rPr>
          <w:fldChar w:fldCharType="end"/>
        </w:r>
      </w:hyperlink>
    </w:p>
    <w:p w14:paraId="2473F22F" w14:textId="358F5962" w:rsidR="0062164D" w:rsidRDefault="00492720">
      <w:pPr>
        <w:pStyle w:val="24"/>
        <w:tabs>
          <w:tab w:val="right" w:leader="dot" w:pos="9344"/>
        </w:tabs>
        <w:rPr>
          <w:rFonts w:asciiTheme="minorHAnsi" w:eastAsiaTheme="minorEastAsia" w:hAnsiTheme="minorHAnsi"/>
          <w:noProof/>
          <w:sz w:val="22"/>
          <w:lang w:eastAsia="ru-RU"/>
        </w:rPr>
      </w:pPr>
      <w:hyperlink w:anchor="_Toc139871250" w:history="1">
        <w:r w:rsidR="0062164D" w:rsidRPr="00337A91">
          <w:rPr>
            <w:rStyle w:val="a9"/>
            <w:noProof/>
          </w:rPr>
          <w:t>1.4 Существующие и перспективные величины средневзвешенной плотности тепловой нагрузки в каждом расчётном элементе территориального деления, зоне действия каждого источника тепловой энергии, каждой системе теплоснабжения и по поселению</w:t>
        </w:r>
        <w:r w:rsidR="0062164D">
          <w:rPr>
            <w:noProof/>
            <w:webHidden/>
          </w:rPr>
          <w:tab/>
        </w:r>
        <w:r w:rsidR="0062164D">
          <w:rPr>
            <w:noProof/>
            <w:webHidden/>
          </w:rPr>
          <w:fldChar w:fldCharType="begin"/>
        </w:r>
        <w:r w:rsidR="0062164D">
          <w:rPr>
            <w:noProof/>
            <w:webHidden/>
          </w:rPr>
          <w:instrText xml:space="preserve"> PAGEREF _Toc139871250 \h </w:instrText>
        </w:r>
        <w:r w:rsidR="0062164D">
          <w:rPr>
            <w:noProof/>
            <w:webHidden/>
          </w:rPr>
        </w:r>
        <w:r w:rsidR="0062164D">
          <w:rPr>
            <w:noProof/>
            <w:webHidden/>
          </w:rPr>
          <w:fldChar w:fldCharType="separate"/>
        </w:r>
        <w:r w:rsidR="0062164D">
          <w:rPr>
            <w:noProof/>
            <w:webHidden/>
          </w:rPr>
          <w:t>10</w:t>
        </w:r>
        <w:r w:rsidR="0062164D">
          <w:rPr>
            <w:noProof/>
            <w:webHidden/>
          </w:rPr>
          <w:fldChar w:fldCharType="end"/>
        </w:r>
      </w:hyperlink>
    </w:p>
    <w:p w14:paraId="0F1EC6D3" w14:textId="602F567E" w:rsidR="0062164D" w:rsidRDefault="00492720">
      <w:pPr>
        <w:pStyle w:val="16"/>
        <w:tabs>
          <w:tab w:val="right" w:leader="dot" w:pos="9344"/>
        </w:tabs>
        <w:rPr>
          <w:rFonts w:asciiTheme="minorHAnsi" w:eastAsiaTheme="minorEastAsia" w:hAnsiTheme="minorHAnsi"/>
          <w:b w:val="0"/>
          <w:noProof/>
          <w:sz w:val="22"/>
          <w:lang w:eastAsia="ru-RU"/>
        </w:rPr>
      </w:pPr>
      <w:hyperlink w:anchor="_Toc139871251" w:history="1">
        <w:r w:rsidR="0062164D" w:rsidRPr="00337A91">
          <w:rPr>
            <w:rStyle w:val="a9"/>
            <w:noProof/>
          </w:rPr>
          <w:t>Раздел 2 Существующие и перспективные балансы тепловой мощности источников тепловой энергии и тепловой нагрузки потребителей</w:t>
        </w:r>
        <w:r w:rsidR="0062164D">
          <w:rPr>
            <w:noProof/>
            <w:webHidden/>
          </w:rPr>
          <w:tab/>
        </w:r>
        <w:r w:rsidR="0062164D">
          <w:rPr>
            <w:noProof/>
            <w:webHidden/>
          </w:rPr>
          <w:fldChar w:fldCharType="begin"/>
        </w:r>
        <w:r w:rsidR="0062164D">
          <w:rPr>
            <w:noProof/>
            <w:webHidden/>
          </w:rPr>
          <w:instrText xml:space="preserve"> PAGEREF _Toc139871251 \h </w:instrText>
        </w:r>
        <w:r w:rsidR="0062164D">
          <w:rPr>
            <w:noProof/>
            <w:webHidden/>
          </w:rPr>
        </w:r>
        <w:r w:rsidR="0062164D">
          <w:rPr>
            <w:noProof/>
            <w:webHidden/>
          </w:rPr>
          <w:fldChar w:fldCharType="separate"/>
        </w:r>
        <w:r w:rsidR="0062164D">
          <w:rPr>
            <w:noProof/>
            <w:webHidden/>
          </w:rPr>
          <w:t>11</w:t>
        </w:r>
        <w:r w:rsidR="0062164D">
          <w:rPr>
            <w:noProof/>
            <w:webHidden/>
          </w:rPr>
          <w:fldChar w:fldCharType="end"/>
        </w:r>
      </w:hyperlink>
    </w:p>
    <w:p w14:paraId="2ABE46A6" w14:textId="2B217837" w:rsidR="0062164D" w:rsidRDefault="00492720">
      <w:pPr>
        <w:pStyle w:val="24"/>
        <w:tabs>
          <w:tab w:val="right" w:leader="dot" w:pos="9344"/>
        </w:tabs>
        <w:rPr>
          <w:rFonts w:asciiTheme="minorHAnsi" w:eastAsiaTheme="minorEastAsia" w:hAnsiTheme="minorHAnsi"/>
          <w:noProof/>
          <w:sz w:val="22"/>
          <w:lang w:eastAsia="ru-RU"/>
        </w:rPr>
      </w:pPr>
      <w:hyperlink w:anchor="_Toc139871252" w:history="1">
        <w:r w:rsidR="0062164D" w:rsidRPr="00337A91">
          <w:rPr>
            <w:rStyle w:val="a9"/>
            <w:noProof/>
          </w:rPr>
          <w:t>2.1 Описание существующих и перспективных зон действия систем теплоснабжения и источников тепловой энергии</w:t>
        </w:r>
        <w:r w:rsidR="0062164D">
          <w:rPr>
            <w:noProof/>
            <w:webHidden/>
          </w:rPr>
          <w:tab/>
        </w:r>
        <w:r w:rsidR="0062164D">
          <w:rPr>
            <w:noProof/>
            <w:webHidden/>
          </w:rPr>
          <w:fldChar w:fldCharType="begin"/>
        </w:r>
        <w:r w:rsidR="0062164D">
          <w:rPr>
            <w:noProof/>
            <w:webHidden/>
          </w:rPr>
          <w:instrText xml:space="preserve"> PAGEREF _Toc139871252 \h </w:instrText>
        </w:r>
        <w:r w:rsidR="0062164D">
          <w:rPr>
            <w:noProof/>
            <w:webHidden/>
          </w:rPr>
        </w:r>
        <w:r w:rsidR="0062164D">
          <w:rPr>
            <w:noProof/>
            <w:webHidden/>
          </w:rPr>
          <w:fldChar w:fldCharType="separate"/>
        </w:r>
        <w:r w:rsidR="0062164D">
          <w:rPr>
            <w:noProof/>
            <w:webHidden/>
          </w:rPr>
          <w:t>11</w:t>
        </w:r>
        <w:r w:rsidR="0062164D">
          <w:rPr>
            <w:noProof/>
            <w:webHidden/>
          </w:rPr>
          <w:fldChar w:fldCharType="end"/>
        </w:r>
      </w:hyperlink>
    </w:p>
    <w:p w14:paraId="60A91868" w14:textId="4A07109D" w:rsidR="0062164D" w:rsidRDefault="00492720">
      <w:pPr>
        <w:pStyle w:val="24"/>
        <w:tabs>
          <w:tab w:val="right" w:leader="dot" w:pos="9344"/>
        </w:tabs>
        <w:rPr>
          <w:rFonts w:asciiTheme="minorHAnsi" w:eastAsiaTheme="minorEastAsia" w:hAnsiTheme="minorHAnsi"/>
          <w:noProof/>
          <w:sz w:val="22"/>
          <w:lang w:eastAsia="ru-RU"/>
        </w:rPr>
      </w:pPr>
      <w:hyperlink w:anchor="_Toc139871253" w:history="1">
        <w:r w:rsidR="0062164D" w:rsidRPr="00337A91">
          <w:rPr>
            <w:rStyle w:val="a9"/>
            <w:noProof/>
          </w:rPr>
          <w:t>2.2 Описание существующих и перспективных зон действия индивидуальных источников тепловой энергии</w:t>
        </w:r>
        <w:r w:rsidR="0062164D">
          <w:rPr>
            <w:noProof/>
            <w:webHidden/>
          </w:rPr>
          <w:tab/>
        </w:r>
        <w:r w:rsidR="0062164D">
          <w:rPr>
            <w:noProof/>
            <w:webHidden/>
          </w:rPr>
          <w:fldChar w:fldCharType="begin"/>
        </w:r>
        <w:r w:rsidR="0062164D">
          <w:rPr>
            <w:noProof/>
            <w:webHidden/>
          </w:rPr>
          <w:instrText xml:space="preserve"> PAGEREF _Toc139871253 \h </w:instrText>
        </w:r>
        <w:r w:rsidR="0062164D">
          <w:rPr>
            <w:noProof/>
            <w:webHidden/>
          </w:rPr>
        </w:r>
        <w:r w:rsidR="0062164D">
          <w:rPr>
            <w:noProof/>
            <w:webHidden/>
          </w:rPr>
          <w:fldChar w:fldCharType="separate"/>
        </w:r>
        <w:r w:rsidR="0062164D">
          <w:rPr>
            <w:noProof/>
            <w:webHidden/>
          </w:rPr>
          <w:t>11</w:t>
        </w:r>
        <w:r w:rsidR="0062164D">
          <w:rPr>
            <w:noProof/>
            <w:webHidden/>
          </w:rPr>
          <w:fldChar w:fldCharType="end"/>
        </w:r>
      </w:hyperlink>
    </w:p>
    <w:p w14:paraId="521A4045" w14:textId="750A564F" w:rsidR="0062164D" w:rsidRDefault="00492720">
      <w:pPr>
        <w:pStyle w:val="24"/>
        <w:tabs>
          <w:tab w:val="right" w:leader="dot" w:pos="9344"/>
        </w:tabs>
        <w:rPr>
          <w:rFonts w:asciiTheme="minorHAnsi" w:eastAsiaTheme="minorEastAsia" w:hAnsiTheme="minorHAnsi"/>
          <w:noProof/>
          <w:sz w:val="22"/>
          <w:lang w:eastAsia="ru-RU"/>
        </w:rPr>
      </w:pPr>
      <w:hyperlink w:anchor="_Toc139871254" w:history="1">
        <w:r w:rsidR="0062164D" w:rsidRPr="00337A91">
          <w:rPr>
            <w:rStyle w:val="a9"/>
            <w:noProof/>
          </w:rPr>
          <w:t>2.3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0062164D">
          <w:rPr>
            <w:noProof/>
            <w:webHidden/>
          </w:rPr>
          <w:tab/>
        </w:r>
        <w:r w:rsidR="0062164D">
          <w:rPr>
            <w:noProof/>
            <w:webHidden/>
          </w:rPr>
          <w:fldChar w:fldCharType="begin"/>
        </w:r>
        <w:r w:rsidR="0062164D">
          <w:rPr>
            <w:noProof/>
            <w:webHidden/>
          </w:rPr>
          <w:instrText xml:space="preserve"> PAGEREF _Toc139871254 \h </w:instrText>
        </w:r>
        <w:r w:rsidR="0062164D">
          <w:rPr>
            <w:noProof/>
            <w:webHidden/>
          </w:rPr>
        </w:r>
        <w:r w:rsidR="0062164D">
          <w:rPr>
            <w:noProof/>
            <w:webHidden/>
          </w:rPr>
          <w:fldChar w:fldCharType="separate"/>
        </w:r>
        <w:r w:rsidR="0062164D">
          <w:rPr>
            <w:noProof/>
            <w:webHidden/>
          </w:rPr>
          <w:t>11</w:t>
        </w:r>
        <w:r w:rsidR="0062164D">
          <w:rPr>
            <w:noProof/>
            <w:webHidden/>
          </w:rPr>
          <w:fldChar w:fldCharType="end"/>
        </w:r>
      </w:hyperlink>
    </w:p>
    <w:p w14:paraId="542085E2" w14:textId="47AE781B" w:rsidR="0062164D" w:rsidRDefault="00492720">
      <w:pPr>
        <w:pStyle w:val="24"/>
        <w:tabs>
          <w:tab w:val="right" w:leader="dot" w:pos="9344"/>
        </w:tabs>
        <w:rPr>
          <w:rFonts w:asciiTheme="minorHAnsi" w:eastAsiaTheme="minorEastAsia" w:hAnsiTheme="minorHAnsi"/>
          <w:noProof/>
          <w:sz w:val="22"/>
          <w:lang w:eastAsia="ru-RU"/>
        </w:rPr>
      </w:pPr>
      <w:hyperlink w:anchor="_Toc139871255" w:history="1">
        <w:r w:rsidR="0062164D" w:rsidRPr="00337A91">
          <w:rPr>
            <w:rStyle w:val="a9"/>
            <w:noProof/>
          </w:rPr>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сельских округов либо в границах сельского округа (поселения) и поселка федерального значения или сельских округов (поселений) и поселка федерального значения, с указанием величины тепловой нагрузки для потребителей каждого поселения, сельского округа, поселка федерального значения</w:t>
        </w:r>
        <w:r w:rsidR="0062164D">
          <w:rPr>
            <w:noProof/>
            <w:webHidden/>
          </w:rPr>
          <w:tab/>
        </w:r>
        <w:r w:rsidR="0062164D">
          <w:rPr>
            <w:noProof/>
            <w:webHidden/>
          </w:rPr>
          <w:fldChar w:fldCharType="begin"/>
        </w:r>
        <w:r w:rsidR="0062164D">
          <w:rPr>
            <w:noProof/>
            <w:webHidden/>
          </w:rPr>
          <w:instrText xml:space="preserve"> PAGEREF _Toc139871255 \h </w:instrText>
        </w:r>
        <w:r w:rsidR="0062164D">
          <w:rPr>
            <w:noProof/>
            <w:webHidden/>
          </w:rPr>
        </w:r>
        <w:r w:rsidR="0062164D">
          <w:rPr>
            <w:noProof/>
            <w:webHidden/>
          </w:rPr>
          <w:fldChar w:fldCharType="separate"/>
        </w:r>
        <w:r w:rsidR="0062164D">
          <w:rPr>
            <w:noProof/>
            <w:webHidden/>
          </w:rPr>
          <w:t>12</w:t>
        </w:r>
        <w:r w:rsidR="0062164D">
          <w:rPr>
            <w:noProof/>
            <w:webHidden/>
          </w:rPr>
          <w:fldChar w:fldCharType="end"/>
        </w:r>
      </w:hyperlink>
    </w:p>
    <w:p w14:paraId="7EBD21BD" w14:textId="7134B5B1" w:rsidR="0062164D" w:rsidRDefault="00492720">
      <w:pPr>
        <w:pStyle w:val="24"/>
        <w:tabs>
          <w:tab w:val="right" w:leader="dot" w:pos="9344"/>
        </w:tabs>
        <w:rPr>
          <w:rFonts w:asciiTheme="minorHAnsi" w:eastAsiaTheme="minorEastAsia" w:hAnsiTheme="minorHAnsi"/>
          <w:noProof/>
          <w:sz w:val="22"/>
          <w:lang w:eastAsia="ru-RU"/>
        </w:rPr>
      </w:pPr>
      <w:hyperlink w:anchor="_Toc139871256" w:history="1">
        <w:r w:rsidR="0062164D" w:rsidRPr="00337A91">
          <w:rPr>
            <w:rStyle w:val="a9"/>
            <w:noProof/>
          </w:rPr>
          <w:t>2.5 Радиус эффективного теплоснабжения, определяемый в соответствии с методическими указаниями по разработке схем теплоснабжения</w:t>
        </w:r>
        <w:r w:rsidR="0062164D">
          <w:rPr>
            <w:noProof/>
            <w:webHidden/>
          </w:rPr>
          <w:tab/>
        </w:r>
        <w:r w:rsidR="0062164D">
          <w:rPr>
            <w:noProof/>
            <w:webHidden/>
          </w:rPr>
          <w:fldChar w:fldCharType="begin"/>
        </w:r>
        <w:r w:rsidR="0062164D">
          <w:rPr>
            <w:noProof/>
            <w:webHidden/>
          </w:rPr>
          <w:instrText xml:space="preserve"> PAGEREF _Toc139871256 \h </w:instrText>
        </w:r>
        <w:r w:rsidR="0062164D">
          <w:rPr>
            <w:noProof/>
            <w:webHidden/>
          </w:rPr>
        </w:r>
        <w:r w:rsidR="0062164D">
          <w:rPr>
            <w:noProof/>
            <w:webHidden/>
          </w:rPr>
          <w:fldChar w:fldCharType="separate"/>
        </w:r>
        <w:r w:rsidR="0062164D">
          <w:rPr>
            <w:noProof/>
            <w:webHidden/>
          </w:rPr>
          <w:t>12</w:t>
        </w:r>
        <w:r w:rsidR="0062164D">
          <w:rPr>
            <w:noProof/>
            <w:webHidden/>
          </w:rPr>
          <w:fldChar w:fldCharType="end"/>
        </w:r>
      </w:hyperlink>
    </w:p>
    <w:p w14:paraId="38C44C6B" w14:textId="1E4DB037" w:rsidR="0062164D" w:rsidRDefault="00492720">
      <w:pPr>
        <w:pStyle w:val="24"/>
        <w:tabs>
          <w:tab w:val="right" w:leader="dot" w:pos="9344"/>
        </w:tabs>
        <w:rPr>
          <w:rFonts w:asciiTheme="minorHAnsi" w:eastAsiaTheme="minorEastAsia" w:hAnsiTheme="minorHAnsi"/>
          <w:noProof/>
          <w:sz w:val="22"/>
          <w:lang w:eastAsia="ru-RU"/>
        </w:rPr>
      </w:pPr>
      <w:hyperlink w:anchor="_Toc139871257" w:history="1">
        <w:r w:rsidR="0062164D" w:rsidRPr="00337A91">
          <w:rPr>
            <w:rStyle w:val="a9"/>
            <w:noProof/>
          </w:rPr>
          <w:t>2.6 Существующие и перспективные значения установленной тепловой мощности основного оборудования источника (источников) тепловой энергии</w:t>
        </w:r>
        <w:r w:rsidR="0062164D">
          <w:rPr>
            <w:noProof/>
            <w:webHidden/>
          </w:rPr>
          <w:tab/>
        </w:r>
        <w:r w:rsidR="0062164D">
          <w:rPr>
            <w:noProof/>
            <w:webHidden/>
          </w:rPr>
          <w:fldChar w:fldCharType="begin"/>
        </w:r>
        <w:r w:rsidR="0062164D">
          <w:rPr>
            <w:noProof/>
            <w:webHidden/>
          </w:rPr>
          <w:instrText xml:space="preserve"> PAGEREF _Toc139871257 \h </w:instrText>
        </w:r>
        <w:r w:rsidR="0062164D">
          <w:rPr>
            <w:noProof/>
            <w:webHidden/>
          </w:rPr>
        </w:r>
        <w:r w:rsidR="0062164D">
          <w:rPr>
            <w:noProof/>
            <w:webHidden/>
          </w:rPr>
          <w:fldChar w:fldCharType="separate"/>
        </w:r>
        <w:r w:rsidR="0062164D">
          <w:rPr>
            <w:noProof/>
            <w:webHidden/>
          </w:rPr>
          <w:t>14</w:t>
        </w:r>
        <w:r w:rsidR="0062164D">
          <w:rPr>
            <w:noProof/>
            <w:webHidden/>
          </w:rPr>
          <w:fldChar w:fldCharType="end"/>
        </w:r>
      </w:hyperlink>
    </w:p>
    <w:p w14:paraId="5DB468FB" w14:textId="46036750" w:rsidR="0062164D" w:rsidRDefault="00492720">
      <w:pPr>
        <w:pStyle w:val="24"/>
        <w:tabs>
          <w:tab w:val="right" w:leader="dot" w:pos="9344"/>
        </w:tabs>
        <w:rPr>
          <w:rFonts w:asciiTheme="minorHAnsi" w:eastAsiaTheme="minorEastAsia" w:hAnsiTheme="minorHAnsi"/>
          <w:noProof/>
          <w:sz w:val="22"/>
          <w:lang w:eastAsia="ru-RU"/>
        </w:rPr>
      </w:pPr>
      <w:hyperlink w:anchor="_Toc139871258" w:history="1">
        <w:r w:rsidR="0062164D" w:rsidRPr="00337A91">
          <w:rPr>
            <w:rStyle w:val="a9"/>
            <w:noProof/>
          </w:rPr>
          <w:t>2.7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62164D">
          <w:rPr>
            <w:noProof/>
            <w:webHidden/>
          </w:rPr>
          <w:tab/>
        </w:r>
        <w:r w:rsidR="0062164D">
          <w:rPr>
            <w:noProof/>
            <w:webHidden/>
          </w:rPr>
          <w:fldChar w:fldCharType="begin"/>
        </w:r>
        <w:r w:rsidR="0062164D">
          <w:rPr>
            <w:noProof/>
            <w:webHidden/>
          </w:rPr>
          <w:instrText xml:space="preserve"> PAGEREF _Toc139871258 \h </w:instrText>
        </w:r>
        <w:r w:rsidR="0062164D">
          <w:rPr>
            <w:noProof/>
            <w:webHidden/>
          </w:rPr>
        </w:r>
        <w:r w:rsidR="0062164D">
          <w:rPr>
            <w:noProof/>
            <w:webHidden/>
          </w:rPr>
          <w:fldChar w:fldCharType="separate"/>
        </w:r>
        <w:r w:rsidR="0062164D">
          <w:rPr>
            <w:noProof/>
            <w:webHidden/>
          </w:rPr>
          <w:t>14</w:t>
        </w:r>
        <w:r w:rsidR="0062164D">
          <w:rPr>
            <w:noProof/>
            <w:webHidden/>
          </w:rPr>
          <w:fldChar w:fldCharType="end"/>
        </w:r>
      </w:hyperlink>
    </w:p>
    <w:p w14:paraId="6D2C434B" w14:textId="1823B45B" w:rsidR="0062164D" w:rsidRDefault="00492720">
      <w:pPr>
        <w:pStyle w:val="24"/>
        <w:tabs>
          <w:tab w:val="right" w:leader="dot" w:pos="9344"/>
        </w:tabs>
        <w:rPr>
          <w:rFonts w:asciiTheme="minorHAnsi" w:eastAsiaTheme="minorEastAsia" w:hAnsiTheme="minorHAnsi"/>
          <w:noProof/>
          <w:sz w:val="22"/>
          <w:lang w:eastAsia="ru-RU"/>
        </w:rPr>
      </w:pPr>
      <w:hyperlink w:anchor="_Toc139871259" w:history="1">
        <w:r w:rsidR="0062164D" w:rsidRPr="00337A91">
          <w:rPr>
            <w:rStyle w:val="a9"/>
            <w:noProof/>
          </w:rPr>
          <w:t>2.8 Существующие и перспективные затраты тепловой мощности на собственные и хозяйственные нужды источников тепловой энергии</w:t>
        </w:r>
        <w:r w:rsidR="0062164D">
          <w:rPr>
            <w:noProof/>
            <w:webHidden/>
          </w:rPr>
          <w:tab/>
        </w:r>
        <w:r w:rsidR="0062164D">
          <w:rPr>
            <w:noProof/>
            <w:webHidden/>
          </w:rPr>
          <w:fldChar w:fldCharType="begin"/>
        </w:r>
        <w:r w:rsidR="0062164D">
          <w:rPr>
            <w:noProof/>
            <w:webHidden/>
          </w:rPr>
          <w:instrText xml:space="preserve"> PAGEREF _Toc139871259 \h </w:instrText>
        </w:r>
        <w:r w:rsidR="0062164D">
          <w:rPr>
            <w:noProof/>
            <w:webHidden/>
          </w:rPr>
        </w:r>
        <w:r w:rsidR="0062164D">
          <w:rPr>
            <w:noProof/>
            <w:webHidden/>
          </w:rPr>
          <w:fldChar w:fldCharType="separate"/>
        </w:r>
        <w:r w:rsidR="0062164D">
          <w:rPr>
            <w:noProof/>
            <w:webHidden/>
          </w:rPr>
          <w:t>14</w:t>
        </w:r>
        <w:r w:rsidR="0062164D">
          <w:rPr>
            <w:noProof/>
            <w:webHidden/>
          </w:rPr>
          <w:fldChar w:fldCharType="end"/>
        </w:r>
      </w:hyperlink>
    </w:p>
    <w:p w14:paraId="561E737B" w14:textId="0FF72312" w:rsidR="0062164D" w:rsidRDefault="00492720">
      <w:pPr>
        <w:pStyle w:val="24"/>
        <w:tabs>
          <w:tab w:val="right" w:leader="dot" w:pos="9344"/>
        </w:tabs>
        <w:rPr>
          <w:rFonts w:asciiTheme="minorHAnsi" w:eastAsiaTheme="minorEastAsia" w:hAnsiTheme="minorHAnsi"/>
          <w:noProof/>
          <w:sz w:val="22"/>
          <w:lang w:eastAsia="ru-RU"/>
        </w:rPr>
      </w:pPr>
      <w:hyperlink w:anchor="_Toc139871260" w:history="1">
        <w:r w:rsidR="0062164D" w:rsidRPr="00337A91">
          <w:rPr>
            <w:rStyle w:val="a9"/>
            <w:noProof/>
          </w:rPr>
          <w:t>2.9 Существующие и перспективные значения тепловой мощности нетто источников тепловой энергии</w:t>
        </w:r>
        <w:r w:rsidR="0062164D">
          <w:rPr>
            <w:noProof/>
            <w:webHidden/>
          </w:rPr>
          <w:tab/>
        </w:r>
        <w:r w:rsidR="0062164D">
          <w:rPr>
            <w:noProof/>
            <w:webHidden/>
          </w:rPr>
          <w:fldChar w:fldCharType="begin"/>
        </w:r>
        <w:r w:rsidR="0062164D">
          <w:rPr>
            <w:noProof/>
            <w:webHidden/>
          </w:rPr>
          <w:instrText xml:space="preserve"> PAGEREF _Toc139871260 \h </w:instrText>
        </w:r>
        <w:r w:rsidR="0062164D">
          <w:rPr>
            <w:noProof/>
            <w:webHidden/>
          </w:rPr>
        </w:r>
        <w:r w:rsidR="0062164D">
          <w:rPr>
            <w:noProof/>
            <w:webHidden/>
          </w:rPr>
          <w:fldChar w:fldCharType="separate"/>
        </w:r>
        <w:r w:rsidR="0062164D">
          <w:rPr>
            <w:noProof/>
            <w:webHidden/>
          </w:rPr>
          <w:t>14</w:t>
        </w:r>
        <w:r w:rsidR="0062164D">
          <w:rPr>
            <w:noProof/>
            <w:webHidden/>
          </w:rPr>
          <w:fldChar w:fldCharType="end"/>
        </w:r>
      </w:hyperlink>
    </w:p>
    <w:p w14:paraId="69410A6D" w14:textId="566AC019" w:rsidR="0062164D" w:rsidRDefault="00492720">
      <w:pPr>
        <w:pStyle w:val="24"/>
        <w:tabs>
          <w:tab w:val="right" w:leader="dot" w:pos="9344"/>
        </w:tabs>
        <w:rPr>
          <w:rFonts w:asciiTheme="minorHAnsi" w:eastAsiaTheme="minorEastAsia" w:hAnsiTheme="minorHAnsi"/>
          <w:noProof/>
          <w:sz w:val="22"/>
          <w:lang w:eastAsia="ru-RU"/>
        </w:rPr>
      </w:pPr>
      <w:hyperlink w:anchor="_Toc139871261" w:history="1">
        <w:r w:rsidR="0062164D" w:rsidRPr="00337A91">
          <w:rPr>
            <w:rStyle w:val="a9"/>
            <w:noProof/>
          </w:rPr>
          <w:t>2.10 Существующие и перспективные потери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r w:rsidR="0062164D">
          <w:rPr>
            <w:noProof/>
            <w:webHidden/>
          </w:rPr>
          <w:tab/>
        </w:r>
        <w:r w:rsidR="0062164D">
          <w:rPr>
            <w:noProof/>
            <w:webHidden/>
          </w:rPr>
          <w:fldChar w:fldCharType="begin"/>
        </w:r>
        <w:r w:rsidR="0062164D">
          <w:rPr>
            <w:noProof/>
            <w:webHidden/>
          </w:rPr>
          <w:instrText xml:space="preserve"> PAGEREF _Toc139871261 \h </w:instrText>
        </w:r>
        <w:r w:rsidR="0062164D">
          <w:rPr>
            <w:noProof/>
            <w:webHidden/>
          </w:rPr>
        </w:r>
        <w:r w:rsidR="0062164D">
          <w:rPr>
            <w:noProof/>
            <w:webHidden/>
          </w:rPr>
          <w:fldChar w:fldCharType="separate"/>
        </w:r>
        <w:r w:rsidR="0062164D">
          <w:rPr>
            <w:noProof/>
            <w:webHidden/>
          </w:rPr>
          <w:t>15</w:t>
        </w:r>
        <w:r w:rsidR="0062164D">
          <w:rPr>
            <w:noProof/>
            <w:webHidden/>
          </w:rPr>
          <w:fldChar w:fldCharType="end"/>
        </w:r>
      </w:hyperlink>
    </w:p>
    <w:p w14:paraId="7F39E224" w14:textId="689AE429" w:rsidR="0062164D" w:rsidRDefault="00492720">
      <w:pPr>
        <w:pStyle w:val="24"/>
        <w:tabs>
          <w:tab w:val="right" w:leader="dot" w:pos="9344"/>
        </w:tabs>
        <w:rPr>
          <w:rFonts w:asciiTheme="minorHAnsi" w:eastAsiaTheme="minorEastAsia" w:hAnsiTheme="minorHAnsi"/>
          <w:noProof/>
          <w:sz w:val="22"/>
          <w:lang w:eastAsia="ru-RU"/>
        </w:rPr>
      </w:pPr>
      <w:hyperlink w:anchor="_Toc139871262" w:history="1">
        <w:r w:rsidR="0062164D" w:rsidRPr="00337A91">
          <w:rPr>
            <w:rStyle w:val="a9"/>
            <w:noProof/>
          </w:rPr>
          <w:t>2.11 Затраты существующей и перспективной тепловой мощности на хозяйственные нужды тепловых сетей</w:t>
        </w:r>
        <w:r w:rsidR="0062164D">
          <w:rPr>
            <w:noProof/>
            <w:webHidden/>
          </w:rPr>
          <w:tab/>
        </w:r>
        <w:r w:rsidR="0062164D">
          <w:rPr>
            <w:noProof/>
            <w:webHidden/>
          </w:rPr>
          <w:fldChar w:fldCharType="begin"/>
        </w:r>
        <w:r w:rsidR="0062164D">
          <w:rPr>
            <w:noProof/>
            <w:webHidden/>
          </w:rPr>
          <w:instrText xml:space="preserve"> PAGEREF _Toc139871262 \h </w:instrText>
        </w:r>
        <w:r w:rsidR="0062164D">
          <w:rPr>
            <w:noProof/>
            <w:webHidden/>
          </w:rPr>
        </w:r>
        <w:r w:rsidR="0062164D">
          <w:rPr>
            <w:noProof/>
            <w:webHidden/>
          </w:rPr>
          <w:fldChar w:fldCharType="separate"/>
        </w:r>
        <w:r w:rsidR="0062164D">
          <w:rPr>
            <w:noProof/>
            <w:webHidden/>
          </w:rPr>
          <w:t>15</w:t>
        </w:r>
        <w:r w:rsidR="0062164D">
          <w:rPr>
            <w:noProof/>
            <w:webHidden/>
          </w:rPr>
          <w:fldChar w:fldCharType="end"/>
        </w:r>
      </w:hyperlink>
    </w:p>
    <w:p w14:paraId="6AA58A84" w14:textId="443DBE9B" w:rsidR="0062164D" w:rsidRDefault="00492720">
      <w:pPr>
        <w:pStyle w:val="24"/>
        <w:tabs>
          <w:tab w:val="right" w:leader="dot" w:pos="9344"/>
        </w:tabs>
        <w:rPr>
          <w:rFonts w:asciiTheme="minorHAnsi" w:eastAsiaTheme="minorEastAsia" w:hAnsiTheme="minorHAnsi"/>
          <w:noProof/>
          <w:sz w:val="22"/>
          <w:lang w:eastAsia="ru-RU"/>
        </w:rPr>
      </w:pPr>
      <w:hyperlink w:anchor="_Toc139871263" w:history="1">
        <w:r w:rsidR="0062164D" w:rsidRPr="00337A91">
          <w:rPr>
            <w:rStyle w:val="a9"/>
            <w:noProof/>
          </w:rPr>
          <w:t xml:space="preserve">2.12 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w:t>
        </w:r>
        <w:r w:rsidR="0062164D" w:rsidRPr="00337A91">
          <w:rPr>
            <w:rStyle w:val="a9"/>
            <w:noProof/>
          </w:rPr>
          <w:lastRenderedPageBreak/>
          <w:t>на поддержание резервной тепловой мощности</w:t>
        </w:r>
        <w:r w:rsidR="0062164D">
          <w:rPr>
            <w:noProof/>
            <w:webHidden/>
          </w:rPr>
          <w:tab/>
        </w:r>
        <w:r w:rsidR="0062164D">
          <w:rPr>
            <w:noProof/>
            <w:webHidden/>
          </w:rPr>
          <w:fldChar w:fldCharType="begin"/>
        </w:r>
        <w:r w:rsidR="0062164D">
          <w:rPr>
            <w:noProof/>
            <w:webHidden/>
          </w:rPr>
          <w:instrText xml:space="preserve"> PAGEREF _Toc139871263 \h </w:instrText>
        </w:r>
        <w:r w:rsidR="0062164D">
          <w:rPr>
            <w:noProof/>
            <w:webHidden/>
          </w:rPr>
        </w:r>
        <w:r w:rsidR="0062164D">
          <w:rPr>
            <w:noProof/>
            <w:webHidden/>
          </w:rPr>
          <w:fldChar w:fldCharType="separate"/>
        </w:r>
        <w:r w:rsidR="0062164D">
          <w:rPr>
            <w:noProof/>
            <w:webHidden/>
          </w:rPr>
          <w:t>15</w:t>
        </w:r>
        <w:r w:rsidR="0062164D">
          <w:rPr>
            <w:noProof/>
            <w:webHidden/>
          </w:rPr>
          <w:fldChar w:fldCharType="end"/>
        </w:r>
      </w:hyperlink>
    </w:p>
    <w:p w14:paraId="6BBFEB80" w14:textId="4C07ABB0" w:rsidR="0062164D" w:rsidRDefault="00492720">
      <w:pPr>
        <w:pStyle w:val="24"/>
        <w:tabs>
          <w:tab w:val="right" w:leader="dot" w:pos="9344"/>
        </w:tabs>
        <w:rPr>
          <w:rFonts w:asciiTheme="minorHAnsi" w:eastAsiaTheme="minorEastAsia" w:hAnsiTheme="minorHAnsi"/>
          <w:noProof/>
          <w:sz w:val="22"/>
          <w:lang w:eastAsia="ru-RU"/>
        </w:rPr>
      </w:pPr>
      <w:hyperlink w:anchor="_Toc139871264" w:history="1">
        <w:r w:rsidR="0062164D" w:rsidRPr="00337A91">
          <w:rPr>
            <w:rStyle w:val="a9"/>
            <w:noProof/>
          </w:rPr>
          <w:t>2.13 Значения существующей и перспективной тепловой нагрузки потребителей, устанавливаемые с учётом расчётной тепловой нагрузки</w:t>
        </w:r>
        <w:r w:rsidR="0062164D">
          <w:rPr>
            <w:noProof/>
            <w:webHidden/>
          </w:rPr>
          <w:tab/>
        </w:r>
        <w:r w:rsidR="0062164D">
          <w:rPr>
            <w:noProof/>
            <w:webHidden/>
          </w:rPr>
          <w:fldChar w:fldCharType="begin"/>
        </w:r>
        <w:r w:rsidR="0062164D">
          <w:rPr>
            <w:noProof/>
            <w:webHidden/>
          </w:rPr>
          <w:instrText xml:space="preserve"> PAGEREF _Toc139871264 \h </w:instrText>
        </w:r>
        <w:r w:rsidR="0062164D">
          <w:rPr>
            <w:noProof/>
            <w:webHidden/>
          </w:rPr>
        </w:r>
        <w:r w:rsidR="0062164D">
          <w:rPr>
            <w:noProof/>
            <w:webHidden/>
          </w:rPr>
          <w:fldChar w:fldCharType="separate"/>
        </w:r>
        <w:r w:rsidR="0062164D">
          <w:rPr>
            <w:noProof/>
            <w:webHidden/>
          </w:rPr>
          <w:t>15</w:t>
        </w:r>
        <w:r w:rsidR="0062164D">
          <w:rPr>
            <w:noProof/>
            <w:webHidden/>
          </w:rPr>
          <w:fldChar w:fldCharType="end"/>
        </w:r>
      </w:hyperlink>
    </w:p>
    <w:p w14:paraId="3CBA8FE0" w14:textId="0602C53C" w:rsidR="0062164D" w:rsidRDefault="00492720">
      <w:pPr>
        <w:pStyle w:val="16"/>
        <w:tabs>
          <w:tab w:val="right" w:leader="dot" w:pos="9344"/>
        </w:tabs>
        <w:rPr>
          <w:rFonts w:asciiTheme="minorHAnsi" w:eastAsiaTheme="minorEastAsia" w:hAnsiTheme="minorHAnsi"/>
          <w:b w:val="0"/>
          <w:noProof/>
          <w:sz w:val="22"/>
          <w:lang w:eastAsia="ru-RU"/>
        </w:rPr>
      </w:pPr>
      <w:hyperlink w:anchor="_Toc139871265" w:history="1">
        <w:r w:rsidR="0062164D" w:rsidRPr="00337A91">
          <w:rPr>
            <w:rStyle w:val="a9"/>
            <w:noProof/>
          </w:rPr>
          <w:t>Раздел 3 Существующие и перспективные балансы теплоносителя</w:t>
        </w:r>
        <w:r w:rsidR="0062164D">
          <w:rPr>
            <w:noProof/>
            <w:webHidden/>
          </w:rPr>
          <w:tab/>
        </w:r>
        <w:r w:rsidR="0062164D">
          <w:rPr>
            <w:noProof/>
            <w:webHidden/>
          </w:rPr>
          <w:fldChar w:fldCharType="begin"/>
        </w:r>
        <w:r w:rsidR="0062164D">
          <w:rPr>
            <w:noProof/>
            <w:webHidden/>
          </w:rPr>
          <w:instrText xml:space="preserve"> PAGEREF _Toc139871265 \h </w:instrText>
        </w:r>
        <w:r w:rsidR="0062164D">
          <w:rPr>
            <w:noProof/>
            <w:webHidden/>
          </w:rPr>
        </w:r>
        <w:r w:rsidR="0062164D">
          <w:rPr>
            <w:noProof/>
            <w:webHidden/>
          </w:rPr>
          <w:fldChar w:fldCharType="separate"/>
        </w:r>
        <w:r w:rsidR="0062164D">
          <w:rPr>
            <w:noProof/>
            <w:webHidden/>
          </w:rPr>
          <w:t>17</w:t>
        </w:r>
        <w:r w:rsidR="0062164D">
          <w:rPr>
            <w:noProof/>
            <w:webHidden/>
          </w:rPr>
          <w:fldChar w:fldCharType="end"/>
        </w:r>
      </w:hyperlink>
    </w:p>
    <w:p w14:paraId="5C2E6050" w14:textId="684C1DF1" w:rsidR="0062164D" w:rsidRDefault="00492720">
      <w:pPr>
        <w:pStyle w:val="24"/>
        <w:tabs>
          <w:tab w:val="right" w:leader="dot" w:pos="9344"/>
        </w:tabs>
        <w:rPr>
          <w:rFonts w:asciiTheme="minorHAnsi" w:eastAsiaTheme="minorEastAsia" w:hAnsiTheme="minorHAnsi"/>
          <w:noProof/>
          <w:sz w:val="22"/>
          <w:lang w:eastAsia="ru-RU"/>
        </w:rPr>
      </w:pPr>
      <w:hyperlink w:anchor="_Toc139871266" w:history="1">
        <w:r w:rsidR="0062164D" w:rsidRPr="00337A91">
          <w:rPr>
            <w:rStyle w:val="a9"/>
            <w:noProof/>
          </w:rPr>
          <w:t>3.1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62164D">
          <w:rPr>
            <w:noProof/>
            <w:webHidden/>
          </w:rPr>
          <w:tab/>
        </w:r>
        <w:r w:rsidR="0062164D">
          <w:rPr>
            <w:noProof/>
            <w:webHidden/>
          </w:rPr>
          <w:fldChar w:fldCharType="begin"/>
        </w:r>
        <w:r w:rsidR="0062164D">
          <w:rPr>
            <w:noProof/>
            <w:webHidden/>
          </w:rPr>
          <w:instrText xml:space="preserve"> PAGEREF _Toc139871266 \h </w:instrText>
        </w:r>
        <w:r w:rsidR="0062164D">
          <w:rPr>
            <w:noProof/>
            <w:webHidden/>
          </w:rPr>
        </w:r>
        <w:r w:rsidR="0062164D">
          <w:rPr>
            <w:noProof/>
            <w:webHidden/>
          </w:rPr>
          <w:fldChar w:fldCharType="separate"/>
        </w:r>
        <w:r w:rsidR="0062164D">
          <w:rPr>
            <w:noProof/>
            <w:webHidden/>
          </w:rPr>
          <w:t>17</w:t>
        </w:r>
        <w:r w:rsidR="0062164D">
          <w:rPr>
            <w:noProof/>
            <w:webHidden/>
          </w:rPr>
          <w:fldChar w:fldCharType="end"/>
        </w:r>
      </w:hyperlink>
    </w:p>
    <w:p w14:paraId="7A31B207" w14:textId="7BAC5428" w:rsidR="0062164D" w:rsidRDefault="00492720">
      <w:pPr>
        <w:pStyle w:val="24"/>
        <w:tabs>
          <w:tab w:val="right" w:leader="dot" w:pos="9344"/>
        </w:tabs>
        <w:rPr>
          <w:rFonts w:asciiTheme="minorHAnsi" w:eastAsiaTheme="minorEastAsia" w:hAnsiTheme="minorHAnsi"/>
          <w:noProof/>
          <w:sz w:val="22"/>
          <w:lang w:eastAsia="ru-RU"/>
        </w:rPr>
      </w:pPr>
      <w:hyperlink w:anchor="_Toc139871267" w:history="1">
        <w:r w:rsidR="0062164D" w:rsidRPr="00337A91">
          <w:rPr>
            <w:rStyle w:val="a9"/>
            <w:noProof/>
          </w:rPr>
          <w:t>3.2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62164D">
          <w:rPr>
            <w:noProof/>
            <w:webHidden/>
          </w:rPr>
          <w:tab/>
        </w:r>
        <w:r w:rsidR="0062164D">
          <w:rPr>
            <w:noProof/>
            <w:webHidden/>
          </w:rPr>
          <w:fldChar w:fldCharType="begin"/>
        </w:r>
        <w:r w:rsidR="0062164D">
          <w:rPr>
            <w:noProof/>
            <w:webHidden/>
          </w:rPr>
          <w:instrText xml:space="preserve"> PAGEREF _Toc139871267 \h </w:instrText>
        </w:r>
        <w:r w:rsidR="0062164D">
          <w:rPr>
            <w:noProof/>
            <w:webHidden/>
          </w:rPr>
        </w:r>
        <w:r w:rsidR="0062164D">
          <w:rPr>
            <w:noProof/>
            <w:webHidden/>
          </w:rPr>
          <w:fldChar w:fldCharType="separate"/>
        </w:r>
        <w:r w:rsidR="0062164D">
          <w:rPr>
            <w:noProof/>
            <w:webHidden/>
          </w:rPr>
          <w:t>19</w:t>
        </w:r>
        <w:r w:rsidR="0062164D">
          <w:rPr>
            <w:noProof/>
            <w:webHidden/>
          </w:rPr>
          <w:fldChar w:fldCharType="end"/>
        </w:r>
      </w:hyperlink>
    </w:p>
    <w:p w14:paraId="5F87B5FF" w14:textId="149F2A84" w:rsidR="0062164D" w:rsidRDefault="00492720">
      <w:pPr>
        <w:pStyle w:val="16"/>
        <w:tabs>
          <w:tab w:val="right" w:leader="dot" w:pos="9344"/>
        </w:tabs>
        <w:rPr>
          <w:rFonts w:asciiTheme="minorHAnsi" w:eastAsiaTheme="minorEastAsia" w:hAnsiTheme="minorHAnsi"/>
          <w:b w:val="0"/>
          <w:noProof/>
          <w:sz w:val="22"/>
          <w:lang w:eastAsia="ru-RU"/>
        </w:rPr>
      </w:pPr>
      <w:hyperlink w:anchor="_Toc139871268" w:history="1">
        <w:r w:rsidR="0062164D" w:rsidRPr="00337A91">
          <w:rPr>
            <w:rStyle w:val="a9"/>
            <w:noProof/>
          </w:rPr>
          <w:t>Раздел 4 Основные положения мастер-плана развития систем теплоснабжения поселка</w:t>
        </w:r>
        <w:r w:rsidR="0062164D">
          <w:rPr>
            <w:noProof/>
            <w:webHidden/>
          </w:rPr>
          <w:tab/>
        </w:r>
        <w:r w:rsidR="0062164D">
          <w:rPr>
            <w:noProof/>
            <w:webHidden/>
          </w:rPr>
          <w:fldChar w:fldCharType="begin"/>
        </w:r>
        <w:r w:rsidR="0062164D">
          <w:rPr>
            <w:noProof/>
            <w:webHidden/>
          </w:rPr>
          <w:instrText xml:space="preserve"> PAGEREF _Toc139871268 \h </w:instrText>
        </w:r>
        <w:r w:rsidR="0062164D">
          <w:rPr>
            <w:noProof/>
            <w:webHidden/>
          </w:rPr>
        </w:r>
        <w:r w:rsidR="0062164D">
          <w:rPr>
            <w:noProof/>
            <w:webHidden/>
          </w:rPr>
          <w:fldChar w:fldCharType="separate"/>
        </w:r>
        <w:r w:rsidR="0062164D">
          <w:rPr>
            <w:noProof/>
            <w:webHidden/>
          </w:rPr>
          <w:t>20</w:t>
        </w:r>
        <w:r w:rsidR="0062164D">
          <w:rPr>
            <w:noProof/>
            <w:webHidden/>
          </w:rPr>
          <w:fldChar w:fldCharType="end"/>
        </w:r>
      </w:hyperlink>
    </w:p>
    <w:p w14:paraId="745DD06D" w14:textId="5B251302" w:rsidR="0062164D" w:rsidRDefault="00492720">
      <w:pPr>
        <w:pStyle w:val="24"/>
        <w:tabs>
          <w:tab w:val="right" w:leader="dot" w:pos="9344"/>
        </w:tabs>
        <w:rPr>
          <w:rFonts w:asciiTheme="minorHAnsi" w:eastAsiaTheme="minorEastAsia" w:hAnsiTheme="minorHAnsi"/>
          <w:noProof/>
          <w:sz w:val="22"/>
          <w:lang w:eastAsia="ru-RU"/>
        </w:rPr>
      </w:pPr>
      <w:hyperlink w:anchor="_Toc139871269" w:history="1">
        <w:r w:rsidR="0062164D" w:rsidRPr="00337A91">
          <w:rPr>
            <w:rStyle w:val="a9"/>
            <w:noProof/>
          </w:rPr>
          <w:t>4.1 Описание сценариев развития теплоснабжения поселка</w:t>
        </w:r>
        <w:r w:rsidR="0062164D">
          <w:rPr>
            <w:noProof/>
            <w:webHidden/>
          </w:rPr>
          <w:tab/>
        </w:r>
        <w:r w:rsidR="0062164D">
          <w:rPr>
            <w:noProof/>
            <w:webHidden/>
          </w:rPr>
          <w:fldChar w:fldCharType="begin"/>
        </w:r>
        <w:r w:rsidR="0062164D">
          <w:rPr>
            <w:noProof/>
            <w:webHidden/>
          </w:rPr>
          <w:instrText xml:space="preserve"> PAGEREF _Toc139871269 \h </w:instrText>
        </w:r>
        <w:r w:rsidR="0062164D">
          <w:rPr>
            <w:noProof/>
            <w:webHidden/>
          </w:rPr>
        </w:r>
        <w:r w:rsidR="0062164D">
          <w:rPr>
            <w:noProof/>
            <w:webHidden/>
          </w:rPr>
          <w:fldChar w:fldCharType="separate"/>
        </w:r>
        <w:r w:rsidR="0062164D">
          <w:rPr>
            <w:noProof/>
            <w:webHidden/>
          </w:rPr>
          <w:t>20</w:t>
        </w:r>
        <w:r w:rsidR="0062164D">
          <w:rPr>
            <w:noProof/>
            <w:webHidden/>
          </w:rPr>
          <w:fldChar w:fldCharType="end"/>
        </w:r>
      </w:hyperlink>
    </w:p>
    <w:p w14:paraId="4E11C8CD" w14:textId="19FC5FA3" w:rsidR="0062164D" w:rsidRDefault="00492720">
      <w:pPr>
        <w:pStyle w:val="24"/>
        <w:tabs>
          <w:tab w:val="right" w:leader="dot" w:pos="9344"/>
        </w:tabs>
        <w:rPr>
          <w:rFonts w:asciiTheme="minorHAnsi" w:eastAsiaTheme="minorEastAsia" w:hAnsiTheme="minorHAnsi"/>
          <w:noProof/>
          <w:sz w:val="22"/>
          <w:lang w:eastAsia="ru-RU"/>
        </w:rPr>
      </w:pPr>
      <w:hyperlink w:anchor="_Toc139871270" w:history="1">
        <w:r w:rsidR="0062164D" w:rsidRPr="00337A91">
          <w:rPr>
            <w:rStyle w:val="a9"/>
            <w:noProof/>
          </w:rPr>
          <w:t>4.2 Обоснование выбора приоритетного сценария развития теплоснабжения поселения</w:t>
        </w:r>
        <w:r w:rsidR="0062164D">
          <w:rPr>
            <w:noProof/>
            <w:webHidden/>
          </w:rPr>
          <w:tab/>
        </w:r>
        <w:r w:rsidR="0062164D">
          <w:rPr>
            <w:noProof/>
            <w:webHidden/>
          </w:rPr>
          <w:fldChar w:fldCharType="begin"/>
        </w:r>
        <w:r w:rsidR="0062164D">
          <w:rPr>
            <w:noProof/>
            <w:webHidden/>
          </w:rPr>
          <w:instrText xml:space="preserve"> PAGEREF _Toc139871270 \h </w:instrText>
        </w:r>
        <w:r w:rsidR="0062164D">
          <w:rPr>
            <w:noProof/>
            <w:webHidden/>
          </w:rPr>
        </w:r>
        <w:r w:rsidR="0062164D">
          <w:rPr>
            <w:noProof/>
            <w:webHidden/>
          </w:rPr>
          <w:fldChar w:fldCharType="separate"/>
        </w:r>
        <w:r w:rsidR="0062164D">
          <w:rPr>
            <w:noProof/>
            <w:webHidden/>
          </w:rPr>
          <w:t>20</w:t>
        </w:r>
        <w:r w:rsidR="0062164D">
          <w:rPr>
            <w:noProof/>
            <w:webHidden/>
          </w:rPr>
          <w:fldChar w:fldCharType="end"/>
        </w:r>
      </w:hyperlink>
    </w:p>
    <w:p w14:paraId="1B514D32" w14:textId="01B39EFE" w:rsidR="0062164D" w:rsidRDefault="00492720">
      <w:pPr>
        <w:pStyle w:val="16"/>
        <w:tabs>
          <w:tab w:val="right" w:leader="dot" w:pos="9344"/>
        </w:tabs>
        <w:rPr>
          <w:rFonts w:asciiTheme="minorHAnsi" w:eastAsiaTheme="minorEastAsia" w:hAnsiTheme="minorHAnsi"/>
          <w:b w:val="0"/>
          <w:noProof/>
          <w:sz w:val="22"/>
          <w:lang w:eastAsia="ru-RU"/>
        </w:rPr>
      </w:pPr>
      <w:hyperlink w:anchor="_Toc139871271" w:history="1">
        <w:r w:rsidR="0062164D" w:rsidRPr="00337A91">
          <w:rPr>
            <w:rStyle w:val="a9"/>
            <w:noProof/>
          </w:rPr>
          <w:t>Раздел 5 Предложения по строительству, реконструкции, техническому перевооружению и (или) модернизации источников тепловой энергии</w:t>
        </w:r>
        <w:r w:rsidR="0062164D">
          <w:rPr>
            <w:noProof/>
            <w:webHidden/>
          </w:rPr>
          <w:tab/>
        </w:r>
        <w:r w:rsidR="0062164D">
          <w:rPr>
            <w:noProof/>
            <w:webHidden/>
          </w:rPr>
          <w:fldChar w:fldCharType="begin"/>
        </w:r>
        <w:r w:rsidR="0062164D">
          <w:rPr>
            <w:noProof/>
            <w:webHidden/>
          </w:rPr>
          <w:instrText xml:space="preserve"> PAGEREF _Toc139871271 \h </w:instrText>
        </w:r>
        <w:r w:rsidR="0062164D">
          <w:rPr>
            <w:noProof/>
            <w:webHidden/>
          </w:rPr>
        </w:r>
        <w:r w:rsidR="0062164D">
          <w:rPr>
            <w:noProof/>
            <w:webHidden/>
          </w:rPr>
          <w:fldChar w:fldCharType="separate"/>
        </w:r>
        <w:r w:rsidR="0062164D">
          <w:rPr>
            <w:noProof/>
            <w:webHidden/>
          </w:rPr>
          <w:t>21</w:t>
        </w:r>
        <w:r w:rsidR="0062164D">
          <w:rPr>
            <w:noProof/>
            <w:webHidden/>
          </w:rPr>
          <w:fldChar w:fldCharType="end"/>
        </w:r>
      </w:hyperlink>
    </w:p>
    <w:p w14:paraId="190B4026" w14:textId="62E2DEB1" w:rsidR="0062164D" w:rsidRDefault="00492720">
      <w:pPr>
        <w:pStyle w:val="24"/>
        <w:tabs>
          <w:tab w:val="right" w:leader="dot" w:pos="9344"/>
        </w:tabs>
        <w:rPr>
          <w:rFonts w:asciiTheme="minorHAnsi" w:eastAsiaTheme="minorEastAsia" w:hAnsiTheme="minorHAnsi"/>
          <w:noProof/>
          <w:sz w:val="22"/>
          <w:lang w:eastAsia="ru-RU"/>
        </w:rPr>
      </w:pPr>
      <w:hyperlink w:anchor="_Toc139871272" w:history="1">
        <w:r w:rsidR="0062164D" w:rsidRPr="00337A91">
          <w:rPr>
            <w:rStyle w:val="a9"/>
            <w:noProof/>
          </w:rPr>
          <w:t>5.1 Предложения по строительству источников тепловой энергии, обеспечивающих перспективную тепловую нагрузку на осваиваемых территориях поселения, сельского округа, поселка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расчётами ценовых (тарифных) последствий для потребителей (в ценовых зонах теплоснабжения - обоснованная расчётами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сельского округа, поселка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r w:rsidR="0062164D">
          <w:rPr>
            <w:noProof/>
            <w:webHidden/>
          </w:rPr>
          <w:tab/>
        </w:r>
        <w:r w:rsidR="0062164D">
          <w:rPr>
            <w:noProof/>
            <w:webHidden/>
          </w:rPr>
          <w:fldChar w:fldCharType="begin"/>
        </w:r>
        <w:r w:rsidR="0062164D">
          <w:rPr>
            <w:noProof/>
            <w:webHidden/>
          </w:rPr>
          <w:instrText xml:space="preserve"> PAGEREF _Toc139871272 \h </w:instrText>
        </w:r>
        <w:r w:rsidR="0062164D">
          <w:rPr>
            <w:noProof/>
            <w:webHidden/>
          </w:rPr>
        </w:r>
        <w:r w:rsidR="0062164D">
          <w:rPr>
            <w:noProof/>
            <w:webHidden/>
          </w:rPr>
          <w:fldChar w:fldCharType="separate"/>
        </w:r>
        <w:r w:rsidR="0062164D">
          <w:rPr>
            <w:noProof/>
            <w:webHidden/>
          </w:rPr>
          <w:t>21</w:t>
        </w:r>
        <w:r w:rsidR="0062164D">
          <w:rPr>
            <w:noProof/>
            <w:webHidden/>
          </w:rPr>
          <w:fldChar w:fldCharType="end"/>
        </w:r>
      </w:hyperlink>
    </w:p>
    <w:p w14:paraId="5FA8A222" w14:textId="45DC0302" w:rsidR="0062164D" w:rsidRDefault="00492720">
      <w:pPr>
        <w:pStyle w:val="24"/>
        <w:tabs>
          <w:tab w:val="right" w:leader="dot" w:pos="9344"/>
        </w:tabs>
        <w:rPr>
          <w:rFonts w:asciiTheme="minorHAnsi" w:eastAsiaTheme="minorEastAsia" w:hAnsiTheme="minorHAnsi"/>
          <w:noProof/>
          <w:sz w:val="22"/>
          <w:lang w:eastAsia="ru-RU"/>
        </w:rPr>
      </w:pPr>
      <w:hyperlink w:anchor="_Toc139871273" w:history="1">
        <w:r w:rsidR="0062164D" w:rsidRPr="00337A91">
          <w:rPr>
            <w:rStyle w:val="a9"/>
            <w:noProof/>
          </w:rPr>
          <w:t>5.2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62164D">
          <w:rPr>
            <w:noProof/>
            <w:webHidden/>
          </w:rPr>
          <w:tab/>
        </w:r>
        <w:r w:rsidR="0062164D">
          <w:rPr>
            <w:noProof/>
            <w:webHidden/>
          </w:rPr>
          <w:fldChar w:fldCharType="begin"/>
        </w:r>
        <w:r w:rsidR="0062164D">
          <w:rPr>
            <w:noProof/>
            <w:webHidden/>
          </w:rPr>
          <w:instrText xml:space="preserve"> PAGEREF _Toc139871273 \h </w:instrText>
        </w:r>
        <w:r w:rsidR="0062164D">
          <w:rPr>
            <w:noProof/>
            <w:webHidden/>
          </w:rPr>
        </w:r>
        <w:r w:rsidR="0062164D">
          <w:rPr>
            <w:noProof/>
            <w:webHidden/>
          </w:rPr>
          <w:fldChar w:fldCharType="separate"/>
        </w:r>
        <w:r w:rsidR="0062164D">
          <w:rPr>
            <w:noProof/>
            <w:webHidden/>
          </w:rPr>
          <w:t>21</w:t>
        </w:r>
        <w:r w:rsidR="0062164D">
          <w:rPr>
            <w:noProof/>
            <w:webHidden/>
          </w:rPr>
          <w:fldChar w:fldCharType="end"/>
        </w:r>
      </w:hyperlink>
    </w:p>
    <w:p w14:paraId="6360D242" w14:textId="4571F58A" w:rsidR="0062164D" w:rsidRDefault="00492720">
      <w:pPr>
        <w:pStyle w:val="24"/>
        <w:tabs>
          <w:tab w:val="right" w:leader="dot" w:pos="9344"/>
        </w:tabs>
        <w:rPr>
          <w:rFonts w:asciiTheme="minorHAnsi" w:eastAsiaTheme="minorEastAsia" w:hAnsiTheme="minorHAnsi"/>
          <w:noProof/>
          <w:sz w:val="22"/>
          <w:lang w:eastAsia="ru-RU"/>
        </w:rPr>
      </w:pPr>
      <w:hyperlink w:anchor="_Toc139871274" w:history="1">
        <w:r w:rsidR="0062164D" w:rsidRPr="00337A91">
          <w:rPr>
            <w:rStyle w:val="a9"/>
            <w:noProof/>
          </w:rPr>
          <w:t>5.3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62164D">
          <w:rPr>
            <w:noProof/>
            <w:webHidden/>
          </w:rPr>
          <w:tab/>
        </w:r>
        <w:r w:rsidR="0062164D">
          <w:rPr>
            <w:noProof/>
            <w:webHidden/>
          </w:rPr>
          <w:fldChar w:fldCharType="begin"/>
        </w:r>
        <w:r w:rsidR="0062164D">
          <w:rPr>
            <w:noProof/>
            <w:webHidden/>
          </w:rPr>
          <w:instrText xml:space="preserve"> PAGEREF _Toc139871274 \h </w:instrText>
        </w:r>
        <w:r w:rsidR="0062164D">
          <w:rPr>
            <w:noProof/>
            <w:webHidden/>
          </w:rPr>
        </w:r>
        <w:r w:rsidR="0062164D">
          <w:rPr>
            <w:noProof/>
            <w:webHidden/>
          </w:rPr>
          <w:fldChar w:fldCharType="separate"/>
        </w:r>
        <w:r w:rsidR="0062164D">
          <w:rPr>
            <w:noProof/>
            <w:webHidden/>
          </w:rPr>
          <w:t>21</w:t>
        </w:r>
        <w:r w:rsidR="0062164D">
          <w:rPr>
            <w:noProof/>
            <w:webHidden/>
          </w:rPr>
          <w:fldChar w:fldCharType="end"/>
        </w:r>
      </w:hyperlink>
    </w:p>
    <w:p w14:paraId="146F1B00" w14:textId="00BF9949" w:rsidR="0062164D" w:rsidRDefault="00492720">
      <w:pPr>
        <w:pStyle w:val="24"/>
        <w:tabs>
          <w:tab w:val="right" w:leader="dot" w:pos="9344"/>
        </w:tabs>
        <w:rPr>
          <w:rFonts w:asciiTheme="minorHAnsi" w:eastAsiaTheme="minorEastAsia" w:hAnsiTheme="minorHAnsi"/>
          <w:noProof/>
          <w:sz w:val="22"/>
          <w:lang w:eastAsia="ru-RU"/>
        </w:rPr>
      </w:pPr>
      <w:hyperlink w:anchor="_Toc139871275" w:history="1">
        <w:r w:rsidR="0062164D" w:rsidRPr="00337A91">
          <w:rPr>
            <w:rStyle w:val="a9"/>
            <w:noProof/>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62164D">
          <w:rPr>
            <w:noProof/>
            <w:webHidden/>
          </w:rPr>
          <w:tab/>
        </w:r>
        <w:r w:rsidR="0062164D">
          <w:rPr>
            <w:noProof/>
            <w:webHidden/>
          </w:rPr>
          <w:fldChar w:fldCharType="begin"/>
        </w:r>
        <w:r w:rsidR="0062164D">
          <w:rPr>
            <w:noProof/>
            <w:webHidden/>
          </w:rPr>
          <w:instrText xml:space="preserve"> PAGEREF _Toc139871275 \h </w:instrText>
        </w:r>
        <w:r w:rsidR="0062164D">
          <w:rPr>
            <w:noProof/>
            <w:webHidden/>
          </w:rPr>
        </w:r>
        <w:r w:rsidR="0062164D">
          <w:rPr>
            <w:noProof/>
            <w:webHidden/>
          </w:rPr>
          <w:fldChar w:fldCharType="separate"/>
        </w:r>
        <w:r w:rsidR="0062164D">
          <w:rPr>
            <w:noProof/>
            <w:webHidden/>
          </w:rPr>
          <w:t>21</w:t>
        </w:r>
        <w:r w:rsidR="0062164D">
          <w:rPr>
            <w:noProof/>
            <w:webHidden/>
          </w:rPr>
          <w:fldChar w:fldCharType="end"/>
        </w:r>
      </w:hyperlink>
    </w:p>
    <w:p w14:paraId="056B8D7E" w14:textId="5F99D0D7" w:rsidR="0062164D" w:rsidRDefault="00492720">
      <w:pPr>
        <w:pStyle w:val="24"/>
        <w:tabs>
          <w:tab w:val="right" w:leader="dot" w:pos="9344"/>
        </w:tabs>
        <w:rPr>
          <w:rFonts w:asciiTheme="minorHAnsi" w:eastAsiaTheme="minorEastAsia" w:hAnsiTheme="minorHAnsi"/>
          <w:noProof/>
          <w:sz w:val="22"/>
          <w:lang w:eastAsia="ru-RU"/>
        </w:rPr>
      </w:pPr>
      <w:hyperlink w:anchor="_Toc139871276" w:history="1">
        <w:r w:rsidR="0062164D" w:rsidRPr="00337A91">
          <w:rPr>
            <w:rStyle w:val="a9"/>
            <w:noProof/>
          </w:rPr>
          <w:t>5.5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62164D">
          <w:rPr>
            <w:noProof/>
            <w:webHidden/>
          </w:rPr>
          <w:tab/>
        </w:r>
        <w:r w:rsidR="0062164D">
          <w:rPr>
            <w:noProof/>
            <w:webHidden/>
          </w:rPr>
          <w:fldChar w:fldCharType="begin"/>
        </w:r>
        <w:r w:rsidR="0062164D">
          <w:rPr>
            <w:noProof/>
            <w:webHidden/>
          </w:rPr>
          <w:instrText xml:space="preserve"> PAGEREF _Toc139871276 \h </w:instrText>
        </w:r>
        <w:r w:rsidR="0062164D">
          <w:rPr>
            <w:noProof/>
            <w:webHidden/>
          </w:rPr>
        </w:r>
        <w:r w:rsidR="0062164D">
          <w:rPr>
            <w:noProof/>
            <w:webHidden/>
          </w:rPr>
          <w:fldChar w:fldCharType="separate"/>
        </w:r>
        <w:r w:rsidR="0062164D">
          <w:rPr>
            <w:noProof/>
            <w:webHidden/>
          </w:rPr>
          <w:t>21</w:t>
        </w:r>
        <w:r w:rsidR="0062164D">
          <w:rPr>
            <w:noProof/>
            <w:webHidden/>
          </w:rPr>
          <w:fldChar w:fldCharType="end"/>
        </w:r>
      </w:hyperlink>
    </w:p>
    <w:p w14:paraId="0A1FE0FC" w14:textId="4EFB9865" w:rsidR="0062164D" w:rsidRDefault="00492720">
      <w:pPr>
        <w:pStyle w:val="24"/>
        <w:tabs>
          <w:tab w:val="right" w:leader="dot" w:pos="9344"/>
        </w:tabs>
        <w:rPr>
          <w:rFonts w:asciiTheme="minorHAnsi" w:eastAsiaTheme="minorEastAsia" w:hAnsiTheme="minorHAnsi"/>
          <w:noProof/>
          <w:sz w:val="22"/>
          <w:lang w:eastAsia="ru-RU"/>
        </w:rPr>
      </w:pPr>
      <w:hyperlink w:anchor="_Toc139871277" w:history="1">
        <w:r w:rsidR="0062164D" w:rsidRPr="00337A91">
          <w:rPr>
            <w:rStyle w:val="a9"/>
            <w:noProof/>
          </w:rPr>
          <w:t>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62164D">
          <w:rPr>
            <w:noProof/>
            <w:webHidden/>
          </w:rPr>
          <w:tab/>
        </w:r>
        <w:r w:rsidR="0062164D">
          <w:rPr>
            <w:noProof/>
            <w:webHidden/>
          </w:rPr>
          <w:fldChar w:fldCharType="begin"/>
        </w:r>
        <w:r w:rsidR="0062164D">
          <w:rPr>
            <w:noProof/>
            <w:webHidden/>
          </w:rPr>
          <w:instrText xml:space="preserve"> PAGEREF _Toc139871277 \h </w:instrText>
        </w:r>
        <w:r w:rsidR="0062164D">
          <w:rPr>
            <w:noProof/>
            <w:webHidden/>
          </w:rPr>
        </w:r>
        <w:r w:rsidR="0062164D">
          <w:rPr>
            <w:noProof/>
            <w:webHidden/>
          </w:rPr>
          <w:fldChar w:fldCharType="separate"/>
        </w:r>
        <w:r w:rsidR="0062164D">
          <w:rPr>
            <w:noProof/>
            <w:webHidden/>
          </w:rPr>
          <w:t>22</w:t>
        </w:r>
        <w:r w:rsidR="0062164D">
          <w:rPr>
            <w:noProof/>
            <w:webHidden/>
          </w:rPr>
          <w:fldChar w:fldCharType="end"/>
        </w:r>
      </w:hyperlink>
    </w:p>
    <w:p w14:paraId="0406DE98" w14:textId="291FB0E6" w:rsidR="0062164D" w:rsidRDefault="00492720">
      <w:pPr>
        <w:pStyle w:val="24"/>
        <w:tabs>
          <w:tab w:val="right" w:leader="dot" w:pos="9344"/>
        </w:tabs>
        <w:rPr>
          <w:rFonts w:asciiTheme="minorHAnsi" w:eastAsiaTheme="minorEastAsia" w:hAnsiTheme="minorHAnsi"/>
          <w:noProof/>
          <w:sz w:val="22"/>
          <w:lang w:eastAsia="ru-RU"/>
        </w:rPr>
      </w:pPr>
      <w:hyperlink w:anchor="_Toc139871278" w:history="1">
        <w:r w:rsidR="0062164D" w:rsidRPr="00337A91">
          <w:rPr>
            <w:rStyle w:val="a9"/>
            <w:noProof/>
          </w:rPr>
          <w:t>5.7 Меры по переводу котельных, размещённых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62164D">
          <w:rPr>
            <w:noProof/>
            <w:webHidden/>
          </w:rPr>
          <w:tab/>
        </w:r>
        <w:r w:rsidR="0062164D">
          <w:rPr>
            <w:noProof/>
            <w:webHidden/>
          </w:rPr>
          <w:fldChar w:fldCharType="begin"/>
        </w:r>
        <w:r w:rsidR="0062164D">
          <w:rPr>
            <w:noProof/>
            <w:webHidden/>
          </w:rPr>
          <w:instrText xml:space="preserve"> PAGEREF _Toc139871278 \h </w:instrText>
        </w:r>
        <w:r w:rsidR="0062164D">
          <w:rPr>
            <w:noProof/>
            <w:webHidden/>
          </w:rPr>
        </w:r>
        <w:r w:rsidR="0062164D">
          <w:rPr>
            <w:noProof/>
            <w:webHidden/>
          </w:rPr>
          <w:fldChar w:fldCharType="separate"/>
        </w:r>
        <w:r w:rsidR="0062164D">
          <w:rPr>
            <w:noProof/>
            <w:webHidden/>
          </w:rPr>
          <w:t>22</w:t>
        </w:r>
        <w:r w:rsidR="0062164D">
          <w:rPr>
            <w:noProof/>
            <w:webHidden/>
          </w:rPr>
          <w:fldChar w:fldCharType="end"/>
        </w:r>
      </w:hyperlink>
    </w:p>
    <w:p w14:paraId="169625CB" w14:textId="7D15A97A" w:rsidR="0062164D" w:rsidRDefault="00492720">
      <w:pPr>
        <w:pStyle w:val="24"/>
        <w:tabs>
          <w:tab w:val="right" w:leader="dot" w:pos="9344"/>
        </w:tabs>
        <w:rPr>
          <w:rFonts w:asciiTheme="minorHAnsi" w:eastAsiaTheme="minorEastAsia" w:hAnsiTheme="minorHAnsi"/>
          <w:noProof/>
          <w:sz w:val="22"/>
          <w:lang w:eastAsia="ru-RU"/>
        </w:rPr>
      </w:pPr>
      <w:hyperlink w:anchor="_Toc139871279" w:history="1">
        <w:r w:rsidR="0062164D" w:rsidRPr="00337A91">
          <w:rPr>
            <w:rStyle w:val="a9"/>
            <w:noProof/>
          </w:rPr>
          <w:t>5.8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62164D">
          <w:rPr>
            <w:noProof/>
            <w:webHidden/>
          </w:rPr>
          <w:tab/>
        </w:r>
        <w:r w:rsidR="0062164D">
          <w:rPr>
            <w:noProof/>
            <w:webHidden/>
          </w:rPr>
          <w:fldChar w:fldCharType="begin"/>
        </w:r>
        <w:r w:rsidR="0062164D">
          <w:rPr>
            <w:noProof/>
            <w:webHidden/>
          </w:rPr>
          <w:instrText xml:space="preserve"> PAGEREF _Toc139871279 \h </w:instrText>
        </w:r>
        <w:r w:rsidR="0062164D">
          <w:rPr>
            <w:noProof/>
            <w:webHidden/>
          </w:rPr>
        </w:r>
        <w:r w:rsidR="0062164D">
          <w:rPr>
            <w:noProof/>
            <w:webHidden/>
          </w:rPr>
          <w:fldChar w:fldCharType="separate"/>
        </w:r>
        <w:r w:rsidR="0062164D">
          <w:rPr>
            <w:noProof/>
            <w:webHidden/>
          </w:rPr>
          <w:t>22</w:t>
        </w:r>
        <w:r w:rsidR="0062164D">
          <w:rPr>
            <w:noProof/>
            <w:webHidden/>
          </w:rPr>
          <w:fldChar w:fldCharType="end"/>
        </w:r>
      </w:hyperlink>
    </w:p>
    <w:p w14:paraId="1934958B" w14:textId="53EFD118" w:rsidR="0062164D" w:rsidRDefault="00492720">
      <w:pPr>
        <w:pStyle w:val="24"/>
        <w:tabs>
          <w:tab w:val="right" w:leader="dot" w:pos="9344"/>
        </w:tabs>
        <w:rPr>
          <w:rFonts w:asciiTheme="minorHAnsi" w:eastAsiaTheme="minorEastAsia" w:hAnsiTheme="minorHAnsi"/>
          <w:noProof/>
          <w:sz w:val="22"/>
          <w:lang w:eastAsia="ru-RU"/>
        </w:rPr>
      </w:pPr>
      <w:hyperlink w:anchor="_Toc139871280" w:history="1">
        <w:r w:rsidR="0062164D" w:rsidRPr="00337A91">
          <w:rPr>
            <w:rStyle w:val="a9"/>
            <w:noProof/>
          </w:rPr>
          <w:t>5.9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62164D">
          <w:rPr>
            <w:noProof/>
            <w:webHidden/>
          </w:rPr>
          <w:tab/>
        </w:r>
        <w:r w:rsidR="0062164D">
          <w:rPr>
            <w:noProof/>
            <w:webHidden/>
          </w:rPr>
          <w:fldChar w:fldCharType="begin"/>
        </w:r>
        <w:r w:rsidR="0062164D">
          <w:rPr>
            <w:noProof/>
            <w:webHidden/>
          </w:rPr>
          <w:instrText xml:space="preserve"> PAGEREF _Toc139871280 \h </w:instrText>
        </w:r>
        <w:r w:rsidR="0062164D">
          <w:rPr>
            <w:noProof/>
            <w:webHidden/>
          </w:rPr>
        </w:r>
        <w:r w:rsidR="0062164D">
          <w:rPr>
            <w:noProof/>
            <w:webHidden/>
          </w:rPr>
          <w:fldChar w:fldCharType="separate"/>
        </w:r>
        <w:r w:rsidR="0062164D">
          <w:rPr>
            <w:noProof/>
            <w:webHidden/>
          </w:rPr>
          <w:t>22</w:t>
        </w:r>
        <w:r w:rsidR="0062164D">
          <w:rPr>
            <w:noProof/>
            <w:webHidden/>
          </w:rPr>
          <w:fldChar w:fldCharType="end"/>
        </w:r>
      </w:hyperlink>
    </w:p>
    <w:p w14:paraId="1159C333" w14:textId="3A7FB86F" w:rsidR="0062164D" w:rsidRDefault="00492720">
      <w:pPr>
        <w:pStyle w:val="24"/>
        <w:tabs>
          <w:tab w:val="right" w:leader="dot" w:pos="9344"/>
        </w:tabs>
        <w:rPr>
          <w:rFonts w:asciiTheme="minorHAnsi" w:eastAsiaTheme="minorEastAsia" w:hAnsiTheme="minorHAnsi"/>
          <w:noProof/>
          <w:sz w:val="22"/>
          <w:lang w:eastAsia="ru-RU"/>
        </w:rPr>
      </w:pPr>
      <w:hyperlink w:anchor="_Toc139871281" w:history="1">
        <w:r w:rsidR="0062164D" w:rsidRPr="00337A91">
          <w:rPr>
            <w:rStyle w:val="a9"/>
            <w:noProof/>
          </w:rPr>
          <w:t>5.10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62164D">
          <w:rPr>
            <w:noProof/>
            <w:webHidden/>
          </w:rPr>
          <w:tab/>
        </w:r>
        <w:r w:rsidR="0062164D">
          <w:rPr>
            <w:noProof/>
            <w:webHidden/>
          </w:rPr>
          <w:fldChar w:fldCharType="begin"/>
        </w:r>
        <w:r w:rsidR="0062164D">
          <w:rPr>
            <w:noProof/>
            <w:webHidden/>
          </w:rPr>
          <w:instrText xml:space="preserve"> PAGEREF _Toc139871281 \h </w:instrText>
        </w:r>
        <w:r w:rsidR="0062164D">
          <w:rPr>
            <w:noProof/>
            <w:webHidden/>
          </w:rPr>
        </w:r>
        <w:r w:rsidR="0062164D">
          <w:rPr>
            <w:noProof/>
            <w:webHidden/>
          </w:rPr>
          <w:fldChar w:fldCharType="separate"/>
        </w:r>
        <w:r w:rsidR="0062164D">
          <w:rPr>
            <w:noProof/>
            <w:webHidden/>
          </w:rPr>
          <w:t>23</w:t>
        </w:r>
        <w:r w:rsidR="0062164D">
          <w:rPr>
            <w:noProof/>
            <w:webHidden/>
          </w:rPr>
          <w:fldChar w:fldCharType="end"/>
        </w:r>
      </w:hyperlink>
    </w:p>
    <w:p w14:paraId="3BA23CDE" w14:textId="7F6F1261" w:rsidR="0062164D" w:rsidRDefault="00492720">
      <w:pPr>
        <w:pStyle w:val="16"/>
        <w:tabs>
          <w:tab w:val="right" w:leader="dot" w:pos="9344"/>
        </w:tabs>
        <w:rPr>
          <w:rFonts w:asciiTheme="minorHAnsi" w:eastAsiaTheme="minorEastAsia" w:hAnsiTheme="minorHAnsi"/>
          <w:b w:val="0"/>
          <w:noProof/>
          <w:sz w:val="22"/>
          <w:lang w:eastAsia="ru-RU"/>
        </w:rPr>
      </w:pPr>
      <w:hyperlink w:anchor="_Toc139871282" w:history="1">
        <w:r w:rsidR="0062164D" w:rsidRPr="00337A91">
          <w:rPr>
            <w:rStyle w:val="a9"/>
            <w:noProof/>
          </w:rPr>
          <w:t>Раздел 6 Предложения по строительству, реконструкции и (или) модернизации тепловых сетей</w:t>
        </w:r>
        <w:r w:rsidR="0062164D">
          <w:rPr>
            <w:noProof/>
            <w:webHidden/>
          </w:rPr>
          <w:tab/>
        </w:r>
        <w:r w:rsidR="0062164D">
          <w:rPr>
            <w:noProof/>
            <w:webHidden/>
          </w:rPr>
          <w:fldChar w:fldCharType="begin"/>
        </w:r>
        <w:r w:rsidR="0062164D">
          <w:rPr>
            <w:noProof/>
            <w:webHidden/>
          </w:rPr>
          <w:instrText xml:space="preserve"> PAGEREF _Toc139871282 \h </w:instrText>
        </w:r>
        <w:r w:rsidR="0062164D">
          <w:rPr>
            <w:noProof/>
            <w:webHidden/>
          </w:rPr>
        </w:r>
        <w:r w:rsidR="0062164D">
          <w:rPr>
            <w:noProof/>
            <w:webHidden/>
          </w:rPr>
          <w:fldChar w:fldCharType="separate"/>
        </w:r>
        <w:r w:rsidR="0062164D">
          <w:rPr>
            <w:noProof/>
            <w:webHidden/>
          </w:rPr>
          <w:t>24</w:t>
        </w:r>
        <w:r w:rsidR="0062164D">
          <w:rPr>
            <w:noProof/>
            <w:webHidden/>
          </w:rPr>
          <w:fldChar w:fldCharType="end"/>
        </w:r>
      </w:hyperlink>
    </w:p>
    <w:p w14:paraId="5A05D31C" w14:textId="79DD975B" w:rsidR="0062164D" w:rsidRDefault="00492720">
      <w:pPr>
        <w:pStyle w:val="24"/>
        <w:tabs>
          <w:tab w:val="right" w:leader="dot" w:pos="9344"/>
        </w:tabs>
        <w:rPr>
          <w:rFonts w:asciiTheme="minorHAnsi" w:eastAsiaTheme="minorEastAsia" w:hAnsiTheme="minorHAnsi"/>
          <w:noProof/>
          <w:sz w:val="22"/>
          <w:lang w:eastAsia="ru-RU"/>
        </w:rPr>
      </w:pPr>
      <w:hyperlink w:anchor="_Toc139871283" w:history="1">
        <w:r w:rsidR="0062164D" w:rsidRPr="00337A91">
          <w:rPr>
            <w:rStyle w:val="a9"/>
            <w:noProof/>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62164D">
          <w:rPr>
            <w:noProof/>
            <w:webHidden/>
          </w:rPr>
          <w:tab/>
        </w:r>
        <w:r w:rsidR="0062164D">
          <w:rPr>
            <w:noProof/>
            <w:webHidden/>
          </w:rPr>
          <w:fldChar w:fldCharType="begin"/>
        </w:r>
        <w:r w:rsidR="0062164D">
          <w:rPr>
            <w:noProof/>
            <w:webHidden/>
          </w:rPr>
          <w:instrText xml:space="preserve"> PAGEREF _Toc139871283 \h </w:instrText>
        </w:r>
        <w:r w:rsidR="0062164D">
          <w:rPr>
            <w:noProof/>
            <w:webHidden/>
          </w:rPr>
        </w:r>
        <w:r w:rsidR="0062164D">
          <w:rPr>
            <w:noProof/>
            <w:webHidden/>
          </w:rPr>
          <w:fldChar w:fldCharType="separate"/>
        </w:r>
        <w:r w:rsidR="0062164D">
          <w:rPr>
            <w:noProof/>
            <w:webHidden/>
          </w:rPr>
          <w:t>24</w:t>
        </w:r>
        <w:r w:rsidR="0062164D">
          <w:rPr>
            <w:noProof/>
            <w:webHidden/>
          </w:rPr>
          <w:fldChar w:fldCharType="end"/>
        </w:r>
      </w:hyperlink>
    </w:p>
    <w:p w14:paraId="2C80B76F" w14:textId="31FF638E" w:rsidR="0062164D" w:rsidRDefault="00492720">
      <w:pPr>
        <w:pStyle w:val="24"/>
        <w:tabs>
          <w:tab w:val="right" w:leader="dot" w:pos="9344"/>
        </w:tabs>
        <w:rPr>
          <w:rFonts w:asciiTheme="minorHAnsi" w:eastAsiaTheme="minorEastAsia" w:hAnsiTheme="minorHAnsi"/>
          <w:noProof/>
          <w:sz w:val="22"/>
          <w:lang w:eastAsia="ru-RU"/>
        </w:rPr>
      </w:pPr>
      <w:hyperlink w:anchor="_Toc139871284" w:history="1">
        <w:r w:rsidR="0062164D" w:rsidRPr="00337A91">
          <w:rPr>
            <w:rStyle w:val="a9"/>
            <w:noProof/>
          </w:rPr>
          <w:t xml:space="preserve">6.2 Предложения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жилищную, </w:t>
        </w:r>
        <w:r w:rsidR="0062164D" w:rsidRPr="00337A91">
          <w:rPr>
            <w:rStyle w:val="a9"/>
            <w:noProof/>
          </w:rPr>
          <w:lastRenderedPageBreak/>
          <w:t>комплексную или производственную застройку</w:t>
        </w:r>
        <w:r w:rsidR="0062164D">
          <w:rPr>
            <w:noProof/>
            <w:webHidden/>
          </w:rPr>
          <w:tab/>
        </w:r>
        <w:r w:rsidR="0062164D">
          <w:rPr>
            <w:noProof/>
            <w:webHidden/>
          </w:rPr>
          <w:fldChar w:fldCharType="begin"/>
        </w:r>
        <w:r w:rsidR="0062164D">
          <w:rPr>
            <w:noProof/>
            <w:webHidden/>
          </w:rPr>
          <w:instrText xml:space="preserve"> PAGEREF _Toc139871284 \h </w:instrText>
        </w:r>
        <w:r w:rsidR="0062164D">
          <w:rPr>
            <w:noProof/>
            <w:webHidden/>
          </w:rPr>
        </w:r>
        <w:r w:rsidR="0062164D">
          <w:rPr>
            <w:noProof/>
            <w:webHidden/>
          </w:rPr>
          <w:fldChar w:fldCharType="separate"/>
        </w:r>
        <w:r w:rsidR="0062164D">
          <w:rPr>
            <w:noProof/>
            <w:webHidden/>
          </w:rPr>
          <w:t>24</w:t>
        </w:r>
        <w:r w:rsidR="0062164D">
          <w:rPr>
            <w:noProof/>
            <w:webHidden/>
          </w:rPr>
          <w:fldChar w:fldCharType="end"/>
        </w:r>
      </w:hyperlink>
    </w:p>
    <w:p w14:paraId="6109E421" w14:textId="4DA40CFE" w:rsidR="0062164D" w:rsidRDefault="00492720">
      <w:pPr>
        <w:pStyle w:val="24"/>
        <w:tabs>
          <w:tab w:val="right" w:leader="dot" w:pos="9344"/>
        </w:tabs>
        <w:rPr>
          <w:rFonts w:asciiTheme="minorHAnsi" w:eastAsiaTheme="minorEastAsia" w:hAnsiTheme="minorHAnsi"/>
          <w:noProof/>
          <w:sz w:val="22"/>
          <w:lang w:eastAsia="ru-RU"/>
        </w:rPr>
      </w:pPr>
      <w:hyperlink w:anchor="_Toc139871285" w:history="1">
        <w:r w:rsidR="0062164D" w:rsidRPr="00337A91">
          <w:rPr>
            <w:rStyle w:val="a9"/>
            <w:noProof/>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r w:rsidR="0062164D">
          <w:rPr>
            <w:noProof/>
            <w:webHidden/>
          </w:rPr>
          <w:tab/>
        </w:r>
        <w:r w:rsidR="0062164D">
          <w:rPr>
            <w:noProof/>
            <w:webHidden/>
          </w:rPr>
          <w:fldChar w:fldCharType="begin"/>
        </w:r>
        <w:r w:rsidR="0062164D">
          <w:rPr>
            <w:noProof/>
            <w:webHidden/>
          </w:rPr>
          <w:instrText xml:space="preserve"> PAGEREF _Toc139871285 \h </w:instrText>
        </w:r>
        <w:r w:rsidR="0062164D">
          <w:rPr>
            <w:noProof/>
            <w:webHidden/>
          </w:rPr>
        </w:r>
        <w:r w:rsidR="0062164D">
          <w:rPr>
            <w:noProof/>
            <w:webHidden/>
          </w:rPr>
          <w:fldChar w:fldCharType="separate"/>
        </w:r>
        <w:r w:rsidR="0062164D">
          <w:rPr>
            <w:noProof/>
            <w:webHidden/>
          </w:rPr>
          <w:t>24</w:t>
        </w:r>
        <w:r w:rsidR="0062164D">
          <w:rPr>
            <w:noProof/>
            <w:webHidden/>
          </w:rPr>
          <w:fldChar w:fldCharType="end"/>
        </w:r>
      </w:hyperlink>
    </w:p>
    <w:p w14:paraId="5381B8C7" w14:textId="63164357" w:rsidR="0062164D" w:rsidRDefault="00492720">
      <w:pPr>
        <w:pStyle w:val="24"/>
        <w:tabs>
          <w:tab w:val="right" w:leader="dot" w:pos="9344"/>
        </w:tabs>
        <w:rPr>
          <w:rFonts w:asciiTheme="minorHAnsi" w:eastAsiaTheme="minorEastAsia" w:hAnsiTheme="minorHAnsi"/>
          <w:noProof/>
          <w:sz w:val="22"/>
          <w:lang w:eastAsia="ru-RU"/>
        </w:rPr>
      </w:pPr>
      <w:hyperlink w:anchor="_Toc139871286" w:history="1">
        <w:r w:rsidR="0062164D" w:rsidRPr="00337A91">
          <w:rPr>
            <w:rStyle w:val="a9"/>
            <w:noProof/>
          </w:rPr>
          <w:t>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r w:rsidR="0062164D">
          <w:rPr>
            <w:noProof/>
            <w:webHidden/>
          </w:rPr>
          <w:tab/>
        </w:r>
        <w:r w:rsidR="0062164D">
          <w:rPr>
            <w:noProof/>
            <w:webHidden/>
          </w:rPr>
          <w:fldChar w:fldCharType="begin"/>
        </w:r>
        <w:r w:rsidR="0062164D">
          <w:rPr>
            <w:noProof/>
            <w:webHidden/>
          </w:rPr>
          <w:instrText xml:space="preserve"> PAGEREF _Toc139871286 \h </w:instrText>
        </w:r>
        <w:r w:rsidR="0062164D">
          <w:rPr>
            <w:noProof/>
            <w:webHidden/>
          </w:rPr>
        </w:r>
        <w:r w:rsidR="0062164D">
          <w:rPr>
            <w:noProof/>
            <w:webHidden/>
          </w:rPr>
          <w:fldChar w:fldCharType="separate"/>
        </w:r>
        <w:r w:rsidR="0062164D">
          <w:rPr>
            <w:noProof/>
            <w:webHidden/>
          </w:rPr>
          <w:t>24</w:t>
        </w:r>
        <w:r w:rsidR="0062164D">
          <w:rPr>
            <w:noProof/>
            <w:webHidden/>
          </w:rPr>
          <w:fldChar w:fldCharType="end"/>
        </w:r>
      </w:hyperlink>
    </w:p>
    <w:p w14:paraId="329A8EA0" w14:textId="7EB741BC" w:rsidR="0062164D" w:rsidRDefault="00492720">
      <w:pPr>
        <w:pStyle w:val="24"/>
        <w:tabs>
          <w:tab w:val="right" w:leader="dot" w:pos="9344"/>
        </w:tabs>
        <w:rPr>
          <w:rFonts w:asciiTheme="minorHAnsi" w:eastAsiaTheme="minorEastAsia" w:hAnsiTheme="minorHAnsi"/>
          <w:noProof/>
          <w:sz w:val="22"/>
          <w:lang w:eastAsia="ru-RU"/>
        </w:rPr>
      </w:pPr>
      <w:hyperlink w:anchor="_Toc139871287" w:history="1">
        <w:r w:rsidR="0062164D" w:rsidRPr="00337A91">
          <w:rPr>
            <w:rStyle w:val="a9"/>
            <w:noProof/>
          </w:rPr>
          <w:t>6.5 Предложения по строительству, реконструкции и (или) модернизации тепловых сетей для обеспечения нормативной надёжности теплоснабжения потребителей</w:t>
        </w:r>
        <w:r w:rsidR="0062164D">
          <w:rPr>
            <w:noProof/>
            <w:webHidden/>
          </w:rPr>
          <w:tab/>
        </w:r>
        <w:r w:rsidR="0062164D">
          <w:rPr>
            <w:noProof/>
            <w:webHidden/>
          </w:rPr>
          <w:fldChar w:fldCharType="begin"/>
        </w:r>
        <w:r w:rsidR="0062164D">
          <w:rPr>
            <w:noProof/>
            <w:webHidden/>
          </w:rPr>
          <w:instrText xml:space="preserve"> PAGEREF _Toc139871287 \h </w:instrText>
        </w:r>
        <w:r w:rsidR="0062164D">
          <w:rPr>
            <w:noProof/>
            <w:webHidden/>
          </w:rPr>
        </w:r>
        <w:r w:rsidR="0062164D">
          <w:rPr>
            <w:noProof/>
            <w:webHidden/>
          </w:rPr>
          <w:fldChar w:fldCharType="separate"/>
        </w:r>
        <w:r w:rsidR="0062164D">
          <w:rPr>
            <w:noProof/>
            <w:webHidden/>
          </w:rPr>
          <w:t>24</w:t>
        </w:r>
        <w:r w:rsidR="0062164D">
          <w:rPr>
            <w:noProof/>
            <w:webHidden/>
          </w:rPr>
          <w:fldChar w:fldCharType="end"/>
        </w:r>
      </w:hyperlink>
    </w:p>
    <w:p w14:paraId="6E5E4BEA" w14:textId="498C6425" w:rsidR="0062164D" w:rsidRDefault="00492720">
      <w:pPr>
        <w:pStyle w:val="16"/>
        <w:tabs>
          <w:tab w:val="right" w:leader="dot" w:pos="9344"/>
        </w:tabs>
        <w:rPr>
          <w:rFonts w:asciiTheme="minorHAnsi" w:eastAsiaTheme="minorEastAsia" w:hAnsiTheme="minorHAnsi"/>
          <w:b w:val="0"/>
          <w:noProof/>
          <w:sz w:val="22"/>
          <w:lang w:eastAsia="ru-RU"/>
        </w:rPr>
      </w:pPr>
      <w:hyperlink w:anchor="_Toc139871288" w:history="1">
        <w:r w:rsidR="0062164D" w:rsidRPr="00337A91">
          <w:rPr>
            <w:rStyle w:val="a9"/>
            <w:noProof/>
          </w:rPr>
          <w:t>Раздел 7 Предложения по переводу открытых систем теплоснабжения (горячего водоснабжения) в закрытые системы горячего водоснабжения</w:t>
        </w:r>
        <w:r w:rsidR="0062164D">
          <w:rPr>
            <w:noProof/>
            <w:webHidden/>
          </w:rPr>
          <w:tab/>
        </w:r>
        <w:r w:rsidR="0062164D">
          <w:rPr>
            <w:noProof/>
            <w:webHidden/>
          </w:rPr>
          <w:fldChar w:fldCharType="begin"/>
        </w:r>
        <w:r w:rsidR="0062164D">
          <w:rPr>
            <w:noProof/>
            <w:webHidden/>
          </w:rPr>
          <w:instrText xml:space="preserve"> PAGEREF _Toc139871288 \h </w:instrText>
        </w:r>
        <w:r w:rsidR="0062164D">
          <w:rPr>
            <w:noProof/>
            <w:webHidden/>
          </w:rPr>
        </w:r>
        <w:r w:rsidR="0062164D">
          <w:rPr>
            <w:noProof/>
            <w:webHidden/>
          </w:rPr>
          <w:fldChar w:fldCharType="separate"/>
        </w:r>
        <w:r w:rsidR="0062164D">
          <w:rPr>
            <w:noProof/>
            <w:webHidden/>
          </w:rPr>
          <w:t>25</w:t>
        </w:r>
        <w:r w:rsidR="0062164D">
          <w:rPr>
            <w:noProof/>
            <w:webHidden/>
          </w:rPr>
          <w:fldChar w:fldCharType="end"/>
        </w:r>
      </w:hyperlink>
    </w:p>
    <w:p w14:paraId="32934E43" w14:textId="6270D703" w:rsidR="0062164D" w:rsidRDefault="00492720">
      <w:pPr>
        <w:pStyle w:val="24"/>
        <w:tabs>
          <w:tab w:val="right" w:leader="dot" w:pos="9344"/>
        </w:tabs>
        <w:rPr>
          <w:rFonts w:asciiTheme="minorHAnsi" w:eastAsiaTheme="minorEastAsia" w:hAnsiTheme="minorHAnsi"/>
          <w:noProof/>
          <w:sz w:val="22"/>
          <w:lang w:eastAsia="ru-RU"/>
        </w:rPr>
      </w:pPr>
      <w:hyperlink w:anchor="_Toc139871289" w:history="1">
        <w:r w:rsidR="0062164D" w:rsidRPr="00337A91">
          <w:rPr>
            <w:rStyle w:val="a9"/>
            <w:noProof/>
          </w:rPr>
          <w:t>7.1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62164D">
          <w:rPr>
            <w:noProof/>
            <w:webHidden/>
          </w:rPr>
          <w:tab/>
        </w:r>
        <w:r w:rsidR="0062164D">
          <w:rPr>
            <w:noProof/>
            <w:webHidden/>
          </w:rPr>
          <w:fldChar w:fldCharType="begin"/>
        </w:r>
        <w:r w:rsidR="0062164D">
          <w:rPr>
            <w:noProof/>
            <w:webHidden/>
          </w:rPr>
          <w:instrText xml:space="preserve"> PAGEREF _Toc139871289 \h </w:instrText>
        </w:r>
        <w:r w:rsidR="0062164D">
          <w:rPr>
            <w:noProof/>
            <w:webHidden/>
          </w:rPr>
        </w:r>
        <w:r w:rsidR="0062164D">
          <w:rPr>
            <w:noProof/>
            <w:webHidden/>
          </w:rPr>
          <w:fldChar w:fldCharType="separate"/>
        </w:r>
        <w:r w:rsidR="0062164D">
          <w:rPr>
            <w:noProof/>
            <w:webHidden/>
          </w:rPr>
          <w:t>25</w:t>
        </w:r>
        <w:r w:rsidR="0062164D">
          <w:rPr>
            <w:noProof/>
            <w:webHidden/>
          </w:rPr>
          <w:fldChar w:fldCharType="end"/>
        </w:r>
      </w:hyperlink>
    </w:p>
    <w:p w14:paraId="582E3CBA" w14:textId="60282B22" w:rsidR="0062164D" w:rsidRDefault="00492720">
      <w:pPr>
        <w:pStyle w:val="24"/>
        <w:tabs>
          <w:tab w:val="right" w:leader="dot" w:pos="9344"/>
        </w:tabs>
        <w:rPr>
          <w:rFonts w:asciiTheme="minorHAnsi" w:eastAsiaTheme="minorEastAsia" w:hAnsiTheme="minorHAnsi"/>
          <w:noProof/>
          <w:sz w:val="22"/>
          <w:lang w:eastAsia="ru-RU"/>
        </w:rPr>
      </w:pPr>
      <w:hyperlink w:anchor="_Toc139871290" w:history="1">
        <w:r w:rsidR="0062164D" w:rsidRPr="00337A91">
          <w:rPr>
            <w:rStyle w:val="a9"/>
            <w:noProof/>
          </w:rPr>
          <w:t>7.2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62164D">
          <w:rPr>
            <w:noProof/>
            <w:webHidden/>
          </w:rPr>
          <w:tab/>
        </w:r>
        <w:r w:rsidR="0062164D">
          <w:rPr>
            <w:noProof/>
            <w:webHidden/>
          </w:rPr>
          <w:fldChar w:fldCharType="begin"/>
        </w:r>
        <w:r w:rsidR="0062164D">
          <w:rPr>
            <w:noProof/>
            <w:webHidden/>
          </w:rPr>
          <w:instrText xml:space="preserve"> PAGEREF _Toc139871290 \h </w:instrText>
        </w:r>
        <w:r w:rsidR="0062164D">
          <w:rPr>
            <w:noProof/>
            <w:webHidden/>
          </w:rPr>
        </w:r>
        <w:r w:rsidR="0062164D">
          <w:rPr>
            <w:noProof/>
            <w:webHidden/>
          </w:rPr>
          <w:fldChar w:fldCharType="separate"/>
        </w:r>
        <w:r w:rsidR="0062164D">
          <w:rPr>
            <w:noProof/>
            <w:webHidden/>
          </w:rPr>
          <w:t>25</w:t>
        </w:r>
        <w:r w:rsidR="0062164D">
          <w:rPr>
            <w:noProof/>
            <w:webHidden/>
          </w:rPr>
          <w:fldChar w:fldCharType="end"/>
        </w:r>
      </w:hyperlink>
    </w:p>
    <w:p w14:paraId="00DC83FD" w14:textId="4144987C" w:rsidR="0062164D" w:rsidRDefault="00492720">
      <w:pPr>
        <w:pStyle w:val="16"/>
        <w:tabs>
          <w:tab w:val="right" w:leader="dot" w:pos="9344"/>
        </w:tabs>
        <w:rPr>
          <w:rFonts w:asciiTheme="minorHAnsi" w:eastAsiaTheme="minorEastAsia" w:hAnsiTheme="minorHAnsi"/>
          <w:b w:val="0"/>
          <w:noProof/>
          <w:sz w:val="22"/>
          <w:lang w:eastAsia="ru-RU"/>
        </w:rPr>
      </w:pPr>
      <w:hyperlink w:anchor="_Toc139871291" w:history="1">
        <w:r w:rsidR="0062164D" w:rsidRPr="00337A91">
          <w:rPr>
            <w:rStyle w:val="a9"/>
            <w:noProof/>
          </w:rPr>
          <w:t>Раздел 8 Перспективные топливные балансы</w:t>
        </w:r>
        <w:r w:rsidR="0062164D">
          <w:rPr>
            <w:noProof/>
            <w:webHidden/>
          </w:rPr>
          <w:tab/>
        </w:r>
        <w:r w:rsidR="0062164D">
          <w:rPr>
            <w:noProof/>
            <w:webHidden/>
          </w:rPr>
          <w:fldChar w:fldCharType="begin"/>
        </w:r>
        <w:r w:rsidR="0062164D">
          <w:rPr>
            <w:noProof/>
            <w:webHidden/>
          </w:rPr>
          <w:instrText xml:space="preserve"> PAGEREF _Toc139871291 \h </w:instrText>
        </w:r>
        <w:r w:rsidR="0062164D">
          <w:rPr>
            <w:noProof/>
            <w:webHidden/>
          </w:rPr>
        </w:r>
        <w:r w:rsidR="0062164D">
          <w:rPr>
            <w:noProof/>
            <w:webHidden/>
          </w:rPr>
          <w:fldChar w:fldCharType="separate"/>
        </w:r>
        <w:r w:rsidR="0062164D">
          <w:rPr>
            <w:noProof/>
            <w:webHidden/>
          </w:rPr>
          <w:t>26</w:t>
        </w:r>
        <w:r w:rsidR="0062164D">
          <w:rPr>
            <w:noProof/>
            <w:webHidden/>
          </w:rPr>
          <w:fldChar w:fldCharType="end"/>
        </w:r>
      </w:hyperlink>
    </w:p>
    <w:p w14:paraId="26C04147" w14:textId="641AA362" w:rsidR="0062164D" w:rsidRDefault="00492720">
      <w:pPr>
        <w:pStyle w:val="24"/>
        <w:tabs>
          <w:tab w:val="right" w:leader="dot" w:pos="9344"/>
        </w:tabs>
        <w:rPr>
          <w:rFonts w:asciiTheme="minorHAnsi" w:eastAsiaTheme="minorEastAsia" w:hAnsiTheme="minorHAnsi"/>
          <w:noProof/>
          <w:sz w:val="22"/>
          <w:lang w:eastAsia="ru-RU"/>
        </w:rPr>
      </w:pPr>
      <w:hyperlink w:anchor="_Toc139871292" w:history="1">
        <w:r w:rsidR="0062164D" w:rsidRPr="00337A91">
          <w:rPr>
            <w:rStyle w:val="a9"/>
            <w:noProof/>
          </w:rPr>
          <w:t>8.1 Перспективные топливные балансы для каждого источника тепловой энергии по видам основного, резервного и аварийного топлива на каждом этапе</w:t>
        </w:r>
        <w:r w:rsidR="0062164D">
          <w:rPr>
            <w:noProof/>
            <w:webHidden/>
          </w:rPr>
          <w:tab/>
        </w:r>
        <w:r w:rsidR="0062164D">
          <w:rPr>
            <w:noProof/>
            <w:webHidden/>
          </w:rPr>
          <w:fldChar w:fldCharType="begin"/>
        </w:r>
        <w:r w:rsidR="0062164D">
          <w:rPr>
            <w:noProof/>
            <w:webHidden/>
          </w:rPr>
          <w:instrText xml:space="preserve"> PAGEREF _Toc139871292 \h </w:instrText>
        </w:r>
        <w:r w:rsidR="0062164D">
          <w:rPr>
            <w:noProof/>
            <w:webHidden/>
          </w:rPr>
        </w:r>
        <w:r w:rsidR="0062164D">
          <w:rPr>
            <w:noProof/>
            <w:webHidden/>
          </w:rPr>
          <w:fldChar w:fldCharType="separate"/>
        </w:r>
        <w:r w:rsidR="0062164D">
          <w:rPr>
            <w:noProof/>
            <w:webHidden/>
          </w:rPr>
          <w:t>26</w:t>
        </w:r>
        <w:r w:rsidR="0062164D">
          <w:rPr>
            <w:noProof/>
            <w:webHidden/>
          </w:rPr>
          <w:fldChar w:fldCharType="end"/>
        </w:r>
      </w:hyperlink>
    </w:p>
    <w:p w14:paraId="3894F565" w14:textId="4E5DF951" w:rsidR="0062164D" w:rsidRDefault="00492720">
      <w:pPr>
        <w:pStyle w:val="24"/>
        <w:tabs>
          <w:tab w:val="right" w:leader="dot" w:pos="9344"/>
        </w:tabs>
        <w:rPr>
          <w:rFonts w:asciiTheme="minorHAnsi" w:eastAsiaTheme="minorEastAsia" w:hAnsiTheme="minorHAnsi"/>
          <w:noProof/>
          <w:sz w:val="22"/>
          <w:lang w:eastAsia="ru-RU"/>
        </w:rPr>
      </w:pPr>
      <w:hyperlink w:anchor="_Toc139871293" w:history="1">
        <w:r w:rsidR="0062164D" w:rsidRPr="00337A91">
          <w:rPr>
            <w:rStyle w:val="a9"/>
            <w:noProof/>
          </w:rPr>
          <w:t>8.2 Потребляемые источником тепловой энергии виды топлива, включая местные виды топлива, а также используемые возобновляемые источники энергии</w:t>
        </w:r>
        <w:r w:rsidR="0062164D">
          <w:rPr>
            <w:noProof/>
            <w:webHidden/>
          </w:rPr>
          <w:tab/>
        </w:r>
        <w:r w:rsidR="0062164D">
          <w:rPr>
            <w:noProof/>
            <w:webHidden/>
          </w:rPr>
          <w:fldChar w:fldCharType="begin"/>
        </w:r>
        <w:r w:rsidR="0062164D">
          <w:rPr>
            <w:noProof/>
            <w:webHidden/>
          </w:rPr>
          <w:instrText xml:space="preserve"> PAGEREF _Toc139871293 \h </w:instrText>
        </w:r>
        <w:r w:rsidR="0062164D">
          <w:rPr>
            <w:noProof/>
            <w:webHidden/>
          </w:rPr>
        </w:r>
        <w:r w:rsidR="0062164D">
          <w:rPr>
            <w:noProof/>
            <w:webHidden/>
          </w:rPr>
          <w:fldChar w:fldCharType="separate"/>
        </w:r>
        <w:r w:rsidR="0062164D">
          <w:rPr>
            <w:noProof/>
            <w:webHidden/>
          </w:rPr>
          <w:t>28</w:t>
        </w:r>
        <w:r w:rsidR="0062164D">
          <w:rPr>
            <w:noProof/>
            <w:webHidden/>
          </w:rPr>
          <w:fldChar w:fldCharType="end"/>
        </w:r>
      </w:hyperlink>
    </w:p>
    <w:p w14:paraId="4596F64D" w14:textId="10F63944" w:rsidR="0062164D" w:rsidRDefault="00492720">
      <w:pPr>
        <w:pStyle w:val="24"/>
        <w:tabs>
          <w:tab w:val="right" w:leader="dot" w:pos="9344"/>
        </w:tabs>
        <w:rPr>
          <w:rFonts w:asciiTheme="minorHAnsi" w:eastAsiaTheme="minorEastAsia" w:hAnsiTheme="minorHAnsi"/>
          <w:noProof/>
          <w:sz w:val="22"/>
          <w:lang w:eastAsia="ru-RU"/>
        </w:rPr>
      </w:pPr>
      <w:hyperlink w:anchor="_Toc139871294" w:history="1">
        <w:r w:rsidR="0062164D" w:rsidRPr="00337A91">
          <w:rPr>
            <w:rStyle w:val="a9"/>
            <w:noProof/>
          </w:rPr>
          <w:t>8.3 Виды топлива, их долю и значение низшей теплоты сгорания топлива, используемые для производства тепловой энергии по каждой системе теплоснабжения</w:t>
        </w:r>
        <w:r w:rsidR="0062164D">
          <w:rPr>
            <w:noProof/>
            <w:webHidden/>
          </w:rPr>
          <w:tab/>
        </w:r>
        <w:r w:rsidR="0062164D">
          <w:rPr>
            <w:noProof/>
            <w:webHidden/>
          </w:rPr>
          <w:fldChar w:fldCharType="begin"/>
        </w:r>
        <w:r w:rsidR="0062164D">
          <w:rPr>
            <w:noProof/>
            <w:webHidden/>
          </w:rPr>
          <w:instrText xml:space="preserve"> PAGEREF _Toc139871294 \h </w:instrText>
        </w:r>
        <w:r w:rsidR="0062164D">
          <w:rPr>
            <w:noProof/>
            <w:webHidden/>
          </w:rPr>
        </w:r>
        <w:r w:rsidR="0062164D">
          <w:rPr>
            <w:noProof/>
            <w:webHidden/>
          </w:rPr>
          <w:fldChar w:fldCharType="separate"/>
        </w:r>
        <w:r w:rsidR="0062164D">
          <w:rPr>
            <w:noProof/>
            <w:webHidden/>
          </w:rPr>
          <w:t>28</w:t>
        </w:r>
        <w:r w:rsidR="0062164D">
          <w:rPr>
            <w:noProof/>
            <w:webHidden/>
          </w:rPr>
          <w:fldChar w:fldCharType="end"/>
        </w:r>
      </w:hyperlink>
    </w:p>
    <w:p w14:paraId="4B73B898" w14:textId="49A61C13" w:rsidR="0062164D" w:rsidRDefault="00492720">
      <w:pPr>
        <w:pStyle w:val="24"/>
        <w:tabs>
          <w:tab w:val="right" w:leader="dot" w:pos="9344"/>
        </w:tabs>
        <w:rPr>
          <w:rFonts w:asciiTheme="minorHAnsi" w:eastAsiaTheme="minorEastAsia" w:hAnsiTheme="minorHAnsi"/>
          <w:noProof/>
          <w:sz w:val="22"/>
          <w:lang w:eastAsia="ru-RU"/>
        </w:rPr>
      </w:pPr>
      <w:hyperlink w:anchor="_Toc139871295" w:history="1">
        <w:r w:rsidR="0062164D" w:rsidRPr="00337A91">
          <w:rPr>
            <w:rStyle w:val="a9"/>
            <w:noProof/>
          </w:rPr>
          <w:t>8.4 Преобладающий в поселении вид топлива, определяемый по совокупности всех систем теплоснабжения, находящихся в соответствующем поселении</w:t>
        </w:r>
        <w:r w:rsidR="0062164D">
          <w:rPr>
            <w:noProof/>
            <w:webHidden/>
          </w:rPr>
          <w:tab/>
        </w:r>
        <w:r w:rsidR="0062164D">
          <w:rPr>
            <w:noProof/>
            <w:webHidden/>
          </w:rPr>
          <w:fldChar w:fldCharType="begin"/>
        </w:r>
        <w:r w:rsidR="0062164D">
          <w:rPr>
            <w:noProof/>
            <w:webHidden/>
          </w:rPr>
          <w:instrText xml:space="preserve"> PAGEREF _Toc139871295 \h </w:instrText>
        </w:r>
        <w:r w:rsidR="0062164D">
          <w:rPr>
            <w:noProof/>
            <w:webHidden/>
          </w:rPr>
        </w:r>
        <w:r w:rsidR="0062164D">
          <w:rPr>
            <w:noProof/>
            <w:webHidden/>
          </w:rPr>
          <w:fldChar w:fldCharType="separate"/>
        </w:r>
        <w:r w:rsidR="0062164D">
          <w:rPr>
            <w:noProof/>
            <w:webHidden/>
          </w:rPr>
          <w:t>28</w:t>
        </w:r>
        <w:r w:rsidR="0062164D">
          <w:rPr>
            <w:noProof/>
            <w:webHidden/>
          </w:rPr>
          <w:fldChar w:fldCharType="end"/>
        </w:r>
      </w:hyperlink>
    </w:p>
    <w:p w14:paraId="317D8A25" w14:textId="14041474" w:rsidR="0062164D" w:rsidRDefault="00492720">
      <w:pPr>
        <w:pStyle w:val="24"/>
        <w:tabs>
          <w:tab w:val="right" w:leader="dot" w:pos="9344"/>
        </w:tabs>
        <w:rPr>
          <w:rFonts w:asciiTheme="minorHAnsi" w:eastAsiaTheme="minorEastAsia" w:hAnsiTheme="minorHAnsi"/>
          <w:noProof/>
          <w:sz w:val="22"/>
          <w:lang w:eastAsia="ru-RU"/>
        </w:rPr>
      </w:pPr>
      <w:hyperlink w:anchor="_Toc139871296" w:history="1">
        <w:r w:rsidR="0062164D" w:rsidRPr="00337A91">
          <w:rPr>
            <w:rStyle w:val="a9"/>
            <w:noProof/>
          </w:rPr>
          <w:t>8.5 Приоритетное направление развития топливного баланса поселения</w:t>
        </w:r>
        <w:r w:rsidR="0062164D">
          <w:rPr>
            <w:noProof/>
            <w:webHidden/>
          </w:rPr>
          <w:tab/>
        </w:r>
        <w:r w:rsidR="0062164D">
          <w:rPr>
            <w:noProof/>
            <w:webHidden/>
          </w:rPr>
          <w:fldChar w:fldCharType="begin"/>
        </w:r>
        <w:r w:rsidR="0062164D">
          <w:rPr>
            <w:noProof/>
            <w:webHidden/>
          </w:rPr>
          <w:instrText xml:space="preserve"> PAGEREF _Toc139871296 \h </w:instrText>
        </w:r>
        <w:r w:rsidR="0062164D">
          <w:rPr>
            <w:noProof/>
            <w:webHidden/>
          </w:rPr>
        </w:r>
        <w:r w:rsidR="0062164D">
          <w:rPr>
            <w:noProof/>
            <w:webHidden/>
          </w:rPr>
          <w:fldChar w:fldCharType="separate"/>
        </w:r>
        <w:r w:rsidR="0062164D">
          <w:rPr>
            <w:noProof/>
            <w:webHidden/>
          </w:rPr>
          <w:t>28</w:t>
        </w:r>
        <w:r w:rsidR="0062164D">
          <w:rPr>
            <w:noProof/>
            <w:webHidden/>
          </w:rPr>
          <w:fldChar w:fldCharType="end"/>
        </w:r>
      </w:hyperlink>
    </w:p>
    <w:p w14:paraId="382968A3" w14:textId="3F41E1EB" w:rsidR="0062164D" w:rsidRDefault="00492720">
      <w:pPr>
        <w:pStyle w:val="16"/>
        <w:tabs>
          <w:tab w:val="right" w:leader="dot" w:pos="9344"/>
        </w:tabs>
        <w:rPr>
          <w:rFonts w:asciiTheme="minorHAnsi" w:eastAsiaTheme="minorEastAsia" w:hAnsiTheme="minorHAnsi"/>
          <w:b w:val="0"/>
          <w:noProof/>
          <w:sz w:val="22"/>
          <w:lang w:eastAsia="ru-RU"/>
        </w:rPr>
      </w:pPr>
      <w:hyperlink w:anchor="_Toc139871297" w:history="1">
        <w:r w:rsidR="0062164D" w:rsidRPr="00337A91">
          <w:rPr>
            <w:rStyle w:val="a9"/>
            <w:noProof/>
          </w:rPr>
          <w:t>Раздел 9 Инвестиции в строительство, реконструкцию, техническое перевооружение и (или) модернизацию</w:t>
        </w:r>
        <w:r w:rsidR="0062164D">
          <w:rPr>
            <w:noProof/>
            <w:webHidden/>
          </w:rPr>
          <w:tab/>
        </w:r>
        <w:r w:rsidR="0062164D">
          <w:rPr>
            <w:noProof/>
            <w:webHidden/>
          </w:rPr>
          <w:fldChar w:fldCharType="begin"/>
        </w:r>
        <w:r w:rsidR="0062164D">
          <w:rPr>
            <w:noProof/>
            <w:webHidden/>
          </w:rPr>
          <w:instrText xml:space="preserve"> PAGEREF _Toc139871297 \h </w:instrText>
        </w:r>
        <w:r w:rsidR="0062164D">
          <w:rPr>
            <w:noProof/>
            <w:webHidden/>
          </w:rPr>
        </w:r>
        <w:r w:rsidR="0062164D">
          <w:rPr>
            <w:noProof/>
            <w:webHidden/>
          </w:rPr>
          <w:fldChar w:fldCharType="separate"/>
        </w:r>
        <w:r w:rsidR="0062164D">
          <w:rPr>
            <w:noProof/>
            <w:webHidden/>
          </w:rPr>
          <w:t>29</w:t>
        </w:r>
        <w:r w:rsidR="0062164D">
          <w:rPr>
            <w:noProof/>
            <w:webHidden/>
          </w:rPr>
          <w:fldChar w:fldCharType="end"/>
        </w:r>
      </w:hyperlink>
    </w:p>
    <w:p w14:paraId="279FFBB9" w14:textId="028A4562" w:rsidR="0062164D" w:rsidRDefault="00492720">
      <w:pPr>
        <w:pStyle w:val="24"/>
        <w:tabs>
          <w:tab w:val="right" w:leader="dot" w:pos="9344"/>
        </w:tabs>
        <w:rPr>
          <w:rFonts w:asciiTheme="minorHAnsi" w:eastAsiaTheme="minorEastAsia" w:hAnsiTheme="minorHAnsi"/>
          <w:noProof/>
          <w:sz w:val="22"/>
          <w:lang w:eastAsia="ru-RU"/>
        </w:rPr>
      </w:pPr>
      <w:hyperlink w:anchor="_Toc139871298" w:history="1">
        <w:r w:rsidR="0062164D" w:rsidRPr="00337A91">
          <w:rPr>
            <w:rStyle w:val="a9"/>
            <w:noProof/>
          </w:rPr>
          <w:t>9.1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62164D">
          <w:rPr>
            <w:noProof/>
            <w:webHidden/>
          </w:rPr>
          <w:tab/>
        </w:r>
        <w:r w:rsidR="0062164D">
          <w:rPr>
            <w:noProof/>
            <w:webHidden/>
          </w:rPr>
          <w:fldChar w:fldCharType="begin"/>
        </w:r>
        <w:r w:rsidR="0062164D">
          <w:rPr>
            <w:noProof/>
            <w:webHidden/>
          </w:rPr>
          <w:instrText xml:space="preserve"> PAGEREF _Toc139871298 \h </w:instrText>
        </w:r>
        <w:r w:rsidR="0062164D">
          <w:rPr>
            <w:noProof/>
            <w:webHidden/>
          </w:rPr>
        </w:r>
        <w:r w:rsidR="0062164D">
          <w:rPr>
            <w:noProof/>
            <w:webHidden/>
          </w:rPr>
          <w:fldChar w:fldCharType="separate"/>
        </w:r>
        <w:r w:rsidR="0062164D">
          <w:rPr>
            <w:noProof/>
            <w:webHidden/>
          </w:rPr>
          <w:t>29</w:t>
        </w:r>
        <w:r w:rsidR="0062164D">
          <w:rPr>
            <w:noProof/>
            <w:webHidden/>
          </w:rPr>
          <w:fldChar w:fldCharType="end"/>
        </w:r>
      </w:hyperlink>
    </w:p>
    <w:p w14:paraId="3F88BF20" w14:textId="2A4F6114" w:rsidR="0062164D" w:rsidRDefault="00492720">
      <w:pPr>
        <w:pStyle w:val="24"/>
        <w:tabs>
          <w:tab w:val="right" w:leader="dot" w:pos="9344"/>
        </w:tabs>
        <w:rPr>
          <w:rFonts w:asciiTheme="minorHAnsi" w:eastAsiaTheme="minorEastAsia" w:hAnsiTheme="minorHAnsi"/>
          <w:noProof/>
          <w:sz w:val="22"/>
          <w:lang w:eastAsia="ru-RU"/>
        </w:rPr>
      </w:pPr>
      <w:hyperlink w:anchor="_Toc139871299" w:history="1">
        <w:r w:rsidR="0062164D" w:rsidRPr="00337A91">
          <w:rPr>
            <w:rStyle w:val="a9"/>
            <w:noProof/>
          </w:rPr>
          <w:t>9.2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62164D">
          <w:rPr>
            <w:noProof/>
            <w:webHidden/>
          </w:rPr>
          <w:tab/>
        </w:r>
        <w:r w:rsidR="0062164D">
          <w:rPr>
            <w:noProof/>
            <w:webHidden/>
          </w:rPr>
          <w:fldChar w:fldCharType="begin"/>
        </w:r>
        <w:r w:rsidR="0062164D">
          <w:rPr>
            <w:noProof/>
            <w:webHidden/>
          </w:rPr>
          <w:instrText xml:space="preserve"> PAGEREF _Toc139871299 \h </w:instrText>
        </w:r>
        <w:r w:rsidR="0062164D">
          <w:rPr>
            <w:noProof/>
            <w:webHidden/>
          </w:rPr>
        </w:r>
        <w:r w:rsidR="0062164D">
          <w:rPr>
            <w:noProof/>
            <w:webHidden/>
          </w:rPr>
          <w:fldChar w:fldCharType="separate"/>
        </w:r>
        <w:r w:rsidR="0062164D">
          <w:rPr>
            <w:noProof/>
            <w:webHidden/>
          </w:rPr>
          <w:t>29</w:t>
        </w:r>
        <w:r w:rsidR="0062164D">
          <w:rPr>
            <w:noProof/>
            <w:webHidden/>
          </w:rPr>
          <w:fldChar w:fldCharType="end"/>
        </w:r>
      </w:hyperlink>
    </w:p>
    <w:p w14:paraId="7C18FD12" w14:textId="47EB84A8" w:rsidR="0062164D" w:rsidRDefault="00492720">
      <w:pPr>
        <w:pStyle w:val="24"/>
        <w:tabs>
          <w:tab w:val="right" w:leader="dot" w:pos="9344"/>
        </w:tabs>
        <w:rPr>
          <w:rFonts w:asciiTheme="minorHAnsi" w:eastAsiaTheme="minorEastAsia" w:hAnsiTheme="minorHAnsi"/>
          <w:noProof/>
          <w:sz w:val="22"/>
          <w:lang w:eastAsia="ru-RU"/>
        </w:rPr>
      </w:pPr>
      <w:hyperlink w:anchor="_Toc139871300" w:history="1">
        <w:r w:rsidR="0062164D" w:rsidRPr="00337A91">
          <w:rPr>
            <w:rStyle w:val="a9"/>
            <w:noProof/>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62164D">
          <w:rPr>
            <w:noProof/>
            <w:webHidden/>
          </w:rPr>
          <w:tab/>
        </w:r>
        <w:r w:rsidR="0062164D">
          <w:rPr>
            <w:noProof/>
            <w:webHidden/>
          </w:rPr>
          <w:fldChar w:fldCharType="begin"/>
        </w:r>
        <w:r w:rsidR="0062164D">
          <w:rPr>
            <w:noProof/>
            <w:webHidden/>
          </w:rPr>
          <w:instrText xml:space="preserve"> PAGEREF _Toc139871300 \h </w:instrText>
        </w:r>
        <w:r w:rsidR="0062164D">
          <w:rPr>
            <w:noProof/>
            <w:webHidden/>
          </w:rPr>
        </w:r>
        <w:r w:rsidR="0062164D">
          <w:rPr>
            <w:noProof/>
            <w:webHidden/>
          </w:rPr>
          <w:fldChar w:fldCharType="separate"/>
        </w:r>
        <w:r w:rsidR="0062164D">
          <w:rPr>
            <w:noProof/>
            <w:webHidden/>
          </w:rPr>
          <w:t>30</w:t>
        </w:r>
        <w:r w:rsidR="0062164D">
          <w:rPr>
            <w:noProof/>
            <w:webHidden/>
          </w:rPr>
          <w:fldChar w:fldCharType="end"/>
        </w:r>
      </w:hyperlink>
    </w:p>
    <w:p w14:paraId="65B1A28F" w14:textId="4FF3AEA2" w:rsidR="0062164D" w:rsidRDefault="00492720">
      <w:pPr>
        <w:pStyle w:val="24"/>
        <w:tabs>
          <w:tab w:val="right" w:leader="dot" w:pos="9344"/>
        </w:tabs>
        <w:rPr>
          <w:rFonts w:asciiTheme="minorHAnsi" w:eastAsiaTheme="minorEastAsia" w:hAnsiTheme="minorHAnsi"/>
          <w:noProof/>
          <w:sz w:val="22"/>
          <w:lang w:eastAsia="ru-RU"/>
        </w:rPr>
      </w:pPr>
      <w:hyperlink w:anchor="_Toc139871301" w:history="1">
        <w:r w:rsidR="0062164D" w:rsidRPr="00337A91">
          <w:rPr>
            <w:rStyle w:val="a9"/>
            <w:noProof/>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62164D">
          <w:rPr>
            <w:noProof/>
            <w:webHidden/>
          </w:rPr>
          <w:tab/>
        </w:r>
        <w:r w:rsidR="0062164D">
          <w:rPr>
            <w:noProof/>
            <w:webHidden/>
          </w:rPr>
          <w:fldChar w:fldCharType="begin"/>
        </w:r>
        <w:r w:rsidR="0062164D">
          <w:rPr>
            <w:noProof/>
            <w:webHidden/>
          </w:rPr>
          <w:instrText xml:space="preserve"> PAGEREF _Toc139871301 \h </w:instrText>
        </w:r>
        <w:r w:rsidR="0062164D">
          <w:rPr>
            <w:noProof/>
            <w:webHidden/>
          </w:rPr>
        </w:r>
        <w:r w:rsidR="0062164D">
          <w:rPr>
            <w:noProof/>
            <w:webHidden/>
          </w:rPr>
          <w:fldChar w:fldCharType="separate"/>
        </w:r>
        <w:r w:rsidR="0062164D">
          <w:rPr>
            <w:noProof/>
            <w:webHidden/>
          </w:rPr>
          <w:t>30</w:t>
        </w:r>
        <w:r w:rsidR="0062164D">
          <w:rPr>
            <w:noProof/>
            <w:webHidden/>
          </w:rPr>
          <w:fldChar w:fldCharType="end"/>
        </w:r>
      </w:hyperlink>
    </w:p>
    <w:p w14:paraId="6AB62E13" w14:textId="092E4403" w:rsidR="0062164D" w:rsidRDefault="00492720">
      <w:pPr>
        <w:pStyle w:val="24"/>
        <w:tabs>
          <w:tab w:val="right" w:leader="dot" w:pos="9344"/>
        </w:tabs>
        <w:rPr>
          <w:rFonts w:asciiTheme="minorHAnsi" w:eastAsiaTheme="minorEastAsia" w:hAnsiTheme="minorHAnsi"/>
          <w:noProof/>
          <w:sz w:val="22"/>
          <w:lang w:eastAsia="ru-RU"/>
        </w:rPr>
      </w:pPr>
      <w:hyperlink w:anchor="_Toc139871302" w:history="1">
        <w:r w:rsidR="0062164D" w:rsidRPr="00337A91">
          <w:rPr>
            <w:rStyle w:val="a9"/>
            <w:noProof/>
          </w:rPr>
          <w:t>9.5 Оценка эффективности инвестиций по отдельным предложениям</w:t>
        </w:r>
        <w:r w:rsidR="0062164D">
          <w:rPr>
            <w:noProof/>
            <w:webHidden/>
          </w:rPr>
          <w:tab/>
        </w:r>
        <w:r w:rsidR="0062164D">
          <w:rPr>
            <w:noProof/>
            <w:webHidden/>
          </w:rPr>
          <w:fldChar w:fldCharType="begin"/>
        </w:r>
        <w:r w:rsidR="0062164D">
          <w:rPr>
            <w:noProof/>
            <w:webHidden/>
          </w:rPr>
          <w:instrText xml:space="preserve"> PAGEREF _Toc139871302 \h </w:instrText>
        </w:r>
        <w:r w:rsidR="0062164D">
          <w:rPr>
            <w:noProof/>
            <w:webHidden/>
          </w:rPr>
        </w:r>
        <w:r w:rsidR="0062164D">
          <w:rPr>
            <w:noProof/>
            <w:webHidden/>
          </w:rPr>
          <w:fldChar w:fldCharType="separate"/>
        </w:r>
        <w:r w:rsidR="0062164D">
          <w:rPr>
            <w:noProof/>
            <w:webHidden/>
          </w:rPr>
          <w:t>30</w:t>
        </w:r>
        <w:r w:rsidR="0062164D">
          <w:rPr>
            <w:noProof/>
            <w:webHidden/>
          </w:rPr>
          <w:fldChar w:fldCharType="end"/>
        </w:r>
      </w:hyperlink>
    </w:p>
    <w:p w14:paraId="6A127ED8" w14:textId="3C5652EE" w:rsidR="0062164D" w:rsidRDefault="00492720">
      <w:pPr>
        <w:pStyle w:val="24"/>
        <w:tabs>
          <w:tab w:val="right" w:leader="dot" w:pos="9344"/>
        </w:tabs>
        <w:rPr>
          <w:rFonts w:asciiTheme="minorHAnsi" w:eastAsiaTheme="minorEastAsia" w:hAnsiTheme="minorHAnsi"/>
          <w:noProof/>
          <w:sz w:val="22"/>
          <w:lang w:eastAsia="ru-RU"/>
        </w:rPr>
      </w:pPr>
      <w:hyperlink w:anchor="_Toc139871303" w:history="1">
        <w:r w:rsidR="0062164D" w:rsidRPr="00337A91">
          <w:rPr>
            <w:rStyle w:val="a9"/>
            <w:noProof/>
          </w:rPr>
          <w:t>9.6 Величина фактически осуществлённых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62164D">
          <w:rPr>
            <w:noProof/>
            <w:webHidden/>
          </w:rPr>
          <w:tab/>
        </w:r>
        <w:r w:rsidR="0062164D">
          <w:rPr>
            <w:noProof/>
            <w:webHidden/>
          </w:rPr>
          <w:fldChar w:fldCharType="begin"/>
        </w:r>
        <w:r w:rsidR="0062164D">
          <w:rPr>
            <w:noProof/>
            <w:webHidden/>
          </w:rPr>
          <w:instrText xml:space="preserve"> PAGEREF _Toc139871303 \h </w:instrText>
        </w:r>
        <w:r w:rsidR="0062164D">
          <w:rPr>
            <w:noProof/>
            <w:webHidden/>
          </w:rPr>
        </w:r>
        <w:r w:rsidR="0062164D">
          <w:rPr>
            <w:noProof/>
            <w:webHidden/>
          </w:rPr>
          <w:fldChar w:fldCharType="separate"/>
        </w:r>
        <w:r w:rsidR="0062164D">
          <w:rPr>
            <w:noProof/>
            <w:webHidden/>
          </w:rPr>
          <w:t>31</w:t>
        </w:r>
        <w:r w:rsidR="0062164D">
          <w:rPr>
            <w:noProof/>
            <w:webHidden/>
          </w:rPr>
          <w:fldChar w:fldCharType="end"/>
        </w:r>
      </w:hyperlink>
    </w:p>
    <w:p w14:paraId="62990C8B" w14:textId="03495381" w:rsidR="0062164D" w:rsidRDefault="00492720">
      <w:pPr>
        <w:pStyle w:val="16"/>
        <w:tabs>
          <w:tab w:val="right" w:leader="dot" w:pos="9344"/>
        </w:tabs>
        <w:rPr>
          <w:rFonts w:asciiTheme="minorHAnsi" w:eastAsiaTheme="minorEastAsia" w:hAnsiTheme="minorHAnsi"/>
          <w:b w:val="0"/>
          <w:noProof/>
          <w:sz w:val="22"/>
          <w:lang w:eastAsia="ru-RU"/>
        </w:rPr>
      </w:pPr>
      <w:hyperlink w:anchor="_Toc139871304" w:history="1">
        <w:r w:rsidR="0062164D" w:rsidRPr="00337A91">
          <w:rPr>
            <w:rStyle w:val="a9"/>
            <w:noProof/>
          </w:rPr>
          <w:t>Раздел 10 Решение о присвоении статуса единой теплоснабжающей организации (организациям)</w:t>
        </w:r>
        <w:r w:rsidR="0062164D">
          <w:rPr>
            <w:noProof/>
            <w:webHidden/>
          </w:rPr>
          <w:tab/>
        </w:r>
        <w:r w:rsidR="0062164D">
          <w:rPr>
            <w:noProof/>
            <w:webHidden/>
          </w:rPr>
          <w:fldChar w:fldCharType="begin"/>
        </w:r>
        <w:r w:rsidR="0062164D">
          <w:rPr>
            <w:noProof/>
            <w:webHidden/>
          </w:rPr>
          <w:instrText xml:space="preserve"> PAGEREF _Toc139871304 \h </w:instrText>
        </w:r>
        <w:r w:rsidR="0062164D">
          <w:rPr>
            <w:noProof/>
            <w:webHidden/>
          </w:rPr>
        </w:r>
        <w:r w:rsidR="0062164D">
          <w:rPr>
            <w:noProof/>
            <w:webHidden/>
          </w:rPr>
          <w:fldChar w:fldCharType="separate"/>
        </w:r>
        <w:r w:rsidR="0062164D">
          <w:rPr>
            <w:noProof/>
            <w:webHidden/>
          </w:rPr>
          <w:t>32</w:t>
        </w:r>
        <w:r w:rsidR="0062164D">
          <w:rPr>
            <w:noProof/>
            <w:webHidden/>
          </w:rPr>
          <w:fldChar w:fldCharType="end"/>
        </w:r>
      </w:hyperlink>
    </w:p>
    <w:p w14:paraId="248315CD" w14:textId="1DF0FB20" w:rsidR="0062164D" w:rsidRDefault="00492720">
      <w:pPr>
        <w:pStyle w:val="24"/>
        <w:tabs>
          <w:tab w:val="right" w:leader="dot" w:pos="9344"/>
        </w:tabs>
        <w:rPr>
          <w:rFonts w:asciiTheme="minorHAnsi" w:eastAsiaTheme="minorEastAsia" w:hAnsiTheme="minorHAnsi"/>
          <w:noProof/>
          <w:sz w:val="22"/>
          <w:lang w:eastAsia="ru-RU"/>
        </w:rPr>
      </w:pPr>
      <w:hyperlink w:anchor="_Toc139871305" w:history="1">
        <w:r w:rsidR="0062164D" w:rsidRPr="00337A91">
          <w:rPr>
            <w:rStyle w:val="a9"/>
            <w:noProof/>
          </w:rPr>
          <w:t>10.1 Решение о присвоении статуса единой теплоснабжающей организации (организациям)</w:t>
        </w:r>
        <w:r w:rsidR="0062164D">
          <w:rPr>
            <w:noProof/>
            <w:webHidden/>
          </w:rPr>
          <w:tab/>
        </w:r>
        <w:r w:rsidR="0062164D">
          <w:rPr>
            <w:noProof/>
            <w:webHidden/>
          </w:rPr>
          <w:fldChar w:fldCharType="begin"/>
        </w:r>
        <w:r w:rsidR="0062164D">
          <w:rPr>
            <w:noProof/>
            <w:webHidden/>
          </w:rPr>
          <w:instrText xml:space="preserve"> PAGEREF _Toc139871305 \h </w:instrText>
        </w:r>
        <w:r w:rsidR="0062164D">
          <w:rPr>
            <w:noProof/>
            <w:webHidden/>
          </w:rPr>
        </w:r>
        <w:r w:rsidR="0062164D">
          <w:rPr>
            <w:noProof/>
            <w:webHidden/>
          </w:rPr>
          <w:fldChar w:fldCharType="separate"/>
        </w:r>
        <w:r w:rsidR="0062164D">
          <w:rPr>
            <w:noProof/>
            <w:webHidden/>
          </w:rPr>
          <w:t>32</w:t>
        </w:r>
        <w:r w:rsidR="0062164D">
          <w:rPr>
            <w:noProof/>
            <w:webHidden/>
          </w:rPr>
          <w:fldChar w:fldCharType="end"/>
        </w:r>
      </w:hyperlink>
    </w:p>
    <w:p w14:paraId="53E82320" w14:textId="2618674A" w:rsidR="0062164D" w:rsidRDefault="00492720">
      <w:pPr>
        <w:pStyle w:val="24"/>
        <w:tabs>
          <w:tab w:val="right" w:leader="dot" w:pos="9344"/>
        </w:tabs>
        <w:rPr>
          <w:rFonts w:asciiTheme="minorHAnsi" w:eastAsiaTheme="minorEastAsia" w:hAnsiTheme="minorHAnsi"/>
          <w:noProof/>
          <w:sz w:val="22"/>
          <w:lang w:eastAsia="ru-RU"/>
        </w:rPr>
      </w:pPr>
      <w:hyperlink w:anchor="_Toc139871306" w:history="1">
        <w:r w:rsidR="0062164D" w:rsidRPr="00337A91">
          <w:rPr>
            <w:rStyle w:val="a9"/>
            <w:noProof/>
          </w:rPr>
          <w:t>10.2 Реестр зон деятельности единой теплоснабжающей организации (организаций)</w:t>
        </w:r>
        <w:r w:rsidR="0062164D">
          <w:rPr>
            <w:noProof/>
            <w:webHidden/>
          </w:rPr>
          <w:tab/>
        </w:r>
        <w:r w:rsidR="0062164D">
          <w:rPr>
            <w:noProof/>
            <w:webHidden/>
          </w:rPr>
          <w:fldChar w:fldCharType="begin"/>
        </w:r>
        <w:r w:rsidR="0062164D">
          <w:rPr>
            <w:noProof/>
            <w:webHidden/>
          </w:rPr>
          <w:instrText xml:space="preserve"> PAGEREF _Toc139871306 \h </w:instrText>
        </w:r>
        <w:r w:rsidR="0062164D">
          <w:rPr>
            <w:noProof/>
            <w:webHidden/>
          </w:rPr>
        </w:r>
        <w:r w:rsidR="0062164D">
          <w:rPr>
            <w:noProof/>
            <w:webHidden/>
          </w:rPr>
          <w:fldChar w:fldCharType="separate"/>
        </w:r>
        <w:r w:rsidR="0062164D">
          <w:rPr>
            <w:noProof/>
            <w:webHidden/>
          </w:rPr>
          <w:t>34</w:t>
        </w:r>
        <w:r w:rsidR="0062164D">
          <w:rPr>
            <w:noProof/>
            <w:webHidden/>
          </w:rPr>
          <w:fldChar w:fldCharType="end"/>
        </w:r>
      </w:hyperlink>
    </w:p>
    <w:p w14:paraId="0B9871AC" w14:textId="487F20B1" w:rsidR="0062164D" w:rsidRDefault="00492720">
      <w:pPr>
        <w:pStyle w:val="24"/>
        <w:tabs>
          <w:tab w:val="right" w:leader="dot" w:pos="9344"/>
        </w:tabs>
        <w:rPr>
          <w:rFonts w:asciiTheme="minorHAnsi" w:eastAsiaTheme="minorEastAsia" w:hAnsiTheme="minorHAnsi"/>
          <w:noProof/>
          <w:sz w:val="22"/>
          <w:lang w:eastAsia="ru-RU"/>
        </w:rPr>
      </w:pPr>
      <w:hyperlink w:anchor="_Toc139871307" w:history="1">
        <w:r w:rsidR="0062164D" w:rsidRPr="00337A91">
          <w:rPr>
            <w:rStyle w:val="a9"/>
            <w:noProof/>
          </w:rPr>
          <w:t>10.3 Основания, в том числе критерии, в соответствии с которыми теплоснабжающей организации присвоен статус единой теплоснабжающей организации</w:t>
        </w:r>
        <w:r w:rsidR="0062164D">
          <w:rPr>
            <w:noProof/>
            <w:webHidden/>
          </w:rPr>
          <w:tab/>
        </w:r>
        <w:r w:rsidR="0062164D">
          <w:rPr>
            <w:noProof/>
            <w:webHidden/>
          </w:rPr>
          <w:fldChar w:fldCharType="begin"/>
        </w:r>
        <w:r w:rsidR="0062164D">
          <w:rPr>
            <w:noProof/>
            <w:webHidden/>
          </w:rPr>
          <w:instrText xml:space="preserve"> PAGEREF _Toc139871307 \h </w:instrText>
        </w:r>
        <w:r w:rsidR="0062164D">
          <w:rPr>
            <w:noProof/>
            <w:webHidden/>
          </w:rPr>
        </w:r>
        <w:r w:rsidR="0062164D">
          <w:rPr>
            <w:noProof/>
            <w:webHidden/>
          </w:rPr>
          <w:fldChar w:fldCharType="separate"/>
        </w:r>
        <w:r w:rsidR="0062164D">
          <w:rPr>
            <w:noProof/>
            <w:webHidden/>
          </w:rPr>
          <w:t>34</w:t>
        </w:r>
        <w:r w:rsidR="0062164D">
          <w:rPr>
            <w:noProof/>
            <w:webHidden/>
          </w:rPr>
          <w:fldChar w:fldCharType="end"/>
        </w:r>
      </w:hyperlink>
    </w:p>
    <w:p w14:paraId="724D8E4D" w14:textId="630C319E" w:rsidR="0062164D" w:rsidRDefault="00492720">
      <w:pPr>
        <w:pStyle w:val="24"/>
        <w:tabs>
          <w:tab w:val="right" w:leader="dot" w:pos="9344"/>
        </w:tabs>
        <w:rPr>
          <w:rFonts w:asciiTheme="minorHAnsi" w:eastAsiaTheme="minorEastAsia" w:hAnsiTheme="minorHAnsi"/>
          <w:noProof/>
          <w:sz w:val="22"/>
          <w:lang w:eastAsia="ru-RU"/>
        </w:rPr>
      </w:pPr>
      <w:hyperlink w:anchor="_Toc139871308" w:history="1">
        <w:r w:rsidR="0062164D" w:rsidRPr="00337A91">
          <w:rPr>
            <w:rStyle w:val="a9"/>
            <w:noProof/>
          </w:rPr>
          <w:t>10.4 Информация о поданных теплоснабжающими организациями заявках на присвоение статуса единой теплоснабжающей организации</w:t>
        </w:r>
        <w:r w:rsidR="0062164D">
          <w:rPr>
            <w:noProof/>
            <w:webHidden/>
          </w:rPr>
          <w:tab/>
        </w:r>
        <w:r w:rsidR="0062164D">
          <w:rPr>
            <w:noProof/>
            <w:webHidden/>
          </w:rPr>
          <w:fldChar w:fldCharType="begin"/>
        </w:r>
        <w:r w:rsidR="0062164D">
          <w:rPr>
            <w:noProof/>
            <w:webHidden/>
          </w:rPr>
          <w:instrText xml:space="preserve"> PAGEREF _Toc139871308 \h </w:instrText>
        </w:r>
        <w:r w:rsidR="0062164D">
          <w:rPr>
            <w:noProof/>
            <w:webHidden/>
          </w:rPr>
        </w:r>
        <w:r w:rsidR="0062164D">
          <w:rPr>
            <w:noProof/>
            <w:webHidden/>
          </w:rPr>
          <w:fldChar w:fldCharType="separate"/>
        </w:r>
        <w:r w:rsidR="0062164D">
          <w:rPr>
            <w:noProof/>
            <w:webHidden/>
          </w:rPr>
          <w:t>36</w:t>
        </w:r>
        <w:r w:rsidR="0062164D">
          <w:rPr>
            <w:noProof/>
            <w:webHidden/>
          </w:rPr>
          <w:fldChar w:fldCharType="end"/>
        </w:r>
      </w:hyperlink>
    </w:p>
    <w:p w14:paraId="2459105E" w14:textId="577DD952" w:rsidR="0062164D" w:rsidRDefault="00492720">
      <w:pPr>
        <w:pStyle w:val="24"/>
        <w:tabs>
          <w:tab w:val="right" w:leader="dot" w:pos="9344"/>
        </w:tabs>
        <w:rPr>
          <w:rFonts w:asciiTheme="minorHAnsi" w:eastAsiaTheme="minorEastAsia" w:hAnsiTheme="minorHAnsi"/>
          <w:noProof/>
          <w:sz w:val="22"/>
          <w:lang w:eastAsia="ru-RU"/>
        </w:rPr>
      </w:pPr>
      <w:hyperlink w:anchor="_Toc139871309" w:history="1">
        <w:r w:rsidR="0062164D" w:rsidRPr="00337A91">
          <w:rPr>
            <w:rStyle w:val="a9"/>
            <w:noProof/>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62164D">
          <w:rPr>
            <w:noProof/>
            <w:webHidden/>
          </w:rPr>
          <w:tab/>
        </w:r>
        <w:r w:rsidR="0062164D">
          <w:rPr>
            <w:noProof/>
            <w:webHidden/>
          </w:rPr>
          <w:fldChar w:fldCharType="begin"/>
        </w:r>
        <w:r w:rsidR="0062164D">
          <w:rPr>
            <w:noProof/>
            <w:webHidden/>
          </w:rPr>
          <w:instrText xml:space="preserve"> PAGEREF _Toc139871309 \h </w:instrText>
        </w:r>
        <w:r w:rsidR="0062164D">
          <w:rPr>
            <w:noProof/>
            <w:webHidden/>
          </w:rPr>
        </w:r>
        <w:r w:rsidR="0062164D">
          <w:rPr>
            <w:noProof/>
            <w:webHidden/>
          </w:rPr>
          <w:fldChar w:fldCharType="separate"/>
        </w:r>
        <w:r w:rsidR="0062164D">
          <w:rPr>
            <w:noProof/>
            <w:webHidden/>
          </w:rPr>
          <w:t>37</w:t>
        </w:r>
        <w:r w:rsidR="0062164D">
          <w:rPr>
            <w:noProof/>
            <w:webHidden/>
          </w:rPr>
          <w:fldChar w:fldCharType="end"/>
        </w:r>
      </w:hyperlink>
    </w:p>
    <w:p w14:paraId="07D5AB50" w14:textId="127AC79D" w:rsidR="0062164D" w:rsidRDefault="00492720">
      <w:pPr>
        <w:pStyle w:val="16"/>
        <w:tabs>
          <w:tab w:val="right" w:leader="dot" w:pos="9344"/>
        </w:tabs>
        <w:rPr>
          <w:rFonts w:asciiTheme="minorHAnsi" w:eastAsiaTheme="minorEastAsia" w:hAnsiTheme="minorHAnsi"/>
          <w:b w:val="0"/>
          <w:noProof/>
          <w:sz w:val="22"/>
          <w:lang w:eastAsia="ru-RU"/>
        </w:rPr>
      </w:pPr>
      <w:hyperlink w:anchor="_Toc139871310" w:history="1">
        <w:r w:rsidR="0062164D" w:rsidRPr="00337A91">
          <w:rPr>
            <w:rStyle w:val="a9"/>
            <w:noProof/>
          </w:rPr>
          <w:t>Раздел 11 Решения о распределении тепловой нагрузки между источниками тепловой энергии</w:t>
        </w:r>
        <w:r w:rsidR="0062164D">
          <w:rPr>
            <w:noProof/>
            <w:webHidden/>
          </w:rPr>
          <w:tab/>
        </w:r>
        <w:r w:rsidR="0062164D">
          <w:rPr>
            <w:noProof/>
            <w:webHidden/>
          </w:rPr>
          <w:fldChar w:fldCharType="begin"/>
        </w:r>
        <w:r w:rsidR="0062164D">
          <w:rPr>
            <w:noProof/>
            <w:webHidden/>
          </w:rPr>
          <w:instrText xml:space="preserve"> PAGEREF _Toc139871310 \h </w:instrText>
        </w:r>
        <w:r w:rsidR="0062164D">
          <w:rPr>
            <w:noProof/>
            <w:webHidden/>
          </w:rPr>
        </w:r>
        <w:r w:rsidR="0062164D">
          <w:rPr>
            <w:noProof/>
            <w:webHidden/>
          </w:rPr>
          <w:fldChar w:fldCharType="separate"/>
        </w:r>
        <w:r w:rsidR="0062164D">
          <w:rPr>
            <w:noProof/>
            <w:webHidden/>
          </w:rPr>
          <w:t>38</w:t>
        </w:r>
        <w:r w:rsidR="0062164D">
          <w:rPr>
            <w:noProof/>
            <w:webHidden/>
          </w:rPr>
          <w:fldChar w:fldCharType="end"/>
        </w:r>
      </w:hyperlink>
    </w:p>
    <w:p w14:paraId="2B19C247" w14:textId="41D32018" w:rsidR="0062164D" w:rsidRDefault="00492720">
      <w:pPr>
        <w:pStyle w:val="24"/>
        <w:tabs>
          <w:tab w:val="right" w:leader="dot" w:pos="9344"/>
        </w:tabs>
        <w:rPr>
          <w:rFonts w:asciiTheme="minorHAnsi" w:eastAsiaTheme="minorEastAsia" w:hAnsiTheme="minorHAnsi"/>
          <w:noProof/>
          <w:sz w:val="22"/>
          <w:lang w:eastAsia="ru-RU"/>
        </w:rPr>
      </w:pPr>
      <w:hyperlink w:anchor="_Toc139871311" w:history="1">
        <w:r w:rsidR="0062164D" w:rsidRPr="00337A91">
          <w:rPr>
            <w:rStyle w:val="a9"/>
            <w:noProof/>
          </w:rPr>
          <w:t>11.1 Сведения о величине тепловой нагрузки, распределяемой (перераспределяемой)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w:t>
        </w:r>
        <w:r w:rsidR="0062164D">
          <w:rPr>
            <w:noProof/>
            <w:webHidden/>
          </w:rPr>
          <w:tab/>
        </w:r>
        <w:r w:rsidR="0062164D">
          <w:rPr>
            <w:noProof/>
            <w:webHidden/>
          </w:rPr>
          <w:fldChar w:fldCharType="begin"/>
        </w:r>
        <w:r w:rsidR="0062164D">
          <w:rPr>
            <w:noProof/>
            <w:webHidden/>
          </w:rPr>
          <w:instrText xml:space="preserve"> PAGEREF _Toc139871311 \h </w:instrText>
        </w:r>
        <w:r w:rsidR="0062164D">
          <w:rPr>
            <w:noProof/>
            <w:webHidden/>
          </w:rPr>
        </w:r>
        <w:r w:rsidR="0062164D">
          <w:rPr>
            <w:noProof/>
            <w:webHidden/>
          </w:rPr>
          <w:fldChar w:fldCharType="separate"/>
        </w:r>
        <w:r w:rsidR="0062164D">
          <w:rPr>
            <w:noProof/>
            <w:webHidden/>
          </w:rPr>
          <w:t>38</w:t>
        </w:r>
        <w:r w:rsidR="0062164D">
          <w:rPr>
            <w:noProof/>
            <w:webHidden/>
          </w:rPr>
          <w:fldChar w:fldCharType="end"/>
        </w:r>
      </w:hyperlink>
    </w:p>
    <w:p w14:paraId="163EE9B3" w14:textId="52566028" w:rsidR="0062164D" w:rsidRDefault="00492720">
      <w:pPr>
        <w:pStyle w:val="24"/>
        <w:tabs>
          <w:tab w:val="right" w:leader="dot" w:pos="9344"/>
        </w:tabs>
        <w:rPr>
          <w:rFonts w:asciiTheme="minorHAnsi" w:eastAsiaTheme="minorEastAsia" w:hAnsiTheme="minorHAnsi"/>
          <w:noProof/>
          <w:sz w:val="22"/>
          <w:lang w:eastAsia="ru-RU"/>
        </w:rPr>
      </w:pPr>
      <w:hyperlink w:anchor="_Toc139871312" w:history="1">
        <w:r w:rsidR="0062164D" w:rsidRPr="00337A91">
          <w:rPr>
            <w:rStyle w:val="a9"/>
            <w:noProof/>
          </w:rPr>
          <w:t>11.2 Сроки выполнения перераспределения для каждого этапа</w:t>
        </w:r>
        <w:r w:rsidR="0062164D">
          <w:rPr>
            <w:noProof/>
            <w:webHidden/>
          </w:rPr>
          <w:tab/>
        </w:r>
        <w:r w:rsidR="0062164D">
          <w:rPr>
            <w:noProof/>
            <w:webHidden/>
          </w:rPr>
          <w:fldChar w:fldCharType="begin"/>
        </w:r>
        <w:r w:rsidR="0062164D">
          <w:rPr>
            <w:noProof/>
            <w:webHidden/>
          </w:rPr>
          <w:instrText xml:space="preserve"> PAGEREF _Toc139871312 \h </w:instrText>
        </w:r>
        <w:r w:rsidR="0062164D">
          <w:rPr>
            <w:noProof/>
            <w:webHidden/>
          </w:rPr>
        </w:r>
        <w:r w:rsidR="0062164D">
          <w:rPr>
            <w:noProof/>
            <w:webHidden/>
          </w:rPr>
          <w:fldChar w:fldCharType="separate"/>
        </w:r>
        <w:r w:rsidR="0062164D">
          <w:rPr>
            <w:noProof/>
            <w:webHidden/>
          </w:rPr>
          <w:t>38</w:t>
        </w:r>
        <w:r w:rsidR="0062164D">
          <w:rPr>
            <w:noProof/>
            <w:webHidden/>
          </w:rPr>
          <w:fldChar w:fldCharType="end"/>
        </w:r>
      </w:hyperlink>
    </w:p>
    <w:p w14:paraId="06982B95" w14:textId="77BEA351" w:rsidR="0062164D" w:rsidRDefault="00492720">
      <w:pPr>
        <w:pStyle w:val="16"/>
        <w:tabs>
          <w:tab w:val="right" w:leader="dot" w:pos="9344"/>
        </w:tabs>
        <w:rPr>
          <w:rFonts w:asciiTheme="minorHAnsi" w:eastAsiaTheme="minorEastAsia" w:hAnsiTheme="minorHAnsi"/>
          <w:b w:val="0"/>
          <w:noProof/>
          <w:sz w:val="22"/>
          <w:lang w:eastAsia="ru-RU"/>
        </w:rPr>
      </w:pPr>
      <w:hyperlink w:anchor="_Toc139871313" w:history="1">
        <w:r w:rsidR="0062164D" w:rsidRPr="00337A91">
          <w:rPr>
            <w:rStyle w:val="a9"/>
            <w:noProof/>
          </w:rPr>
          <w:t>Раздел 12 Решения по бесхозяйным тепловым сетям</w:t>
        </w:r>
        <w:r w:rsidR="0062164D">
          <w:rPr>
            <w:noProof/>
            <w:webHidden/>
          </w:rPr>
          <w:tab/>
        </w:r>
        <w:r w:rsidR="0062164D">
          <w:rPr>
            <w:noProof/>
            <w:webHidden/>
          </w:rPr>
          <w:fldChar w:fldCharType="begin"/>
        </w:r>
        <w:r w:rsidR="0062164D">
          <w:rPr>
            <w:noProof/>
            <w:webHidden/>
          </w:rPr>
          <w:instrText xml:space="preserve"> PAGEREF _Toc139871313 \h </w:instrText>
        </w:r>
        <w:r w:rsidR="0062164D">
          <w:rPr>
            <w:noProof/>
            <w:webHidden/>
          </w:rPr>
        </w:r>
        <w:r w:rsidR="0062164D">
          <w:rPr>
            <w:noProof/>
            <w:webHidden/>
          </w:rPr>
          <w:fldChar w:fldCharType="separate"/>
        </w:r>
        <w:r w:rsidR="0062164D">
          <w:rPr>
            <w:noProof/>
            <w:webHidden/>
          </w:rPr>
          <w:t>39</w:t>
        </w:r>
        <w:r w:rsidR="0062164D">
          <w:rPr>
            <w:noProof/>
            <w:webHidden/>
          </w:rPr>
          <w:fldChar w:fldCharType="end"/>
        </w:r>
      </w:hyperlink>
    </w:p>
    <w:p w14:paraId="16CCA569" w14:textId="5D4BC4A2" w:rsidR="0062164D" w:rsidRDefault="00492720">
      <w:pPr>
        <w:pStyle w:val="24"/>
        <w:tabs>
          <w:tab w:val="right" w:leader="dot" w:pos="9344"/>
        </w:tabs>
        <w:rPr>
          <w:rFonts w:asciiTheme="minorHAnsi" w:eastAsiaTheme="minorEastAsia" w:hAnsiTheme="minorHAnsi"/>
          <w:noProof/>
          <w:sz w:val="22"/>
          <w:lang w:eastAsia="ru-RU"/>
        </w:rPr>
      </w:pPr>
      <w:hyperlink w:anchor="_Toc139871314" w:history="1">
        <w:r w:rsidR="0062164D" w:rsidRPr="00337A91">
          <w:rPr>
            <w:rStyle w:val="a9"/>
            <w:noProof/>
          </w:rPr>
          <w:t>12.1 Перечень выявленных бесхозяйных тепловых сетей (в случае их выявления)</w:t>
        </w:r>
        <w:r w:rsidR="0062164D">
          <w:rPr>
            <w:noProof/>
            <w:webHidden/>
          </w:rPr>
          <w:tab/>
        </w:r>
        <w:r w:rsidR="0062164D">
          <w:rPr>
            <w:noProof/>
            <w:webHidden/>
          </w:rPr>
          <w:fldChar w:fldCharType="begin"/>
        </w:r>
        <w:r w:rsidR="0062164D">
          <w:rPr>
            <w:noProof/>
            <w:webHidden/>
          </w:rPr>
          <w:instrText xml:space="preserve"> PAGEREF _Toc139871314 \h </w:instrText>
        </w:r>
        <w:r w:rsidR="0062164D">
          <w:rPr>
            <w:noProof/>
            <w:webHidden/>
          </w:rPr>
        </w:r>
        <w:r w:rsidR="0062164D">
          <w:rPr>
            <w:noProof/>
            <w:webHidden/>
          </w:rPr>
          <w:fldChar w:fldCharType="separate"/>
        </w:r>
        <w:r w:rsidR="0062164D">
          <w:rPr>
            <w:noProof/>
            <w:webHidden/>
          </w:rPr>
          <w:t>39</w:t>
        </w:r>
        <w:r w:rsidR="0062164D">
          <w:rPr>
            <w:noProof/>
            <w:webHidden/>
          </w:rPr>
          <w:fldChar w:fldCharType="end"/>
        </w:r>
      </w:hyperlink>
    </w:p>
    <w:p w14:paraId="43F25C0D" w14:textId="3DEC08E9" w:rsidR="0062164D" w:rsidRDefault="00492720">
      <w:pPr>
        <w:pStyle w:val="24"/>
        <w:tabs>
          <w:tab w:val="right" w:leader="dot" w:pos="9344"/>
        </w:tabs>
        <w:rPr>
          <w:rFonts w:asciiTheme="minorHAnsi" w:eastAsiaTheme="minorEastAsia" w:hAnsiTheme="minorHAnsi"/>
          <w:noProof/>
          <w:sz w:val="22"/>
          <w:lang w:eastAsia="ru-RU"/>
        </w:rPr>
      </w:pPr>
      <w:hyperlink w:anchor="_Toc139871315" w:history="1">
        <w:r w:rsidR="0062164D" w:rsidRPr="00337A91">
          <w:rPr>
            <w:rStyle w:val="a9"/>
            <w:noProof/>
          </w:rPr>
          <w:t>12.2 Перечень организаций, уполномоченных на их эксплуатацию в порядке, установленном Федеральным законом «О теплоснабжении»</w:t>
        </w:r>
        <w:r w:rsidR="0062164D">
          <w:rPr>
            <w:noProof/>
            <w:webHidden/>
          </w:rPr>
          <w:tab/>
        </w:r>
        <w:r w:rsidR="0062164D">
          <w:rPr>
            <w:noProof/>
            <w:webHidden/>
          </w:rPr>
          <w:fldChar w:fldCharType="begin"/>
        </w:r>
        <w:r w:rsidR="0062164D">
          <w:rPr>
            <w:noProof/>
            <w:webHidden/>
          </w:rPr>
          <w:instrText xml:space="preserve"> PAGEREF _Toc139871315 \h </w:instrText>
        </w:r>
        <w:r w:rsidR="0062164D">
          <w:rPr>
            <w:noProof/>
            <w:webHidden/>
          </w:rPr>
        </w:r>
        <w:r w:rsidR="0062164D">
          <w:rPr>
            <w:noProof/>
            <w:webHidden/>
          </w:rPr>
          <w:fldChar w:fldCharType="separate"/>
        </w:r>
        <w:r w:rsidR="0062164D">
          <w:rPr>
            <w:noProof/>
            <w:webHidden/>
          </w:rPr>
          <w:t>39</w:t>
        </w:r>
        <w:r w:rsidR="0062164D">
          <w:rPr>
            <w:noProof/>
            <w:webHidden/>
          </w:rPr>
          <w:fldChar w:fldCharType="end"/>
        </w:r>
      </w:hyperlink>
    </w:p>
    <w:p w14:paraId="43C22D53" w14:textId="0E0972A2" w:rsidR="0062164D" w:rsidRDefault="00492720">
      <w:pPr>
        <w:pStyle w:val="16"/>
        <w:tabs>
          <w:tab w:val="right" w:leader="dot" w:pos="9344"/>
        </w:tabs>
        <w:rPr>
          <w:rFonts w:asciiTheme="minorHAnsi" w:eastAsiaTheme="minorEastAsia" w:hAnsiTheme="minorHAnsi"/>
          <w:b w:val="0"/>
          <w:noProof/>
          <w:sz w:val="22"/>
          <w:lang w:eastAsia="ru-RU"/>
        </w:rPr>
      </w:pPr>
      <w:hyperlink w:anchor="_Toc139871316" w:history="1">
        <w:r w:rsidR="0062164D" w:rsidRPr="00337A91">
          <w:rPr>
            <w:rStyle w:val="a9"/>
            <w:noProof/>
          </w:rPr>
          <w:t>Раздел 13 Синхронизация схемы теплоснабжения со схемой газоснабжения и газификации поселения, схемой и программой развития электроэнергетики, а также со схемой водоснабжения и водоотведения поселения</w:t>
        </w:r>
        <w:r w:rsidR="0062164D">
          <w:rPr>
            <w:noProof/>
            <w:webHidden/>
          </w:rPr>
          <w:tab/>
        </w:r>
        <w:r w:rsidR="0062164D">
          <w:rPr>
            <w:noProof/>
            <w:webHidden/>
          </w:rPr>
          <w:fldChar w:fldCharType="begin"/>
        </w:r>
        <w:r w:rsidR="0062164D">
          <w:rPr>
            <w:noProof/>
            <w:webHidden/>
          </w:rPr>
          <w:instrText xml:space="preserve"> PAGEREF _Toc139871316 \h </w:instrText>
        </w:r>
        <w:r w:rsidR="0062164D">
          <w:rPr>
            <w:noProof/>
            <w:webHidden/>
          </w:rPr>
        </w:r>
        <w:r w:rsidR="0062164D">
          <w:rPr>
            <w:noProof/>
            <w:webHidden/>
          </w:rPr>
          <w:fldChar w:fldCharType="separate"/>
        </w:r>
        <w:r w:rsidR="0062164D">
          <w:rPr>
            <w:noProof/>
            <w:webHidden/>
          </w:rPr>
          <w:t>40</w:t>
        </w:r>
        <w:r w:rsidR="0062164D">
          <w:rPr>
            <w:noProof/>
            <w:webHidden/>
          </w:rPr>
          <w:fldChar w:fldCharType="end"/>
        </w:r>
      </w:hyperlink>
    </w:p>
    <w:p w14:paraId="0B519163" w14:textId="76E5946A" w:rsidR="0062164D" w:rsidRDefault="00492720">
      <w:pPr>
        <w:pStyle w:val="24"/>
        <w:tabs>
          <w:tab w:val="right" w:leader="dot" w:pos="9344"/>
        </w:tabs>
        <w:rPr>
          <w:rFonts w:asciiTheme="minorHAnsi" w:eastAsiaTheme="minorEastAsia" w:hAnsiTheme="minorHAnsi"/>
          <w:noProof/>
          <w:sz w:val="22"/>
          <w:lang w:eastAsia="ru-RU"/>
        </w:rPr>
      </w:pPr>
      <w:hyperlink w:anchor="_Toc139871317" w:history="1">
        <w:r w:rsidR="0062164D" w:rsidRPr="00337A91">
          <w:rPr>
            <w:rStyle w:val="a9"/>
            <w:noProof/>
          </w:rPr>
          <w:t>13.1 Описание решений (на основе утверждённой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62164D">
          <w:rPr>
            <w:noProof/>
            <w:webHidden/>
          </w:rPr>
          <w:tab/>
        </w:r>
        <w:r w:rsidR="0062164D">
          <w:rPr>
            <w:noProof/>
            <w:webHidden/>
          </w:rPr>
          <w:fldChar w:fldCharType="begin"/>
        </w:r>
        <w:r w:rsidR="0062164D">
          <w:rPr>
            <w:noProof/>
            <w:webHidden/>
          </w:rPr>
          <w:instrText xml:space="preserve"> PAGEREF _Toc139871317 \h </w:instrText>
        </w:r>
        <w:r w:rsidR="0062164D">
          <w:rPr>
            <w:noProof/>
            <w:webHidden/>
          </w:rPr>
        </w:r>
        <w:r w:rsidR="0062164D">
          <w:rPr>
            <w:noProof/>
            <w:webHidden/>
          </w:rPr>
          <w:fldChar w:fldCharType="separate"/>
        </w:r>
        <w:r w:rsidR="0062164D">
          <w:rPr>
            <w:noProof/>
            <w:webHidden/>
          </w:rPr>
          <w:t>40</w:t>
        </w:r>
        <w:r w:rsidR="0062164D">
          <w:rPr>
            <w:noProof/>
            <w:webHidden/>
          </w:rPr>
          <w:fldChar w:fldCharType="end"/>
        </w:r>
      </w:hyperlink>
    </w:p>
    <w:p w14:paraId="53433A56" w14:textId="3EF2AAB2" w:rsidR="0062164D" w:rsidRDefault="00492720">
      <w:pPr>
        <w:pStyle w:val="24"/>
        <w:tabs>
          <w:tab w:val="right" w:leader="dot" w:pos="9344"/>
        </w:tabs>
        <w:rPr>
          <w:rFonts w:asciiTheme="minorHAnsi" w:eastAsiaTheme="minorEastAsia" w:hAnsiTheme="minorHAnsi"/>
          <w:noProof/>
          <w:sz w:val="22"/>
          <w:lang w:eastAsia="ru-RU"/>
        </w:rPr>
      </w:pPr>
      <w:hyperlink w:anchor="_Toc139871318" w:history="1">
        <w:r w:rsidR="0062164D" w:rsidRPr="00337A91">
          <w:rPr>
            <w:rStyle w:val="a9"/>
            <w:noProof/>
          </w:rPr>
          <w:t>13.2 Описание проблем организации газоснабжения источников тепловой энергии</w:t>
        </w:r>
        <w:r w:rsidR="0062164D">
          <w:rPr>
            <w:noProof/>
            <w:webHidden/>
          </w:rPr>
          <w:tab/>
        </w:r>
        <w:r w:rsidR="0062164D">
          <w:rPr>
            <w:noProof/>
            <w:webHidden/>
          </w:rPr>
          <w:fldChar w:fldCharType="begin"/>
        </w:r>
        <w:r w:rsidR="0062164D">
          <w:rPr>
            <w:noProof/>
            <w:webHidden/>
          </w:rPr>
          <w:instrText xml:space="preserve"> PAGEREF _Toc139871318 \h </w:instrText>
        </w:r>
        <w:r w:rsidR="0062164D">
          <w:rPr>
            <w:noProof/>
            <w:webHidden/>
          </w:rPr>
        </w:r>
        <w:r w:rsidR="0062164D">
          <w:rPr>
            <w:noProof/>
            <w:webHidden/>
          </w:rPr>
          <w:fldChar w:fldCharType="separate"/>
        </w:r>
        <w:r w:rsidR="0062164D">
          <w:rPr>
            <w:noProof/>
            <w:webHidden/>
          </w:rPr>
          <w:t>40</w:t>
        </w:r>
        <w:r w:rsidR="0062164D">
          <w:rPr>
            <w:noProof/>
            <w:webHidden/>
          </w:rPr>
          <w:fldChar w:fldCharType="end"/>
        </w:r>
      </w:hyperlink>
    </w:p>
    <w:p w14:paraId="5521D7FF" w14:textId="216F9421" w:rsidR="0062164D" w:rsidRDefault="00492720">
      <w:pPr>
        <w:pStyle w:val="24"/>
        <w:tabs>
          <w:tab w:val="right" w:leader="dot" w:pos="9344"/>
        </w:tabs>
        <w:rPr>
          <w:rFonts w:asciiTheme="minorHAnsi" w:eastAsiaTheme="minorEastAsia" w:hAnsiTheme="minorHAnsi"/>
          <w:noProof/>
          <w:sz w:val="22"/>
          <w:lang w:eastAsia="ru-RU"/>
        </w:rPr>
      </w:pPr>
      <w:hyperlink w:anchor="_Toc139871319" w:history="1">
        <w:r w:rsidR="0062164D" w:rsidRPr="00337A91">
          <w:rPr>
            <w:rStyle w:val="a9"/>
            <w:noProof/>
          </w:rPr>
          <w:t>13.3 Предложения по корректировке утверждённой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62164D">
          <w:rPr>
            <w:noProof/>
            <w:webHidden/>
          </w:rPr>
          <w:tab/>
        </w:r>
        <w:r w:rsidR="0062164D">
          <w:rPr>
            <w:noProof/>
            <w:webHidden/>
          </w:rPr>
          <w:fldChar w:fldCharType="begin"/>
        </w:r>
        <w:r w:rsidR="0062164D">
          <w:rPr>
            <w:noProof/>
            <w:webHidden/>
          </w:rPr>
          <w:instrText xml:space="preserve"> PAGEREF _Toc139871319 \h </w:instrText>
        </w:r>
        <w:r w:rsidR="0062164D">
          <w:rPr>
            <w:noProof/>
            <w:webHidden/>
          </w:rPr>
        </w:r>
        <w:r w:rsidR="0062164D">
          <w:rPr>
            <w:noProof/>
            <w:webHidden/>
          </w:rPr>
          <w:fldChar w:fldCharType="separate"/>
        </w:r>
        <w:r w:rsidR="0062164D">
          <w:rPr>
            <w:noProof/>
            <w:webHidden/>
          </w:rPr>
          <w:t>40</w:t>
        </w:r>
        <w:r w:rsidR="0062164D">
          <w:rPr>
            <w:noProof/>
            <w:webHidden/>
          </w:rPr>
          <w:fldChar w:fldCharType="end"/>
        </w:r>
      </w:hyperlink>
    </w:p>
    <w:p w14:paraId="0E683AEA" w14:textId="3B7AFE0F" w:rsidR="0062164D" w:rsidRDefault="00492720">
      <w:pPr>
        <w:pStyle w:val="24"/>
        <w:tabs>
          <w:tab w:val="right" w:leader="dot" w:pos="9344"/>
        </w:tabs>
        <w:rPr>
          <w:rFonts w:asciiTheme="minorHAnsi" w:eastAsiaTheme="minorEastAsia" w:hAnsiTheme="minorHAnsi"/>
          <w:noProof/>
          <w:sz w:val="22"/>
          <w:lang w:eastAsia="ru-RU"/>
        </w:rPr>
      </w:pPr>
      <w:hyperlink w:anchor="_Toc139871320" w:history="1">
        <w:r w:rsidR="0062164D" w:rsidRPr="00337A91">
          <w:rPr>
            <w:rStyle w:val="a9"/>
            <w:noProof/>
          </w:rPr>
          <w:t>13.4 Описание решений (вырабатываемых с учётом положений утверждённой схемы и программы развития Единой энергетической системы России) о строительстве,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62164D">
          <w:rPr>
            <w:noProof/>
            <w:webHidden/>
          </w:rPr>
          <w:tab/>
        </w:r>
        <w:r w:rsidR="0062164D">
          <w:rPr>
            <w:noProof/>
            <w:webHidden/>
          </w:rPr>
          <w:fldChar w:fldCharType="begin"/>
        </w:r>
        <w:r w:rsidR="0062164D">
          <w:rPr>
            <w:noProof/>
            <w:webHidden/>
          </w:rPr>
          <w:instrText xml:space="preserve"> PAGEREF _Toc139871320 \h </w:instrText>
        </w:r>
        <w:r w:rsidR="0062164D">
          <w:rPr>
            <w:noProof/>
            <w:webHidden/>
          </w:rPr>
        </w:r>
        <w:r w:rsidR="0062164D">
          <w:rPr>
            <w:noProof/>
            <w:webHidden/>
          </w:rPr>
          <w:fldChar w:fldCharType="separate"/>
        </w:r>
        <w:r w:rsidR="0062164D">
          <w:rPr>
            <w:noProof/>
            <w:webHidden/>
          </w:rPr>
          <w:t>40</w:t>
        </w:r>
        <w:r w:rsidR="0062164D">
          <w:rPr>
            <w:noProof/>
            <w:webHidden/>
          </w:rPr>
          <w:fldChar w:fldCharType="end"/>
        </w:r>
      </w:hyperlink>
    </w:p>
    <w:p w14:paraId="4FA8DE5A" w14:textId="0217A731" w:rsidR="0062164D" w:rsidRDefault="00492720">
      <w:pPr>
        <w:pStyle w:val="24"/>
        <w:tabs>
          <w:tab w:val="right" w:leader="dot" w:pos="9344"/>
        </w:tabs>
        <w:rPr>
          <w:rFonts w:asciiTheme="minorHAnsi" w:eastAsiaTheme="minorEastAsia" w:hAnsiTheme="minorHAnsi"/>
          <w:noProof/>
          <w:sz w:val="22"/>
          <w:lang w:eastAsia="ru-RU"/>
        </w:rPr>
      </w:pPr>
      <w:hyperlink w:anchor="_Toc139871321" w:history="1">
        <w:r w:rsidR="0062164D" w:rsidRPr="00337A91">
          <w:rPr>
            <w:rStyle w:val="a9"/>
            <w:noProof/>
          </w:rPr>
          <w:t>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учёта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62164D">
          <w:rPr>
            <w:noProof/>
            <w:webHidden/>
          </w:rPr>
          <w:tab/>
        </w:r>
        <w:r w:rsidR="0062164D">
          <w:rPr>
            <w:noProof/>
            <w:webHidden/>
          </w:rPr>
          <w:fldChar w:fldCharType="begin"/>
        </w:r>
        <w:r w:rsidR="0062164D">
          <w:rPr>
            <w:noProof/>
            <w:webHidden/>
          </w:rPr>
          <w:instrText xml:space="preserve"> PAGEREF _Toc139871321 \h </w:instrText>
        </w:r>
        <w:r w:rsidR="0062164D">
          <w:rPr>
            <w:noProof/>
            <w:webHidden/>
          </w:rPr>
        </w:r>
        <w:r w:rsidR="0062164D">
          <w:rPr>
            <w:noProof/>
            <w:webHidden/>
          </w:rPr>
          <w:fldChar w:fldCharType="separate"/>
        </w:r>
        <w:r w:rsidR="0062164D">
          <w:rPr>
            <w:noProof/>
            <w:webHidden/>
          </w:rPr>
          <w:t>40</w:t>
        </w:r>
        <w:r w:rsidR="0062164D">
          <w:rPr>
            <w:noProof/>
            <w:webHidden/>
          </w:rPr>
          <w:fldChar w:fldCharType="end"/>
        </w:r>
      </w:hyperlink>
    </w:p>
    <w:p w14:paraId="1C66F724" w14:textId="2EF6B356" w:rsidR="0062164D" w:rsidRDefault="00492720">
      <w:pPr>
        <w:pStyle w:val="24"/>
        <w:tabs>
          <w:tab w:val="right" w:leader="dot" w:pos="9344"/>
        </w:tabs>
        <w:rPr>
          <w:rFonts w:asciiTheme="minorHAnsi" w:eastAsiaTheme="minorEastAsia" w:hAnsiTheme="minorHAnsi"/>
          <w:noProof/>
          <w:sz w:val="22"/>
          <w:lang w:eastAsia="ru-RU"/>
        </w:rPr>
      </w:pPr>
      <w:hyperlink w:anchor="_Toc139871322" w:history="1">
        <w:r w:rsidR="0062164D" w:rsidRPr="00337A91">
          <w:rPr>
            <w:rStyle w:val="a9"/>
            <w:noProof/>
          </w:rPr>
          <w:t>13.6 Описание решений (вырабатываемых с учётом положений утверждённой схемы водоснабжения поселения) о развитии соответствующей системы водоснабжения в части, относящейся к системам теплоснабжения</w:t>
        </w:r>
        <w:r w:rsidR="0062164D">
          <w:rPr>
            <w:noProof/>
            <w:webHidden/>
          </w:rPr>
          <w:tab/>
        </w:r>
        <w:r w:rsidR="0062164D">
          <w:rPr>
            <w:noProof/>
            <w:webHidden/>
          </w:rPr>
          <w:fldChar w:fldCharType="begin"/>
        </w:r>
        <w:r w:rsidR="0062164D">
          <w:rPr>
            <w:noProof/>
            <w:webHidden/>
          </w:rPr>
          <w:instrText xml:space="preserve"> PAGEREF _Toc139871322 \h </w:instrText>
        </w:r>
        <w:r w:rsidR="0062164D">
          <w:rPr>
            <w:noProof/>
            <w:webHidden/>
          </w:rPr>
        </w:r>
        <w:r w:rsidR="0062164D">
          <w:rPr>
            <w:noProof/>
            <w:webHidden/>
          </w:rPr>
          <w:fldChar w:fldCharType="separate"/>
        </w:r>
        <w:r w:rsidR="0062164D">
          <w:rPr>
            <w:noProof/>
            <w:webHidden/>
          </w:rPr>
          <w:t>40</w:t>
        </w:r>
        <w:r w:rsidR="0062164D">
          <w:rPr>
            <w:noProof/>
            <w:webHidden/>
          </w:rPr>
          <w:fldChar w:fldCharType="end"/>
        </w:r>
      </w:hyperlink>
    </w:p>
    <w:p w14:paraId="3523EEC1" w14:textId="3D058CD2" w:rsidR="0062164D" w:rsidRDefault="00492720">
      <w:pPr>
        <w:pStyle w:val="24"/>
        <w:tabs>
          <w:tab w:val="right" w:leader="dot" w:pos="9344"/>
        </w:tabs>
        <w:rPr>
          <w:rFonts w:asciiTheme="minorHAnsi" w:eastAsiaTheme="minorEastAsia" w:hAnsiTheme="minorHAnsi"/>
          <w:noProof/>
          <w:sz w:val="22"/>
          <w:lang w:eastAsia="ru-RU"/>
        </w:rPr>
      </w:pPr>
      <w:hyperlink w:anchor="_Toc139871323" w:history="1">
        <w:r w:rsidR="0062164D" w:rsidRPr="00337A91">
          <w:rPr>
            <w:rStyle w:val="a9"/>
            <w:noProof/>
          </w:rPr>
          <w:t>13.7 Предложения по корректировке утверждённой (разработке)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62164D">
          <w:rPr>
            <w:noProof/>
            <w:webHidden/>
          </w:rPr>
          <w:tab/>
        </w:r>
        <w:r w:rsidR="0062164D">
          <w:rPr>
            <w:noProof/>
            <w:webHidden/>
          </w:rPr>
          <w:fldChar w:fldCharType="begin"/>
        </w:r>
        <w:r w:rsidR="0062164D">
          <w:rPr>
            <w:noProof/>
            <w:webHidden/>
          </w:rPr>
          <w:instrText xml:space="preserve"> PAGEREF _Toc139871323 \h </w:instrText>
        </w:r>
        <w:r w:rsidR="0062164D">
          <w:rPr>
            <w:noProof/>
            <w:webHidden/>
          </w:rPr>
        </w:r>
        <w:r w:rsidR="0062164D">
          <w:rPr>
            <w:noProof/>
            <w:webHidden/>
          </w:rPr>
          <w:fldChar w:fldCharType="separate"/>
        </w:r>
        <w:r w:rsidR="0062164D">
          <w:rPr>
            <w:noProof/>
            <w:webHidden/>
          </w:rPr>
          <w:t>41</w:t>
        </w:r>
        <w:r w:rsidR="0062164D">
          <w:rPr>
            <w:noProof/>
            <w:webHidden/>
          </w:rPr>
          <w:fldChar w:fldCharType="end"/>
        </w:r>
      </w:hyperlink>
    </w:p>
    <w:p w14:paraId="3E8B3150" w14:textId="0184DF6E" w:rsidR="0062164D" w:rsidRDefault="00492720">
      <w:pPr>
        <w:pStyle w:val="16"/>
        <w:tabs>
          <w:tab w:val="right" w:leader="dot" w:pos="9344"/>
        </w:tabs>
        <w:rPr>
          <w:rFonts w:asciiTheme="minorHAnsi" w:eastAsiaTheme="minorEastAsia" w:hAnsiTheme="minorHAnsi"/>
          <w:b w:val="0"/>
          <w:noProof/>
          <w:sz w:val="22"/>
          <w:lang w:eastAsia="ru-RU"/>
        </w:rPr>
      </w:pPr>
      <w:hyperlink w:anchor="_Toc139871324" w:history="1">
        <w:r w:rsidR="0062164D" w:rsidRPr="00337A91">
          <w:rPr>
            <w:rStyle w:val="a9"/>
            <w:noProof/>
          </w:rPr>
          <w:t>Раздел 14 Индикаторы развития систем теплоснабжения поселения</w:t>
        </w:r>
        <w:r w:rsidR="0062164D">
          <w:rPr>
            <w:noProof/>
            <w:webHidden/>
          </w:rPr>
          <w:tab/>
        </w:r>
        <w:r w:rsidR="0062164D">
          <w:rPr>
            <w:noProof/>
            <w:webHidden/>
          </w:rPr>
          <w:fldChar w:fldCharType="begin"/>
        </w:r>
        <w:r w:rsidR="0062164D">
          <w:rPr>
            <w:noProof/>
            <w:webHidden/>
          </w:rPr>
          <w:instrText xml:space="preserve"> PAGEREF _Toc139871324 \h </w:instrText>
        </w:r>
        <w:r w:rsidR="0062164D">
          <w:rPr>
            <w:noProof/>
            <w:webHidden/>
          </w:rPr>
        </w:r>
        <w:r w:rsidR="0062164D">
          <w:rPr>
            <w:noProof/>
            <w:webHidden/>
          </w:rPr>
          <w:fldChar w:fldCharType="separate"/>
        </w:r>
        <w:r w:rsidR="0062164D">
          <w:rPr>
            <w:noProof/>
            <w:webHidden/>
          </w:rPr>
          <w:t>42</w:t>
        </w:r>
        <w:r w:rsidR="0062164D">
          <w:rPr>
            <w:noProof/>
            <w:webHidden/>
          </w:rPr>
          <w:fldChar w:fldCharType="end"/>
        </w:r>
      </w:hyperlink>
    </w:p>
    <w:p w14:paraId="7CEFA3AC" w14:textId="221B7444" w:rsidR="0062164D" w:rsidRDefault="00492720">
      <w:pPr>
        <w:pStyle w:val="16"/>
        <w:tabs>
          <w:tab w:val="right" w:leader="dot" w:pos="9344"/>
        </w:tabs>
        <w:rPr>
          <w:rFonts w:asciiTheme="minorHAnsi" w:eastAsiaTheme="minorEastAsia" w:hAnsiTheme="minorHAnsi"/>
          <w:b w:val="0"/>
          <w:noProof/>
          <w:sz w:val="22"/>
          <w:lang w:eastAsia="ru-RU"/>
        </w:rPr>
      </w:pPr>
      <w:hyperlink w:anchor="_Toc139871325" w:history="1">
        <w:r w:rsidR="0062164D" w:rsidRPr="00337A91">
          <w:rPr>
            <w:rStyle w:val="a9"/>
            <w:noProof/>
          </w:rPr>
          <w:t>Раздел 15 Ценовые (тарифные) последствия</w:t>
        </w:r>
        <w:r w:rsidR="0062164D">
          <w:rPr>
            <w:noProof/>
            <w:webHidden/>
          </w:rPr>
          <w:tab/>
        </w:r>
        <w:r w:rsidR="0062164D">
          <w:rPr>
            <w:noProof/>
            <w:webHidden/>
          </w:rPr>
          <w:fldChar w:fldCharType="begin"/>
        </w:r>
        <w:r w:rsidR="0062164D">
          <w:rPr>
            <w:noProof/>
            <w:webHidden/>
          </w:rPr>
          <w:instrText xml:space="preserve"> PAGEREF _Toc139871325 \h </w:instrText>
        </w:r>
        <w:r w:rsidR="0062164D">
          <w:rPr>
            <w:noProof/>
            <w:webHidden/>
          </w:rPr>
        </w:r>
        <w:r w:rsidR="0062164D">
          <w:rPr>
            <w:noProof/>
            <w:webHidden/>
          </w:rPr>
          <w:fldChar w:fldCharType="separate"/>
        </w:r>
        <w:r w:rsidR="0062164D">
          <w:rPr>
            <w:noProof/>
            <w:webHidden/>
          </w:rPr>
          <w:t>46</w:t>
        </w:r>
        <w:r w:rsidR="0062164D">
          <w:rPr>
            <w:noProof/>
            <w:webHidden/>
          </w:rPr>
          <w:fldChar w:fldCharType="end"/>
        </w:r>
      </w:hyperlink>
    </w:p>
    <w:p w14:paraId="106706FB" w14:textId="06425EAA" w:rsidR="0062164D" w:rsidRDefault="00492720">
      <w:pPr>
        <w:pStyle w:val="24"/>
        <w:tabs>
          <w:tab w:val="right" w:leader="dot" w:pos="9344"/>
        </w:tabs>
        <w:rPr>
          <w:rFonts w:asciiTheme="minorHAnsi" w:eastAsiaTheme="minorEastAsia" w:hAnsiTheme="minorHAnsi"/>
          <w:noProof/>
          <w:sz w:val="22"/>
          <w:lang w:eastAsia="ru-RU"/>
        </w:rPr>
      </w:pPr>
      <w:hyperlink w:anchor="_Toc139871326" w:history="1">
        <w:r w:rsidR="0062164D" w:rsidRPr="00337A91">
          <w:rPr>
            <w:rStyle w:val="a9"/>
            <w:noProof/>
          </w:rPr>
          <w:t>15.1 Результаты расчётов и оценки ценовых (тарифных) последствий реализации предлагаемых проектов схемы теплоснабжения для потребителя при осуществлении регулируемых видов деятельности</w:t>
        </w:r>
        <w:r w:rsidR="0062164D">
          <w:rPr>
            <w:noProof/>
            <w:webHidden/>
          </w:rPr>
          <w:tab/>
        </w:r>
        <w:r w:rsidR="0062164D">
          <w:rPr>
            <w:noProof/>
            <w:webHidden/>
          </w:rPr>
          <w:fldChar w:fldCharType="begin"/>
        </w:r>
        <w:r w:rsidR="0062164D">
          <w:rPr>
            <w:noProof/>
            <w:webHidden/>
          </w:rPr>
          <w:instrText xml:space="preserve"> PAGEREF _Toc139871326 \h </w:instrText>
        </w:r>
        <w:r w:rsidR="0062164D">
          <w:rPr>
            <w:noProof/>
            <w:webHidden/>
          </w:rPr>
        </w:r>
        <w:r w:rsidR="0062164D">
          <w:rPr>
            <w:noProof/>
            <w:webHidden/>
          </w:rPr>
          <w:fldChar w:fldCharType="separate"/>
        </w:r>
        <w:r w:rsidR="0062164D">
          <w:rPr>
            <w:noProof/>
            <w:webHidden/>
          </w:rPr>
          <w:t>46</w:t>
        </w:r>
        <w:r w:rsidR="0062164D">
          <w:rPr>
            <w:noProof/>
            <w:webHidden/>
          </w:rPr>
          <w:fldChar w:fldCharType="end"/>
        </w:r>
      </w:hyperlink>
    </w:p>
    <w:p w14:paraId="4BD7C0BB" w14:textId="3A02B571" w:rsidR="00B5587C" w:rsidRPr="00A451C9" w:rsidRDefault="00B558BA" w:rsidP="00C10A82">
      <w:r w:rsidRPr="00A451C9">
        <w:rPr>
          <w:sz w:val="20"/>
        </w:rPr>
        <w:fldChar w:fldCharType="end"/>
      </w:r>
    </w:p>
    <w:p w14:paraId="2F09A279" w14:textId="77777777" w:rsidR="00372859" w:rsidRPr="00A451C9" w:rsidRDefault="00372859" w:rsidP="005904EF">
      <w:pPr>
        <w:sectPr w:rsidR="00372859" w:rsidRPr="00A451C9" w:rsidSect="007C30C6">
          <w:footerReference w:type="default" r:id="rId9"/>
          <w:pgSz w:w="11906" w:h="16838"/>
          <w:pgMar w:top="1134" w:right="851" w:bottom="1134" w:left="1701" w:header="709" w:footer="503" w:gutter="0"/>
          <w:cols w:space="708"/>
          <w:titlePg/>
          <w:docGrid w:linePitch="360"/>
        </w:sectPr>
      </w:pPr>
    </w:p>
    <w:p w14:paraId="1FAABBF3" w14:textId="77777777" w:rsidR="00372859" w:rsidRPr="00A451C9" w:rsidRDefault="00372859" w:rsidP="000C5709">
      <w:pPr>
        <w:pStyle w:val="12"/>
        <w:numPr>
          <w:ilvl w:val="0"/>
          <w:numId w:val="0"/>
        </w:numPr>
        <w:jc w:val="center"/>
      </w:pPr>
      <w:bookmarkStart w:id="1" w:name="_Toc139871244"/>
      <w:r w:rsidRPr="00A451C9">
        <w:lastRenderedPageBreak/>
        <w:t>ПЕРЕЧЕНЬ ТАБЛИЦ</w:t>
      </w:r>
      <w:bookmarkEnd w:id="1"/>
    </w:p>
    <w:p w14:paraId="73F91165" w14:textId="77777777" w:rsidR="00F71D35" w:rsidRPr="00A451C9" w:rsidRDefault="00F71D35" w:rsidP="005904EF"/>
    <w:p w14:paraId="558C40D9" w14:textId="4AF3B78A" w:rsidR="0062164D" w:rsidRDefault="00D95F9E">
      <w:pPr>
        <w:pStyle w:val="af3"/>
        <w:tabs>
          <w:tab w:val="right" w:leader="dot" w:pos="9344"/>
        </w:tabs>
        <w:rPr>
          <w:rFonts w:asciiTheme="minorHAnsi" w:eastAsiaTheme="minorEastAsia" w:hAnsiTheme="minorHAnsi" w:cstheme="minorBidi"/>
          <w:bCs w:val="0"/>
          <w:noProof/>
          <w:sz w:val="22"/>
          <w:szCs w:val="22"/>
          <w:lang w:eastAsia="ru-RU"/>
        </w:rPr>
      </w:pPr>
      <w:r w:rsidRPr="00A451C9">
        <w:rPr>
          <w:bCs w:val="0"/>
        </w:rPr>
        <w:fldChar w:fldCharType="begin"/>
      </w:r>
      <w:r w:rsidRPr="00A451C9">
        <w:rPr>
          <w:bCs w:val="0"/>
        </w:rPr>
        <w:instrText xml:space="preserve"> TOC \h \z \c "Таблица" </w:instrText>
      </w:r>
      <w:r w:rsidRPr="00A451C9">
        <w:rPr>
          <w:bCs w:val="0"/>
        </w:rPr>
        <w:fldChar w:fldCharType="separate"/>
      </w:r>
      <w:hyperlink w:anchor="_Toc139871327" w:history="1">
        <w:r w:rsidR="0062164D" w:rsidRPr="00D51AE2">
          <w:rPr>
            <w:rStyle w:val="a9"/>
            <w:rFonts w:cs="Times New Roman"/>
            <w:noProof/>
          </w:rPr>
          <w:t xml:space="preserve">Таблица 1.1 - </w:t>
        </w:r>
        <w:r w:rsidR="0062164D" w:rsidRPr="00D51AE2">
          <w:rPr>
            <w:rStyle w:val="a9"/>
            <w:noProof/>
          </w:rPr>
          <w:t>Площадь строительных фондов по каждому территориальному управлению, тыс. м</w:t>
        </w:r>
        <w:r w:rsidR="0062164D" w:rsidRPr="00D51AE2">
          <w:rPr>
            <w:rStyle w:val="a9"/>
            <w:noProof/>
            <w:vertAlign w:val="superscript"/>
          </w:rPr>
          <w:t>2</w:t>
        </w:r>
        <w:r w:rsidR="0062164D">
          <w:rPr>
            <w:noProof/>
            <w:webHidden/>
          </w:rPr>
          <w:tab/>
        </w:r>
        <w:r w:rsidR="0062164D">
          <w:rPr>
            <w:noProof/>
            <w:webHidden/>
          </w:rPr>
          <w:fldChar w:fldCharType="begin"/>
        </w:r>
        <w:r w:rsidR="0062164D">
          <w:rPr>
            <w:noProof/>
            <w:webHidden/>
          </w:rPr>
          <w:instrText xml:space="preserve"> PAGEREF _Toc139871327 \h </w:instrText>
        </w:r>
        <w:r w:rsidR="0062164D">
          <w:rPr>
            <w:noProof/>
            <w:webHidden/>
          </w:rPr>
        </w:r>
        <w:r w:rsidR="0062164D">
          <w:rPr>
            <w:noProof/>
            <w:webHidden/>
          </w:rPr>
          <w:fldChar w:fldCharType="separate"/>
        </w:r>
        <w:r w:rsidR="0062164D">
          <w:rPr>
            <w:noProof/>
            <w:webHidden/>
          </w:rPr>
          <w:t>9</w:t>
        </w:r>
        <w:r w:rsidR="0062164D">
          <w:rPr>
            <w:noProof/>
            <w:webHidden/>
          </w:rPr>
          <w:fldChar w:fldCharType="end"/>
        </w:r>
      </w:hyperlink>
    </w:p>
    <w:p w14:paraId="00A0B06F" w14:textId="546EC082"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28" w:history="1">
        <w:r w:rsidR="0062164D" w:rsidRPr="00D51AE2">
          <w:rPr>
            <w:rStyle w:val="a9"/>
            <w:noProof/>
          </w:rPr>
          <w:t>Таблица 1.2 - Потребление тепловой энергии на цели теплоснабжения потребителями п. Обской</w:t>
        </w:r>
        <w:r w:rsidR="0062164D">
          <w:rPr>
            <w:noProof/>
            <w:webHidden/>
          </w:rPr>
          <w:tab/>
        </w:r>
        <w:r w:rsidR="0062164D">
          <w:rPr>
            <w:noProof/>
            <w:webHidden/>
          </w:rPr>
          <w:fldChar w:fldCharType="begin"/>
        </w:r>
        <w:r w:rsidR="0062164D">
          <w:rPr>
            <w:noProof/>
            <w:webHidden/>
          </w:rPr>
          <w:instrText xml:space="preserve"> PAGEREF _Toc139871328 \h </w:instrText>
        </w:r>
        <w:r w:rsidR="0062164D">
          <w:rPr>
            <w:noProof/>
            <w:webHidden/>
          </w:rPr>
        </w:r>
        <w:r w:rsidR="0062164D">
          <w:rPr>
            <w:noProof/>
            <w:webHidden/>
          </w:rPr>
          <w:fldChar w:fldCharType="separate"/>
        </w:r>
        <w:r w:rsidR="0062164D">
          <w:rPr>
            <w:noProof/>
            <w:webHidden/>
          </w:rPr>
          <w:t>9</w:t>
        </w:r>
        <w:r w:rsidR="0062164D">
          <w:rPr>
            <w:noProof/>
            <w:webHidden/>
          </w:rPr>
          <w:fldChar w:fldCharType="end"/>
        </w:r>
      </w:hyperlink>
    </w:p>
    <w:p w14:paraId="2F9D3F82" w14:textId="2C91EFA1"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29" w:history="1">
        <w:r w:rsidR="0062164D" w:rsidRPr="00D51AE2">
          <w:rPr>
            <w:rStyle w:val="a9"/>
            <w:noProof/>
          </w:rPr>
          <w:t>Таблица 1.3 - Приросты потребления тепловой энергии в зоне действия котельной</w:t>
        </w:r>
        <w:r w:rsidR="0062164D">
          <w:rPr>
            <w:noProof/>
            <w:webHidden/>
          </w:rPr>
          <w:tab/>
        </w:r>
        <w:r w:rsidR="0062164D">
          <w:rPr>
            <w:noProof/>
            <w:webHidden/>
          </w:rPr>
          <w:fldChar w:fldCharType="begin"/>
        </w:r>
        <w:r w:rsidR="0062164D">
          <w:rPr>
            <w:noProof/>
            <w:webHidden/>
          </w:rPr>
          <w:instrText xml:space="preserve"> PAGEREF _Toc139871329 \h </w:instrText>
        </w:r>
        <w:r w:rsidR="0062164D">
          <w:rPr>
            <w:noProof/>
            <w:webHidden/>
          </w:rPr>
        </w:r>
        <w:r w:rsidR="0062164D">
          <w:rPr>
            <w:noProof/>
            <w:webHidden/>
          </w:rPr>
          <w:fldChar w:fldCharType="separate"/>
        </w:r>
        <w:r w:rsidR="0062164D">
          <w:rPr>
            <w:noProof/>
            <w:webHidden/>
          </w:rPr>
          <w:t>9</w:t>
        </w:r>
        <w:r w:rsidR="0062164D">
          <w:rPr>
            <w:noProof/>
            <w:webHidden/>
          </w:rPr>
          <w:fldChar w:fldCharType="end"/>
        </w:r>
      </w:hyperlink>
    </w:p>
    <w:p w14:paraId="3E9A2602" w14:textId="31448EF2"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30" w:history="1">
        <w:r w:rsidR="0062164D" w:rsidRPr="00D51AE2">
          <w:rPr>
            <w:rStyle w:val="a9"/>
            <w:noProof/>
          </w:rPr>
          <w:t>Таблица 1.4 - Значения средневзвешенной плотности тепловой нагрузки котельной</w:t>
        </w:r>
        <w:r w:rsidR="0062164D">
          <w:rPr>
            <w:noProof/>
            <w:webHidden/>
          </w:rPr>
          <w:tab/>
        </w:r>
        <w:r w:rsidR="0062164D">
          <w:rPr>
            <w:noProof/>
            <w:webHidden/>
          </w:rPr>
          <w:fldChar w:fldCharType="begin"/>
        </w:r>
        <w:r w:rsidR="0062164D">
          <w:rPr>
            <w:noProof/>
            <w:webHidden/>
          </w:rPr>
          <w:instrText xml:space="preserve"> PAGEREF _Toc139871330 \h </w:instrText>
        </w:r>
        <w:r w:rsidR="0062164D">
          <w:rPr>
            <w:noProof/>
            <w:webHidden/>
          </w:rPr>
        </w:r>
        <w:r w:rsidR="0062164D">
          <w:rPr>
            <w:noProof/>
            <w:webHidden/>
          </w:rPr>
          <w:fldChar w:fldCharType="separate"/>
        </w:r>
        <w:r w:rsidR="0062164D">
          <w:rPr>
            <w:noProof/>
            <w:webHidden/>
          </w:rPr>
          <w:t>10</w:t>
        </w:r>
        <w:r w:rsidR="0062164D">
          <w:rPr>
            <w:noProof/>
            <w:webHidden/>
          </w:rPr>
          <w:fldChar w:fldCharType="end"/>
        </w:r>
      </w:hyperlink>
    </w:p>
    <w:p w14:paraId="3AB10084" w14:textId="25B32431"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31" w:history="1">
        <w:r w:rsidR="0062164D" w:rsidRPr="00D51AE2">
          <w:rPr>
            <w:rStyle w:val="a9"/>
            <w:noProof/>
          </w:rPr>
          <w:t>Таблица 2.1 Реестр систем теплоснабжения источника тепловой энергии в границе п. Обской</w:t>
        </w:r>
        <w:r w:rsidR="0062164D">
          <w:rPr>
            <w:noProof/>
            <w:webHidden/>
          </w:rPr>
          <w:tab/>
        </w:r>
        <w:r w:rsidR="0062164D">
          <w:rPr>
            <w:noProof/>
            <w:webHidden/>
          </w:rPr>
          <w:fldChar w:fldCharType="begin"/>
        </w:r>
        <w:r w:rsidR="0062164D">
          <w:rPr>
            <w:noProof/>
            <w:webHidden/>
          </w:rPr>
          <w:instrText xml:space="preserve"> PAGEREF _Toc139871331 \h </w:instrText>
        </w:r>
        <w:r w:rsidR="0062164D">
          <w:rPr>
            <w:noProof/>
            <w:webHidden/>
          </w:rPr>
        </w:r>
        <w:r w:rsidR="0062164D">
          <w:rPr>
            <w:noProof/>
            <w:webHidden/>
          </w:rPr>
          <w:fldChar w:fldCharType="separate"/>
        </w:r>
        <w:r w:rsidR="0062164D">
          <w:rPr>
            <w:noProof/>
            <w:webHidden/>
          </w:rPr>
          <w:t>11</w:t>
        </w:r>
        <w:r w:rsidR="0062164D">
          <w:rPr>
            <w:noProof/>
            <w:webHidden/>
          </w:rPr>
          <w:fldChar w:fldCharType="end"/>
        </w:r>
      </w:hyperlink>
    </w:p>
    <w:p w14:paraId="336DABC2" w14:textId="5814D396"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32" w:history="1">
        <w:r w:rsidR="0062164D" w:rsidRPr="00D51AE2">
          <w:rPr>
            <w:rStyle w:val="a9"/>
            <w:noProof/>
          </w:rPr>
          <w:t xml:space="preserve">Таблица 2.2 - </w:t>
        </w:r>
        <w:r w:rsidR="0062164D" w:rsidRPr="00D51AE2">
          <w:rPr>
            <w:rStyle w:val="a9"/>
            <w:rFonts w:eastAsia="Times New Roman" w:cs="Times New Roman"/>
            <w:noProof/>
            <w:lang w:eastAsia="ru-RU"/>
          </w:rPr>
          <w:t>Балансы тепловой энергии и тепловой нагрузки существующих источников</w:t>
        </w:r>
        <w:r w:rsidR="0062164D">
          <w:rPr>
            <w:noProof/>
            <w:webHidden/>
          </w:rPr>
          <w:tab/>
        </w:r>
        <w:r w:rsidR="0062164D">
          <w:rPr>
            <w:noProof/>
            <w:webHidden/>
          </w:rPr>
          <w:fldChar w:fldCharType="begin"/>
        </w:r>
        <w:r w:rsidR="0062164D">
          <w:rPr>
            <w:noProof/>
            <w:webHidden/>
          </w:rPr>
          <w:instrText xml:space="preserve"> PAGEREF _Toc139871332 \h </w:instrText>
        </w:r>
        <w:r w:rsidR="0062164D">
          <w:rPr>
            <w:noProof/>
            <w:webHidden/>
          </w:rPr>
        </w:r>
        <w:r w:rsidR="0062164D">
          <w:rPr>
            <w:noProof/>
            <w:webHidden/>
          </w:rPr>
          <w:fldChar w:fldCharType="separate"/>
        </w:r>
        <w:r w:rsidR="0062164D">
          <w:rPr>
            <w:noProof/>
            <w:webHidden/>
          </w:rPr>
          <w:t>12</w:t>
        </w:r>
        <w:r w:rsidR="0062164D">
          <w:rPr>
            <w:noProof/>
            <w:webHidden/>
          </w:rPr>
          <w:fldChar w:fldCharType="end"/>
        </w:r>
      </w:hyperlink>
    </w:p>
    <w:p w14:paraId="11630939" w14:textId="759758D9"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33" w:history="1">
        <w:r w:rsidR="0062164D" w:rsidRPr="00D51AE2">
          <w:rPr>
            <w:rStyle w:val="a9"/>
            <w:noProof/>
          </w:rPr>
          <w:t>Таблица 2.3 - Эффективный радиус теплоснабжения котельной п. Обской</w:t>
        </w:r>
        <w:r w:rsidR="0062164D">
          <w:rPr>
            <w:noProof/>
            <w:webHidden/>
          </w:rPr>
          <w:tab/>
        </w:r>
        <w:r w:rsidR="0062164D">
          <w:rPr>
            <w:noProof/>
            <w:webHidden/>
          </w:rPr>
          <w:fldChar w:fldCharType="begin"/>
        </w:r>
        <w:r w:rsidR="0062164D">
          <w:rPr>
            <w:noProof/>
            <w:webHidden/>
          </w:rPr>
          <w:instrText xml:space="preserve"> PAGEREF _Toc139871333 \h </w:instrText>
        </w:r>
        <w:r w:rsidR="0062164D">
          <w:rPr>
            <w:noProof/>
            <w:webHidden/>
          </w:rPr>
        </w:r>
        <w:r w:rsidR="0062164D">
          <w:rPr>
            <w:noProof/>
            <w:webHidden/>
          </w:rPr>
          <w:fldChar w:fldCharType="separate"/>
        </w:r>
        <w:r w:rsidR="0062164D">
          <w:rPr>
            <w:noProof/>
            <w:webHidden/>
          </w:rPr>
          <w:t>13</w:t>
        </w:r>
        <w:r w:rsidR="0062164D">
          <w:rPr>
            <w:noProof/>
            <w:webHidden/>
          </w:rPr>
          <w:fldChar w:fldCharType="end"/>
        </w:r>
      </w:hyperlink>
    </w:p>
    <w:p w14:paraId="1F6577B9" w14:textId="02A1D859"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34" w:history="1">
        <w:r w:rsidR="0062164D" w:rsidRPr="00D51AE2">
          <w:rPr>
            <w:rStyle w:val="a9"/>
            <w:noProof/>
          </w:rPr>
          <w:t>Таблица 2.4. Существующие и перспективные значения установленной тепловой мощности источников тепловой энергии</w:t>
        </w:r>
        <w:r w:rsidR="0062164D">
          <w:rPr>
            <w:noProof/>
            <w:webHidden/>
          </w:rPr>
          <w:tab/>
        </w:r>
        <w:r w:rsidR="0062164D">
          <w:rPr>
            <w:noProof/>
            <w:webHidden/>
          </w:rPr>
          <w:fldChar w:fldCharType="begin"/>
        </w:r>
        <w:r w:rsidR="0062164D">
          <w:rPr>
            <w:noProof/>
            <w:webHidden/>
          </w:rPr>
          <w:instrText xml:space="preserve"> PAGEREF _Toc139871334 \h </w:instrText>
        </w:r>
        <w:r w:rsidR="0062164D">
          <w:rPr>
            <w:noProof/>
            <w:webHidden/>
          </w:rPr>
        </w:r>
        <w:r w:rsidR="0062164D">
          <w:rPr>
            <w:noProof/>
            <w:webHidden/>
          </w:rPr>
          <w:fldChar w:fldCharType="separate"/>
        </w:r>
        <w:r w:rsidR="0062164D">
          <w:rPr>
            <w:noProof/>
            <w:webHidden/>
          </w:rPr>
          <w:t>14</w:t>
        </w:r>
        <w:r w:rsidR="0062164D">
          <w:rPr>
            <w:noProof/>
            <w:webHidden/>
          </w:rPr>
          <w:fldChar w:fldCharType="end"/>
        </w:r>
      </w:hyperlink>
    </w:p>
    <w:p w14:paraId="12AEA789" w14:textId="133C1BF9"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35" w:history="1">
        <w:r w:rsidR="0062164D" w:rsidRPr="00D51AE2">
          <w:rPr>
            <w:rStyle w:val="a9"/>
            <w:noProof/>
          </w:rPr>
          <w:t xml:space="preserve">Таблица 2.5 - Установленная и располагаемая мощность </w:t>
        </w:r>
        <w:r w:rsidR="0062164D" w:rsidRPr="00D51AE2">
          <w:rPr>
            <w:rStyle w:val="a9"/>
            <w:rFonts w:cs="Times New Roman"/>
            <w:noProof/>
          </w:rPr>
          <w:t>котельной</w:t>
        </w:r>
        <w:r w:rsidR="0062164D">
          <w:rPr>
            <w:noProof/>
            <w:webHidden/>
          </w:rPr>
          <w:tab/>
        </w:r>
        <w:r w:rsidR="0062164D">
          <w:rPr>
            <w:noProof/>
            <w:webHidden/>
          </w:rPr>
          <w:fldChar w:fldCharType="begin"/>
        </w:r>
        <w:r w:rsidR="0062164D">
          <w:rPr>
            <w:noProof/>
            <w:webHidden/>
          </w:rPr>
          <w:instrText xml:space="preserve"> PAGEREF _Toc139871335 \h </w:instrText>
        </w:r>
        <w:r w:rsidR="0062164D">
          <w:rPr>
            <w:noProof/>
            <w:webHidden/>
          </w:rPr>
        </w:r>
        <w:r w:rsidR="0062164D">
          <w:rPr>
            <w:noProof/>
            <w:webHidden/>
          </w:rPr>
          <w:fldChar w:fldCharType="separate"/>
        </w:r>
        <w:r w:rsidR="0062164D">
          <w:rPr>
            <w:noProof/>
            <w:webHidden/>
          </w:rPr>
          <w:t>14</w:t>
        </w:r>
        <w:r w:rsidR="0062164D">
          <w:rPr>
            <w:noProof/>
            <w:webHidden/>
          </w:rPr>
          <w:fldChar w:fldCharType="end"/>
        </w:r>
      </w:hyperlink>
    </w:p>
    <w:p w14:paraId="515DF681" w14:textId="268BB55F"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36" w:history="1">
        <w:r w:rsidR="0062164D" w:rsidRPr="00D51AE2">
          <w:rPr>
            <w:rStyle w:val="a9"/>
            <w:noProof/>
          </w:rPr>
          <w:t>Таблица 2.6. Затраты тепловой мощности на собственные и хозяйственные нужды котельной</w:t>
        </w:r>
        <w:r w:rsidR="0062164D">
          <w:rPr>
            <w:noProof/>
            <w:webHidden/>
          </w:rPr>
          <w:tab/>
        </w:r>
        <w:r w:rsidR="0062164D">
          <w:rPr>
            <w:noProof/>
            <w:webHidden/>
          </w:rPr>
          <w:fldChar w:fldCharType="begin"/>
        </w:r>
        <w:r w:rsidR="0062164D">
          <w:rPr>
            <w:noProof/>
            <w:webHidden/>
          </w:rPr>
          <w:instrText xml:space="preserve"> PAGEREF _Toc139871336 \h </w:instrText>
        </w:r>
        <w:r w:rsidR="0062164D">
          <w:rPr>
            <w:noProof/>
            <w:webHidden/>
          </w:rPr>
        </w:r>
        <w:r w:rsidR="0062164D">
          <w:rPr>
            <w:noProof/>
            <w:webHidden/>
          </w:rPr>
          <w:fldChar w:fldCharType="separate"/>
        </w:r>
        <w:r w:rsidR="0062164D">
          <w:rPr>
            <w:noProof/>
            <w:webHidden/>
          </w:rPr>
          <w:t>14</w:t>
        </w:r>
        <w:r w:rsidR="0062164D">
          <w:rPr>
            <w:noProof/>
            <w:webHidden/>
          </w:rPr>
          <w:fldChar w:fldCharType="end"/>
        </w:r>
      </w:hyperlink>
    </w:p>
    <w:p w14:paraId="1CC6947F" w14:textId="67ADA8B2"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37" w:history="1">
        <w:r w:rsidR="0062164D" w:rsidRPr="00D51AE2">
          <w:rPr>
            <w:rStyle w:val="a9"/>
            <w:noProof/>
          </w:rPr>
          <w:t>Таблица 2.7. Значения существующей и перспективной мощности тепловой энергии нетто котельной</w:t>
        </w:r>
        <w:r w:rsidR="0062164D">
          <w:rPr>
            <w:noProof/>
            <w:webHidden/>
          </w:rPr>
          <w:tab/>
        </w:r>
        <w:r w:rsidR="0062164D">
          <w:rPr>
            <w:noProof/>
            <w:webHidden/>
          </w:rPr>
          <w:fldChar w:fldCharType="begin"/>
        </w:r>
        <w:r w:rsidR="0062164D">
          <w:rPr>
            <w:noProof/>
            <w:webHidden/>
          </w:rPr>
          <w:instrText xml:space="preserve"> PAGEREF _Toc139871337 \h </w:instrText>
        </w:r>
        <w:r w:rsidR="0062164D">
          <w:rPr>
            <w:noProof/>
            <w:webHidden/>
          </w:rPr>
        </w:r>
        <w:r w:rsidR="0062164D">
          <w:rPr>
            <w:noProof/>
            <w:webHidden/>
          </w:rPr>
          <w:fldChar w:fldCharType="separate"/>
        </w:r>
        <w:r w:rsidR="0062164D">
          <w:rPr>
            <w:noProof/>
            <w:webHidden/>
          </w:rPr>
          <w:t>15</w:t>
        </w:r>
        <w:r w:rsidR="0062164D">
          <w:rPr>
            <w:noProof/>
            <w:webHidden/>
          </w:rPr>
          <w:fldChar w:fldCharType="end"/>
        </w:r>
      </w:hyperlink>
    </w:p>
    <w:p w14:paraId="093B999E" w14:textId="706CE7FB"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38" w:history="1">
        <w:r w:rsidR="0062164D" w:rsidRPr="00D51AE2">
          <w:rPr>
            <w:rStyle w:val="a9"/>
            <w:noProof/>
          </w:rPr>
          <w:t>Таблица 2.8. Значения существующих и перспективных потерь тепловой энергии при ее передаче по тепловым сетям</w:t>
        </w:r>
        <w:r w:rsidR="0062164D" w:rsidRPr="00D51AE2">
          <w:rPr>
            <w:rStyle w:val="a9"/>
            <w:rFonts w:eastAsia="Calibri"/>
            <w:noProof/>
          </w:rPr>
          <w:t xml:space="preserve">, </w:t>
        </w:r>
        <w:r w:rsidR="0062164D" w:rsidRPr="00D51AE2">
          <w:rPr>
            <w:rStyle w:val="a9"/>
            <w:noProof/>
          </w:rPr>
          <w:t>Гкал</w:t>
        </w:r>
        <w:r w:rsidR="0062164D">
          <w:rPr>
            <w:noProof/>
            <w:webHidden/>
          </w:rPr>
          <w:tab/>
        </w:r>
        <w:r w:rsidR="0062164D">
          <w:rPr>
            <w:noProof/>
            <w:webHidden/>
          </w:rPr>
          <w:fldChar w:fldCharType="begin"/>
        </w:r>
        <w:r w:rsidR="0062164D">
          <w:rPr>
            <w:noProof/>
            <w:webHidden/>
          </w:rPr>
          <w:instrText xml:space="preserve"> PAGEREF _Toc139871338 \h </w:instrText>
        </w:r>
        <w:r w:rsidR="0062164D">
          <w:rPr>
            <w:noProof/>
            <w:webHidden/>
          </w:rPr>
        </w:r>
        <w:r w:rsidR="0062164D">
          <w:rPr>
            <w:noProof/>
            <w:webHidden/>
          </w:rPr>
          <w:fldChar w:fldCharType="separate"/>
        </w:r>
        <w:r w:rsidR="0062164D">
          <w:rPr>
            <w:noProof/>
            <w:webHidden/>
          </w:rPr>
          <w:t>15</w:t>
        </w:r>
        <w:r w:rsidR="0062164D">
          <w:rPr>
            <w:noProof/>
            <w:webHidden/>
          </w:rPr>
          <w:fldChar w:fldCharType="end"/>
        </w:r>
      </w:hyperlink>
    </w:p>
    <w:p w14:paraId="4E80EED5" w14:textId="14DC27F9"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39" w:history="1">
        <w:r w:rsidR="0062164D" w:rsidRPr="00D51AE2">
          <w:rPr>
            <w:rStyle w:val="a9"/>
            <w:rFonts w:cs="Times New Roman"/>
            <w:noProof/>
          </w:rPr>
          <w:t>Таблица 2.9 - Сведения о резерве/дефиците тепловой мощности котельной п. Обской</w:t>
        </w:r>
        <w:r w:rsidR="0062164D">
          <w:rPr>
            <w:noProof/>
            <w:webHidden/>
          </w:rPr>
          <w:tab/>
        </w:r>
        <w:r w:rsidR="0062164D">
          <w:rPr>
            <w:noProof/>
            <w:webHidden/>
          </w:rPr>
          <w:fldChar w:fldCharType="begin"/>
        </w:r>
        <w:r w:rsidR="0062164D">
          <w:rPr>
            <w:noProof/>
            <w:webHidden/>
          </w:rPr>
          <w:instrText xml:space="preserve"> PAGEREF _Toc139871339 \h </w:instrText>
        </w:r>
        <w:r w:rsidR="0062164D">
          <w:rPr>
            <w:noProof/>
            <w:webHidden/>
          </w:rPr>
        </w:r>
        <w:r w:rsidR="0062164D">
          <w:rPr>
            <w:noProof/>
            <w:webHidden/>
          </w:rPr>
          <w:fldChar w:fldCharType="separate"/>
        </w:r>
        <w:r w:rsidR="0062164D">
          <w:rPr>
            <w:noProof/>
            <w:webHidden/>
          </w:rPr>
          <w:t>15</w:t>
        </w:r>
        <w:r w:rsidR="0062164D">
          <w:rPr>
            <w:noProof/>
            <w:webHidden/>
          </w:rPr>
          <w:fldChar w:fldCharType="end"/>
        </w:r>
      </w:hyperlink>
    </w:p>
    <w:p w14:paraId="43573034" w14:textId="22F5D296"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40" w:history="1">
        <w:r w:rsidR="0062164D" w:rsidRPr="00D51AE2">
          <w:rPr>
            <w:rStyle w:val="a9"/>
            <w:rFonts w:cs="Times New Roman"/>
            <w:noProof/>
          </w:rPr>
          <w:t xml:space="preserve">Таблица 2.10 – Существующая и перспективная нагрузка котельной </w:t>
        </w:r>
        <w:r w:rsidR="0062164D" w:rsidRPr="00D51AE2">
          <w:rPr>
            <w:rStyle w:val="a9"/>
            <w:rFonts w:eastAsia="Calibri"/>
            <w:noProof/>
          </w:rPr>
          <w:t>п. Обской</w:t>
        </w:r>
        <w:r w:rsidR="0062164D">
          <w:rPr>
            <w:noProof/>
            <w:webHidden/>
          </w:rPr>
          <w:tab/>
        </w:r>
        <w:r w:rsidR="0062164D">
          <w:rPr>
            <w:noProof/>
            <w:webHidden/>
          </w:rPr>
          <w:fldChar w:fldCharType="begin"/>
        </w:r>
        <w:r w:rsidR="0062164D">
          <w:rPr>
            <w:noProof/>
            <w:webHidden/>
          </w:rPr>
          <w:instrText xml:space="preserve"> PAGEREF _Toc139871340 \h </w:instrText>
        </w:r>
        <w:r w:rsidR="0062164D">
          <w:rPr>
            <w:noProof/>
            <w:webHidden/>
          </w:rPr>
        </w:r>
        <w:r w:rsidR="0062164D">
          <w:rPr>
            <w:noProof/>
            <w:webHidden/>
          </w:rPr>
          <w:fldChar w:fldCharType="separate"/>
        </w:r>
        <w:r w:rsidR="0062164D">
          <w:rPr>
            <w:noProof/>
            <w:webHidden/>
          </w:rPr>
          <w:t>16</w:t>
        </w:r>
        <w:r w:rsidR="0062164D">
          <w:rPr>
            <w:noProof/>
            <w:webHidden/>
          </w:rPr>
          <w:fldChar w:fldCharType="end"/>
        </w:r>
      </w:hyperlink>
    </w:p>
    <w:p w14:paraId="02E11808" w14:textId="270E5EA7"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41" w:history="1">
        <w:r w:rsidR="0062164D" w:rsidRPr="00D51AE2">
          <w:rPr>
            <w:rStyle w:val="a9"/>
            <w:rFonts w:cs="Times New Roman"/>
            <w:noProof/>
          </w:rPr>
          <w:t xml:space="preserve">Таблица 3.1 - </w:t>
        </w:r>
        <w:r w:rsidR="0062164D" w:rsidRPr="00D51AE2">
          <w:rPr>
            <w:rStyle w:val="a9"/>
            <w:noProof/>
          </w:rPr>
          <w:t>Существующие и перспективные балансы теплоносителя в системах теплоснабжения п</w:t>
        </w:r>
        <w:r w:rsidR="0062164D" w:rsidRPr="00D51AE2">
          <w:rPr>
            <w:rStyle w:val="a9"/>
            <w:rFonts w:eastAsia="Calibri"/>
            <w:noProof/>
          </w:rPr>
          <w:t>. Обской</w:t>
        </w:r>
        <w:r w:rsidR="0062164D">
          <w:rPr>
            <w:noProof/>
            <w:webHidden/>
          </w:rPr>
          <w:tab/>
        </w:r>
        <w:r w:rsidR="0062164D">
          <w:rPr>
            <w:noProof/>
            <w:webHidden/>
          </w:rPr>
          <w:fldChar w:fldCharType="begin"/>
        </w:r>
        <w:r w:rsidR="0062164D">
          <w:rPr>
            <w:noProof/>
            <w:webHidden/>
          </w:rPr>
          <w:instrText xml:space="preserve"> PAGEREF _Toc139871341 \h </w:instrText>
        </w:r>
        <w:r w:rsidR="0062164D">
          <w:rPr>
            <w:noProof/>
            <w:webHidden/>
          </w:rPr>
        </w:r>
        <w:r w:rsidR="0062164D">
          <w:rPr>
            <w:noProof/>
            <w:webHidden/>
          </w:rPr>
          <w:fldChar w:fldCharType="separate"/>
        </w:r>
        <w:r w:rsidR="0062164D">
          <w:rPr>
            <w:noProof/>
            <w:webHidden/>
          </w:rPr>
          <w:t>18</w:t>
        </w:r>
        <w:r w:rsidR="0062164D">
          <w:rPr>
            <w:noProof/>
            <w:webHidden/>
          </w:rPr>
          <w:fldChar w:fldCharType="end"/>
        </w:r>
      </w:hyperlink>
    </w:p>
    <w:p w14:paraId="106395EB" w14:textId="771E464C"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42" w:history="1">
        <w:r w:rsidR="0062164D" w:rsidRPr="00D51AE2">
          <w:rPr>
            <w:rStyle w:val="a9"/>
            <w:rFonts w:cs="Times New Roman"/>
            <w:noProof/>
          </w:rPr>
          <w:t>Таблица 5.1 - Расчетный температурный график работы котельной</w:t>
        </w:r>
        <w:r w:rsidR="0062164D">
          <w:rPr>
            <w:noProof/>
            <w:webHidden/>
          </w:rPr>
          <w:tab/>
        </w:r>
        <w:r w:rsidR="0062164D">
          <w:rPr>
            <w:noProof/>
            <w:webHidden/>
          </w:rPr>
          <w:fldChar w:fldCharType="begin"/>
        </w:r>
        <w:r w:rsidR="0062164D">
          <w:rPr>
            <w:noProof/>
            <w:webHidden/>
          </w:rPr>
          <w:instrText xml:space="preserve"> PAGEREF _Toc139871342 \h </w:instrText>
        </w:r>
        <w:r w:rsidR="0062164D">
          <w:rPr>
            <w:noProof/>
            <w:webHidden/>
          </w:rPr>
        </w:r>
        <w:r w:rsidR="0062164D">
          <w:rPr>
            <w:noProof/>
            <w:webHidden/>
          </w:rPr>
          <w:fldChar w:fldCharType="separate"/>
        </w:r>
        <w:r w:rsidR="0062164D">
          <w:rPr>
            <w:noProof/>
            <w:webHidden/>
          </w:rPr>
          <w:t>22</w:t>
        </w:r>
        <w:r w:rsidR="0062164D">
          <w:rPr>
            <w:noProof/>
            <w:webHidden/>
          </w:rPr>
          <w:fldChar w:fldCharType="end"/>
        </w:r>
      </w:hyperlink>
    </w:p>
    <w:p w14:paraId="577B15E3" w14:textId="2F37695A"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43" w:history="1">
        <w:r w:rsidR="0062164D" w:rsidRPr="00D51AE2">
          <w:rPr>
            <w:rStyle w:val="a9"/>
            <w:noProof/>
          </w:rPr>
          <w:t>Таблица 8.1 Существующие и перспективные топливные балансы на источнике теплоснабжения</w:t>
        </w:r>
        <w:r w:rsidR="0062164D">
          <w:rPr>
            <w:noProof/>
            <w:webHidden/>
          </w:rPr>
          <w:tab/>
        </w:r>
        <w:r w:rsidR="0062164D">
          <w:rPr>
            <w:noProof/>
            <w:webHidden/>
          </w:rPr>
          <w:fldChar w:fldCharType="begin"/>
        </w:r>
        <w:r w:rsidR="0062164D">
          <w:rPr>
            <w:noProof/>
            <w:webHidden/>
          </w:rPr>
          <w:instrText xml:space="preserve"> PAGEREF _Toc139871343 \h </w:instrText>
        </w:r>
        <w:r w:rsidR="0062164D">
          <w:rPr>
            <w:noProof/>
            <w:webHidden/>
          </w:rPr>
        </w:r>
        <w:r w:rsidR="0062164D">
          <w:rPr>
            <w:noProof/>
            <w:webHidden/>
          </w:rPr>
          <w:fldChar w:fldCharType="separate"/>
        </w:r>
        <w:r w:rsidR="0062164D">
          <w:rPr>
            <w:noProof/>
            <w:webHidden/>
          </w:rPr>
          <w:t>27</w:t>
        </w:r>
        <w:r w:rsidR="0062164D">
          <w:rPr>
            <w:noProof/>
            <w:webHidden/>
          </w:rPr>
          <w:fldChar w:fldCharType="end"/>
        </w:r>
      </w:hyperlink>
    </w:p>
    <w:p w14:paraId="28039B2E" w14:textId="6407A587"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44" w:history="1">
        <w:r w:rsidR="0062164D" w:rsidRPr="00D51AE2">
          <w:rPr>
            <w:rStyle w:val="a9"/>
            <w:rFonts w:cs="Times New Roman"/>
            <w:noProof/>
          </w:rPr>
          <w:t>Таблица 8.2 – Виды и потребление основного топлива на котельной п</w:t>
        </w:r>
        <w:r w:rsidR="0062164D" w:rsidRPr="00D51AE2">
          <w:rPr>
            <w:rStyle w:val="a9"/>
            <w:noProof/>
          </w:rPr>
          <w:t>. Обской</w:t>
        </w:r>
        <w:r w:rsidR="0062164D">
          <w:rPr>
            <w:noProof/>
            <w:webHidden/>
          </w:rPr>
          <w:tab/>
        </w:r>
        <w:r w:rsidR="0062164D">
          <w:rPr>
            <w:noProof/>
            <w:webHidden/>
          </w:rPr>
          <w:fldChar w:fldCharType="begin"/>
        </w:r>
        <w:r w:rsidR="0062164D">
          <w:rPr>
            <w:noProof/>
            <w:webHidden/>
          </w:rPr>
          <w:instrText xml:space="preserve"> PAGEREF _Toc139871344 \h </w:instrText>
        </w:r>
        <w:r w:rsidR="0062164D">
          <w:rPr>
            <w:noProof/>
            <w:webHidden/>
          </w:rPr>
        </w:r>
        <w:r w:rsidR="0062164D">
          <w:rPr>
            <w:noProof/>
            <w:webHidden/>
          </w:rPr>
          <w:fldChar w:fldCharType="separate"/>
        </w:r>
        <w:r w:rsidR="0062164D">
          <w:rPr>
            <w:noProof/>
            <w:webHidden/>
          </w:rPr>
          <w:t>28</w:t>
        </w:r>
        <w:r w:rsidR="0062164D">
          <w:rPr>
            <w:noProof/>
            <w:webHidden/>
          </w:rPr>
          <w:fldChar w:fldCharType="end"/>
        </w:r>
      </w:hyperlink>
    </w:p>
    <w:p w14:paraId="2D64F4E6" w14:textId="3C70F1A0"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45" w:history="1">
        <w:r w:rsidR="0062164D" w:rsidRPr="00D51AE2">
          <w:rPr>
            <w:rStyle w:val="a9"/>
            <w:rFonts w:cs="Times New Roman"/>
            <w:noProof/>
          </w:rPr>
          <w:t xml:space="preserve">Таблица 8.3 – Виды резервного топлива на котельной </w:t>
        </w:r>
        <w:r w:rsidR="0062164D" w:rsidRPr="00D51AE2">
          <w:rPr>
            <w:rStyle w:val="a9"/>
            <w:noProof/>
          </w:rPr>
          <w:t>п. Обской</w:t>
        </w:r>
        <w:r w:rsidR="0062164D">
          <w:rPr>
            <w:noProof/>
            <w:webHidden/>
          </w:rPr>
          <w:tab/>
        </w:r>
        <w:r w:rsidR="0062164D">
          <w:rPr>
            <w:noProof/>
            <w:webHidden/>
          </w:rPr>
          <w:fldChar w:fldCharType="begin"/>
        </w:r>
        <w:r w:rsidR="0062164D">
          <w:rPr>
            <w:noProof/>
            <w:webHidden/>
          </w:rPr>
          <w:instrText xml:space="preserve"> PAGEREF _Toc139871345 \h </w:instrText>
        </w:r>
        <w:r w:rsidR="0062164D">
          <w:rPr>
            <w:noProof/>
            <w:webHidden/>
          </w:rPr>
        </w:r>
        <w:r w:rsidR="0062164D">
          <w:rPr>
            <w:noProof/>
            <w:webHidden/>
          </w:rPr>
          <w:fldChar w:fldCharType="separate"/>
        </w:r>
        <w:r w:rsidR="0062164D">
          <w:rPr>
            <w:noProof/>
            <w:webHidden/>
          </w:rPr>
          <w:t>28</w:t>
        </w:r>
        <w:r w:rsidR="0062164D">
          <w:rPr>
            <w:noProof/>
            <w:webHidden/>
          </w:rPr>
          <w:fldChar w:fldCharType="end"/>
        </w:r>
      </w:hyperlink>
    </w:p>
    <w:p w14:paraId="1513F672" w14:textId="6438C190"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46" w:history="1">
        <w:r w:rsidR="0062164D" w:rsidRPr="00D51AE2">
          <w:rPr>
            <w:rStyle w:val="a9"/>
            <w:rFonts w:cs="Times New Roman"/>
            <w:noProof/>
          </w:rPr>
          <w:t>Таблица 9.1 - Инвестиции в строительство, реконструкцию и техническое перевооружение тепловых сетей</w:t>
        </w:r>
        <w:r w:rsidR="0062164D">
          <w:rPr>
            <w:noProof/>
            <w:webHidden/>
          </w:rPr>
          <w:tab/>
        </w:r>
        <w:r w:rsidR="0062164D">
          <w:rPr>
            <w:noProof/>
            <w:webHidden/>
          </w:rPr>
          <w:fldChar w:fldCharType="begin"/>
        </w:r>
        <w:r w:rsidR="0062164D">
          <w:rPr>
            <w:noProof/>
            <w:webHidden/>
          </w:rPr>
          <w:instrText xml:space="preserve"> PAGEREF _Toc139871346 \h </w:instrText>
        </w:r>
        <w:r w:rsidR="0062164D">
          <w:rPr>
            <w:noProof/>
            <w:webHidden/>
          </w:rPr>
        </w:r>
        <w:r w:rsidR="0062164D">
          <w:rPr>
            <w:noProof/>
            <w:webHidden/>
          </w:rPr>
          <w:fldChar w:fldCharType="separate"/>
        </w:r>
        <w:r w:rsidR="0062164D">
          <w:rPr>
            <w:noProof/>
            <w:webHidden/>
          </w:rPr>
          <w:t>29</w:t>
        </w:r>
        <w:r w:rsidR="0062164D">
          <w:rPr>
            <w:noProof/>
            <w:webHidden/>
          </w:rPr>
          <w:fldChar w:fldCharType="end"/>
        </w:r>
      </w:hyperlink>
    </w:p>
    <w:p w14:paraId="39E2338E" w14:textId="6EDB532E"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47" w:history="1">
        <w:r w:rsidR="0062164D" w:rsidRPr="00D51AE2">
          <w:rPr>
            <w:rStyle w:val="a9"/>
            <w:noProof/>
          </w:rPr>
          <w:t>Таблица 10.1 Реестр единых теплоснабжающих организаций, содержащий перечень систем теплоснабжения</w:t>
        </w:r>
        <w:r w:rsidR="0062164D">
          <w:rPr>
            <w:noProof/>
            <w:webHidden/>
          </w:rPr>
          <w:tab/>
        </w:r>
        <w:r w:rsidR="0062164D">
          <w:rPr>
            <w:noProof/>
            <w:webHidden/>
          </w:rPr>
          <w:fldChar w:fldCharType="begin"/>
        </w:r>
        <w:r w:rsidR="0062164D">
          <w:rPr>
            <w:noProof/>
            <w:webHidden/>
          </w:rPr>
          <w:instrText xml:space="preserve"> PAGEREF _Toc139871347 \h </w:instrText>
        </w:r>
        <w:r w:rsidR="0062164D">
          <w:rPr>
            <w:noProof/>
            <w:webHidden/>
          </w:rPr>
        </w:r>
        <w:r w:rsidR="0062164D">
          <w:rPr>
            <w:noProof/>
            <w:webHidden/>
          </w:rPr>
          <w:fldChar w:fldCharType="separate"/>
        </w:r>
        <w:r w:rsidR="0062164D">
          <w:rPr>
            <w:noProof/>
            <w:webHidden/>
          </w:rPr>
          <w:t>34</w:t>
        </w:r>
        <w:r w:rsidR="0062164D">
          <w:rPr>
            <w:noProof/>
            <w:webHidden/>
          </w:rPr>
          <w:fldChar w:fldCharType="end"/>
        </w:r>
      </w:hyperlink>
    </w:p>
    <w:p w14:paraId="35E094A5" w14:textId="0DCFA5BB"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48" w:history="1">
        <w:r w:rsidR="0062164D" w:rsidRPr="00D51AE2">
          <w:rPr>
            <w:rStyle w:val="a9"/>
            <w:noProof/>
          </w:rPr>
          <w:t xml:space="preserve">Таблица 10.2 </w:t>
        </w:r>
        <w:r w:rsidR="0062164D" w:rsidRPr="00D51AE2">
          <w:rPr>
            <w:rStyle w:val="a9"/>
            <w:rFonts w:eastAsia="Arial"/>
            <w:noProof/>
          </w:rPr>
          <w:t>Критерии выбора ЕТО</w:t>
        </w:r>
        <w:r w:rsidR="0062164D">
          <w:rPr>
            <w:noProof/>
            <w:webHidden/>
          </w:rPr>
          <w:tab/>
        </w:r>
        <w:r w:rsidR="0062164D">
          <w:rPr>
            <w:noProof/>
            <w:webHidden/>
          </w:rPr>
          <w:fldChar w:fldCharType="begin"/>
        </w:r>
        <w:r w:rsidR="0062164D">
          <w:rPr>
            <w:noProof/>
            <w:webHidden/>
          </w:rPr>
          <w:instrText xml:space="preserve"> PAGEREF _Toc139871348 \h </w:instrText>
        </w:r>
        <w:r w:rsidR="0062164D">
          <w:rPr>
            <w:noProof/>
            <w:webHidden/>
          </w:rPr>
        </w:r>
        <w:r w:rsidR="0062164D">
          <w:rPr>
            <w:noProof/>
            <w:webHidden/>
          </w:rPr>
          <w:fldChar w:fldCharType="separate"/>
        </w:r>
        <w:r w:rsidR="0062164D">
          <w:rPr>
            <w:noProof/>
            <w:webHidden/>
          </w:rPr>
          <w:t>36</w:t>
        </w:r>
        <w:r w:rsidR="0062164D">
          <w:rPr>
            <w:noProof/>
            <w:webHidden/>
          </w:rPr>
          <w:fldChar w:fldCharType="end"/>
        </w:r>
      </w:hyperlink>
    </w:p>
    <w:p w14:paraId="03B3516A" w14:textId="2104806A"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49" w:history="1">
        <w:r w:rsidR="0062164D" w:rsidRPr="00D51AE2">
          <w:rPr>
            <w:rStyle w:val="a9"/>
            <w:noProof/>
          </w:rPr>
          <w:t>Таблица 14.1 - Индикаторы развития систем теплоснабжения</w:t>
        </w:r>
        <w:r w:rsidR="0062164D">
          <w:rPr>
            <w:noProof/>
            <w:webHidden/>
          </w:rPr>
          <w:tab/>
        </w:r>
        <w:r w:rsidR="0062164D">
          <w:rPr>
            <w:noProof/>
            <w:webHidden/>
          </w:rPr>
          <w:fldChar w:fldCharType="begin"/>
        </w:r>
        <w:r w:rsidR="0062164D">
          <w:rPr>
            <w:noProof/>
            <w:webHidden/>
          </w:rPr>
          <w:instrText xml:space="preserve"> PAGEREF _Toc139871349 \h </w:instrText>
        </w:r>
        <w:r w:rsidR="0062164D">
          <w:rPr>
            <w:noProof/>
            <w:webHidden/>
          </w:rPr>
        </w:r>
        <w:r w:rsidR="0062164D">
          <w:rPr>
            <w:noProof/>
            <w:webHidden/>
          </w:rPr>
          <w:fldChar w:fldCharType="separate"/>
        </w:r>
        <w:r w:rsidR="0062164D">
          <w:rPr>
            <w:noProof/>
            <w:webHidden/>
          </w:rPr>
          <w:t>43</w:t>
        </w:r>
        <w:r w:rsidR="0062164D">
          <w:rPr>
            <w:noProof/>
            <w:webHidden/>
          </w:rPr>
          <w:fldChar w:fldCharType="end"/>
        </w:r>
      </w:hyperlink>
    </w:p>
    <w:p w14:paraId="11471053" w14:textId="0B501B96" w:rsidR="0062164D" w:rsidRDefault="00492720">
      <w:pPr>
        <w:pStyle w:val="af3"/>
        <w:tabs>
          <w:tab w:val="right" w:leader="dot" w:pos="9344"/>
        </w:tabs>
        <w:rPr>
          <w:rFonts w:asciiTheme="minorHAnsi" w:eastAsiaTheme="minorEastAsia" w:hAnsiTheme="minorHAnsi" w:cstheme="minorBidi"/>
          <w:bCs w:val="0"/>
          <w:noProof/>
          <w:sz w:val="22"/>
          <w:szCs w:val="22"/>
          <w:lang w:eastAsia="ru-RU"/>
        </w:rPr>
      </w:pPr>
      <w:hyperlink w:anchor="_Toc139871350" w:history="1">
        <w:r w:rsidR="0062164D" w:rsidRPr="00D51AE2">
          <w:rPr>
            <w:rStyle w:val="a9"/>
            <w:noProof/>
          </w:rPr>
          <w:t>Таблица 15.1 - Оценка тарифных последствий</w:t>
        </w:r>
        <w:r w:rsidR="0062164D">
          <w:rPr>
            <w:noProof/>
            <w:webHidden/>
          </w:rPr>
          <w:tab/>
        </w:r>
        <w:r w:rsidR="0062164D">
          <w:rPr>
            <w:noProof/>
            <w:webHidden/>
          </w:rPr>
          <w:fldChar w:fldCharType="begin"/>
        </w:r>
        <w:r w:rsidR="0062164D">
          <w:rPr>
            <w:noProof/>
            <w:webHidden/>
          </w:rPr>
          <w:instrText xml:space="preserve"> PAGEREF _Toc139871350 \h </w:instrText>
        </w:r>
        <w:r w:rsidR="0062164D">
          <w:rPr>
            <w:noProof/>
            <w:webHidden/>
          </w:rPr>
        </w:r>
        <w:r w:rsidR="0062164D">
          <w:rPr>
            <w:noProof/>
            <w:webHidden/>
          </w:rPr>
          <w:fldChar w:fldCharType="separate"/>
        </w:r>
        <w:r w:rsidR="0062164D">
          <w:rPr>
            <w:noProof/>
            <w:webHidden/>
          </w:rPr>
          <w:t>46</w:t>
        </w:r>
        <w:r w:rsidR="0062164D">
          <w:rPr>
            <w:noProof/>
            <w:webHidden/>
          </w:rPr>
          <w:fldChar w:fldCharType="end"/>
        </w:r>
      </w:hyperlink>
    </w:p>
    <w:p w14:paraId="14C97B6E" w14:textId="2D4BF1E9" w:rsidR="00053EF2" w:rsidRPr="00A451C9" w:rsidRDefault="00D95F9E" w:rsidP="00E83708">
      <w:pPr>
        <w:sectPr w:rsidR="00053EF2" w:rsidRPr="00A451C9" w:rsidSect="007C30C6">
          <w:pgSz w:w="11906" w:h="16838"/>
          <w:pgMar w:top="1134" w:right="851" w:bottom="1134" w:left="1701" w:header="709" w:footer="708" w:gutter="0"/>
          <w:cols w:space="708"/>
          <w:docGrid w:linePitch="360"/>
        </w:sectPr>
      </w:pPr>
      <w:r w:rsidRPr="00A451C9">
        <w:rPr>
          <w:rFonts w:cstheme="minorHAnsi"/>
          <w:bCs/>
          <w:sz w:val="20"/>
          <w:szCs w:val="20"/>
        </w:rPr>
        <w:fldChar w:fldCharType="end"/>
      </w:r>
    </w:p>
    <w:p w14:paraId="1090F571" w14:textId="77777777" w:rsidR="00053EF2" w:rsidRPr="00A451C9" w:rsidRDefault="00053EF2" w:rsidP="00B5587C">
      <w:pPr>
        <w:pStyle w:val="12"/>
        <w:numPr>
          <w:ilvl w:val="0"/>
          <w:numId w:val="0"/>
        </w:numPr>
        <w:jc w:val="center"/>
      </w:pPr>
      <w:bookmarkStart w:id="2" w:name="_Toc139871245"/>
      <w:r w:rsidRPr="00A451C9">
        <w:lastRenderedPageBreak/>
        <w:t>ПЕРЕЧЕНЬ РИСУНКОВ</w:t>
      </w:r>
      <w:bookmarkEnd w:id="2"/>
    </w:p>
    <w:p w14:paraId="2424B8A9" w14:textId="77777777" w:rsidR="00F71D35" w:rsidRPr="00A451C9" w:rsidRDefault="00F71D35" w:rsidP="005904EF"/>
    <w:p w14:paraId="2A3EC5BC" w14:textId="2DD63CAF" w:rsidR="0062164D" w:rsidRDefault="00D95F9E">
      <w:pPr>
        <w:pStyle w:val="af3"/>
        <w:tabs>
          <w:tab w:val="right" w:leader="dot" w:pos="9344"/>
        </w:tabs>
        <w:rPr>
          <w:rFonts w:asciiTheme="minorHAnsi" w:eastAsiaTheme="minorEastAsia" w:hAnsiTheme="minorHAnsi" w:cstheme="minorBidi"/>
          <w:bCs w:val="0"/>
          <w:noProof/>
          <w:sz w:val="22"/>
          <w:szCs w:val="22"/>
          <w:lang w:eastAsia="ru-RU"/>
        </w:rPr>
      </w:pPr>
      <w:r w:rsidRPr="00A451C9">
        <w:fldChar w:fldCharType="begin"/>
      </w:r>
      <w:r w:rsidRPr="00A451C9">
        <w:instrText xml:space="preserve"> TOC \h \z \c "Рисунок" </w:instrText>
      </w:r>
      <w:r w:rsidRPr="00A451C9">
        <w:fldChar w:fldCharType="separate"/>
      </w:r>
      <w:hyperlink w:anchor="_Toc139871351" w:history="1">
        <w:r w:rsidR="0062164D" w:rsidRPr="003B120A">
          <w:rPr>
            <w:rStyle w:val="a9"/>
            <w:noProof/>
          </w:rPr>
          <w:t>Рисунок 2.1 -</w:t>
        </w:r>
        <w:r w:rsidR="0062164D" w:rsidRPr="003B120A">
          <w:rPr>
            <w:rStyle w:val="a9"/>
            <w:rFonts w:eastAsia="Calibri" w:cs="Times New Roman"/>
            <w:noProof/>
            <w:kern w:val="36"/>
            <w:lang w:eastAsia="ru-RU"/>
          </w:rPr>
          <w:t xml:space="preserve"> </w:t>
        </w:r>
        <w:r w:rsidR="0062164D" w:rsidRPr="003B120A">
          <w:rPr>
            <w:rStyle w:val="a9"/>
            <w:rFonts w:eastAsia="Calibri"/>
            <w:noProof/>
          </w:rPr>
          <w:t>Зона действия котельной в п. Обской</w:t>
        </w:r>
        <w:r w:rsidR="0062164D">
          <w:rPr>
            <w:noProof/>
            <w:webHidden/>
          </w:rPr>
          <w:tab/>
        </w:r>
        <w:r w:rsidR="0062164D">
          <w:rPr>
            <w:noProof/>
            <w:webHidden/>
          </w:rPr>
          <w:fldChar w:fldCharType="begin"/>
        </w:r>
        <w:r w:rsidR="0062164D">
          <w:rPr>
            <w:noProof/>
            <w:webHidden/>
          </w:rPr>
          <w:instrText xml:space="preserve"> PAGEREF _Toc139871351 \h </w:instrText>
        </w:r>
        <w:r w:rsidR="0062164D">
          <w:rPr>
            <w:noProof/>
            <w:webHidden/>
          </w:rPr>
        </w:r>
        <w:r w:rsidR="0062164D">
          <w:rPr>
            <w:noProof/>
            <w:webHidden/>
          </w:rPr>
          <w:fldChar w:fldCharType="separate"/>
        </w:r>
        <w:r w:rsidR="0062164D">
          <w:rPr>
            <w:noProof/>
            <w:webHidden/>
          </w:rPr>
          <w:t>11</w:t>
        </w:r>
        <w:r w:rsidR="0062164D">
          <w:rPr>
            <w:noProof/>
            <w:webHidden/>
          </w:rPr>
          <w:fldChar w:fldCharType="end"/>
        </w:r>
      </w:hyperlink>
    </w:p>
    <w:p w14:paraId="09965EF9" w14:textId="1386823B" w:rsidR="00E70666" w:rsidRPr="00A451C9" w:rsidRDefault="00D95F9E" w:rsidP="00E83708">
      <w:pPr>
        <w:sectPr w:rsidR="00E70666" w:rsidRPr="00A451C9" w:rsidSect="007C30C6">
          <w:pgSz w:w="11906" w:h="16838"/>
          <w:pgMar w:top="1134" w:right="851" w:bottom="1134" w:left="1701" w:header="709" w:footer="708" w:gutter="0"/>
          <w:cols w:space="708"/>
          <w:docGrid w:linePitch="360"/>
        </w:sectPr>
      </w:pPr>
      <w:r w:rsidRPr="00A451C9">
        <w:fldChar w:fldCharType="end"/>
      </w:r>
    </w:p>
    <w:p w14:paraId="68C63099" w14:textId="77777777" w:rsidR="00E33FBE" w:rsidRPr="00A451C9" w:rsidRDefault="00E33FBE" w:rsidP="005D57FA">
      <w:pPr>
        <w:pStyle w:val="12"/>
        <w:tabs>
          <w:tab w:val="clear" w:pos="2127"/>
          <w:tab w:val="left" w:pos="1985"/>
        </w:tabs>
      </w:pPr>
      <w:bookmarkStart w:id="3" w:name="_Toc139871246"/>
      <w:r w:rsidRPr="00A451C9">
        <w:lastRenderedPageBreak/>
        <w:t>Показатели существующего и перспективного спроса на тепловую энергию (мощность) и теплоноситель в установленных границах территории поселения</w:t>
      </w:r>
      <w:bookmarkEnd w:id="3"/>
    </w:p>
    <w:p w14:paraId="3A2C048E" w14:textId="77777777" w:rsidR="00A451C9" w:rsidRPr="00A451C9" w:rsidRDefault="00A451C9" w:rsidP="00A451C9">
      <w:pPr>
        <w:pStyle w:val="20"/>
      </w:pPr>
      <w:bookmarkStart w:id="4" w:name="_Toc139871247"/>
      <w:r w:rsidRPr="00A451C9">
        <w:t>Величины существующей отапливаемой площади строительных фондов и приросты отапливаемой площади строительных фондов по расчётным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bookmarkEnd w:id="4"/>
    </w:p>
    <w:p w14:paraId="4016ABDD" w14:textId="77777777" w:rsidR="000D4420" w:rsidRDefault="000D4420" w:rsidP="000D4420">
      <w:pPr>
        <w:ind w:firstLine="720"/>
        <w:rPr>
          <w:color w:val="000000"/>
        </w:rPr>
      </w:pPr>
      <w:r>
        <w:rPr>
          <w:color w:val="000000"/>
        </w:rPr>
        <w:t xml:space="preserve">Исходя из предоставленных данных </w:t>
      </w:r>
      <w:r w:rsidRPr="00360245">
        <w:rPr>
          <w:color w:val="000000"/>
        </w:rPr>
        <w:t>приростов площади строительных фондов</w:t>
      </w:r>
      <w:r>
        <w:rPr>
          <w:color w:val="000000"/>
        </w:rPr>
        <w:t xml:space="preserve"> не ожидается.</w:t>
      </w:r>
    </w:p>
    <w:p w14:paraId="40CC0BCF" w14:textId="14634285" w:rsidR="000D4420" w:rsidRDefault="000D4420" w:rsidP="0062164D">
      <w:pPr>
        <w:ind w:firstLine="0"/>
        <w:rPr>
          <w:color w:val="000000"/>
        </w:rPr>
      </w:pPr>
      <w:bookmarkStart w:id="5" w:name="_Toc138612335"/>
      <w:bookmarkStart w:id="6" w:name="_Toc139871327"/>
      <w:r w:rsidRPr="009F2565">
        <w:rPr>
          <w:rFonts w:cs="Times New Roman"/>
          <w:szCs w:val="24"/>
        </w:rPr>
        <w:t xml:space="preserve">Таблица </w:t>
      </w:r>
      <w:r w:rsidRPr="009F2565">
        <w:rPr>
          <w:rFonts w:cs="Times New Roman"/>
          <w:szCs w:val="24"/>
        </w:rPr>
        <w:fldChar w:fldCharType="begin"/>
      </w:r>
      <w:r w:rsidRPr="009F2565">
        <w:rPr>
          <w:rFonts w:cs="Times New Roman"/>
          <w:szCs w:val="24"/>
        </w:rPr>
        <w:instrText xml:space="preserve"> STYLEREF 1 \s </w:instrText>
      </w:r>
      <w:r w:rsidRPr="009F2565">
        <w:rPr>
          <w:rFonts w:cs="Times New Roman"/>
          <w:szCs w:val="24"/>
        </w:rPr>
        <w:fldChar w:fldCharType="separate"/>
      </w:r>
      <w:r w:rsidR="0062164D">
        <w:rPr>
          <w:rFonts w:cs="Times New Roman"/>
          <w:noProof/>
          <w:szCs w:val="24"/>
        </w:rPr>
        <w:t>1</w:t>
      </w:r>
      <w:r w:rsidRPr="009F2565">
        <w:rPr>
          <w:rFonts w:cs="Times New Roman"/>
          <w:szCs w:val="24"/>
        </w:rPr>
        <w:fldChar w:fldCharType="end"/>
      </w:r>
      <w:r w:rsidRPr="009F2565">
        <w:rPr>
          <w:rFonts w:cs="Times New Roman"/>
          <w:szCs w:val="24"/>
        </w:rPr>
        <w:t>.</w:t>
      </w:r>
      <w:r w:rsidRPr="009F2565">
        <w:rPr>
          <w:rFonts w:cs="Times New Roman"/>
          <w:szCs w:val="24"/>
        </w:rPr>
        <w:fldChar w:fldCharType="begin"/>
      </w:r>
      <w:r w:rsidRPr="009F2565">
        <w:rPr>
          <w:rFonts w:cs="Times New Roman"/>
          <w:szCs w:val="24"/>
        </w:rPr>
        <w:instrText xml:space="preserve"> SEQ Таблица \* ARABIC \s 1 </w:instrText>
      </w:r>
      <w:r w:rsidRPr="009F2565">
        <w:rPr>
          <w:rFonts w:cs="Times New Roman"/>
          <w:szCs w:val="24"/>
        </w:rPr>
        <w:fldChar w:fldCharType="separate"/>
      </w:r>
      <w:r w:rsidR="0062164D">
        <w:rPr>
          <w:rFonts w:cs="Times New Roman"/>
          <w:noProof/>
          <w:szCs w:val="24"/>
        </w:rPr>
        <w:t>1</w:t>
      </w:r>
      <w:r w:rsidRPr="009F2565">
        <w:rPr>
          <w:rFonts w:cs="Times New Roman"/>
          <w:szCs w:val="24"/>
        </w:rPr>
        <w:fldChar w:fldCharType="end"/>
      </w:r>
      <w:r w:rsidRPr="009F2565">
        <w:rPr>
          <w:rFonts w:cs="Times New Roman"/>
          <w:szCs w:val="24"/>
        </w:rPr>
        <w:t xml:space="preserve"> - </w:t>
      </w:r>
      <w:r w:rsidRPr="008D47A6">
        <w:rPr>
          <w:color w:val="000000"/>
        </w:rPr>
        <w:t>Площадь строительных фондов по каждому территориальному управлению, тыс. м</w:t>
      </w:r>
      <w:r w:rsidRPr="00360245">
        <w:rPr>
          <w:color w:val="000000"/>
          <w:vertAlign w:val="superscript"/>
        </w:rPr>
        <w:t>2</w:t>
      </w:r>
      <w:bookmarkEnd w:id="5"/>
      <w:bookmarkEnd w:id="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5591"/>
        <w:gridCol w:w="1876"/>
      </w:tblGrid>
      <w:tr w:rsidR="00753036" w:rsidRPr="00EC40A5" w14:paraId="5D329820" w14:textId="77777777" w:rsidTr="00753036">
        <w:trPr>
          <w:trHeight w:val="20"/>
          <w:jc w:val="center"/>
        </w:trPr>
        <w:tc>
          <w:tcPr>
            <w:tcW w:w="1004" w:type="pct"/>
            <w:shd w:val="clear" w:color="auto" w:fill="auto"/>
            <w:vAlign w:val="center"/>
            <w:hideMark/>
          </w:tcPr>
          <w:p w14:paraId="590F9E8E" w14:textId="77777777" w:rsidR="00753036" w:rsidRPr="00EC40A5" w:rsidRDefault="00753036" w:rsidP="00753036">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 п/п</w:t>
            </w:r>
          </w:p>
        </w:tc>
        <w:tc>
          <w:tcPr>
            <w:tcW w:w="2992" w:type="pct"/>
            <w:shd w:val="clear" w:color="auto" w:fill="auto"/>
            <w:vAlign w:val="center"/>
            <w:hideMark/>
          </w:tcPr>
          <w:p w14:paraId="474287A6" w14:textId="77777777" w:rsidR="00753036" w:rsidRPr="00EC40A5" w:rsidRDefault="00753036" w:rsidP="00753036">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Годы</w:t>
            </w:r>
          </w:p>
        </w:tc>
        <w:tc>
          <w:tcPr>
            <w:tcW w:w="1004" w:type="pct"/>
            <w:shd w:val="clear" w:color="auto" w:fill="auto"/>
            <w:vAlign w:val="center"/>
            <w:hideMark/>
          </w:tcPr>
          <w:p w14:paraId="5E5AD1E1" w14:textId="77777777" w:rsidR="00753036" w:rsidRPr="00EC40A5" w:rsidRDefault="00753036" w:rsidP="00753036">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2022 г</w:t>
            </w:r>
          </w:p>
        </w:tc>
      </w:tr>
      <w:tr w:rsidR="00753036" w:rsidRPr="00EC40A5" w14:paraId="583FD219" w14:textId="77777777" w:rsidTr="00753036">
        <w:trPr>
          <w:trHeight w:val="20"/>
          <w:jc w:val="center"/>
        </w:trPr>
        <w:tc>
          <w:tcPr>
            <w:tcW w:w="1004" w:type="pct"/>
            <w:shd w:val="clear" w:color="auto" w:fill="auto"/>
            <w:vAlign w:val="center"/>
            <w:hideMark/>
          </w:tcPr>
          <w:p w14:paraId="7902F956" w14:textId="77777777" w:rsidR="00753036" w:rsidRPr="00EC40A5" w:rsidRDefault="00753036" w:rsidP="00753036">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1.</w:t>
            </w:r>
          </w:p>
        </w:tc>
        <w:tc>
          <w:tcPr>
            <w:tcW w:w="2992" w:type="pct"/>
            <w:shd w:val="clear" w:color="auto" w:fill="auto"/>
            <w:vAlign w:val="center"/>
            <w:hideMark/>
          </w:tcPr>
          <w:p w14:paraId="02243FCC" w14:textId="77777777" w:rsidR="00753036" w:rsidRPr="00EC40A5" w:rsidRDefault="00753036" w:rsidP="00753036">
            <w:pPr>
              <w:widowControl/>
              <w:spacing w:line="240" w:lineRule="auto"/>
              <w:ind w:firstLine="0"/>
              <w:jc w:val="left"/>
              <w:rPr>
                <w:rFonts w:eastAsia="Times New Roman" w:cs="Times New Roman"/>
                <w:color w:val="000000"/>
                <w:sz w:val="20"/>
                <w:szCs w:val="20"/>
                <w:lang w:eastAsia="ru-RU"/>
              </w:rPr>
            </w:pPr>
            <w:r w:rsidRPr="00EC40A5">
              <w:rPr>
                <w:rFonts w:eastAsia="Times New Roman" w:cs="Times New Roman"/>
                <w:color w:val="000000"/>
                <w:sz w:val="20"/>
                <w:szCs w:val="20"/>
                <w:lang w:eastAsia="ru-RU"/>
              </w:rPr>
              <w:t>Общая отапливаемая площадь строительных фондов на начало года</w:t>
            </w:r>
          </w:p>
        </w:tc>
        <w:tc>
          <w:tcPr>
            <w:tcW w:w="1004" w:type="pct"/>
            <w:shd w:val="clear" w:color="auto" w:fill="auto"/>
            <w:vAlign w:val="center"/>
            <w:hideMark/>
          </w:tcPr>
          <w:p w14:paraId="43B029C9" w14:textId="77777777" w:rsidR="00753036" w:rsidRPr="00EC40A5" w:rsidRDefault="00753036" w:rsidP="00753036">
            <w:pPr>
              <w:widowControl/>
              <w:spacing w:line="240" w:lineRule="auto"/>
              <w:ind w:firstLine="0"/>
              <w:jc w:val="center"/>
              <w:rPr>
                <w:rFonts w:eastAsia="Times New Roman" w:cs="Times New Roman"/>
                <w:bCs/>
                <w:iCs/>
                <w:color w:val="000000"/>
                <w:sz w:val="20"/>
                <w:szCs w:val="20"/>
                <w:lang w:eastAsia="ru-RU"/>
              </w:rPr>
            </w:pPr>
            <w:r>
              <w:rPr>
                <w:rFonts w:eastAsia="Times New Roman" w:cs="Times New Roman"/>
                <w:bCs/>
                <w:color w:val="000000"/>
                <w:sz w:val="20"/>
                <w:szCs w:val="20"/>
                <w:lang w:eastAsia="ru-RU"/>
              </w:rPr>
              <w:t>4,0127</w:t>
            </w:r>
          </w:p>
        </w:tc>
      </w:tr>
      <w:tr w:rsidR="00753036" w:rsidRPr="00EC40A5" w14:paraId="0C1C0CC7" w14:textId="77777777" w:rsidTr="00753036">
        <w:trPr>
          <w:trHeight w:val="20"/>
          <w:jc w:val="center"/>
        </w:trPr>
        <w:tc>
          <w:tcPr>
            <w:tcW w:w="1004" w:type="pct"/>
            <w:shd w:val="clear" w:color="auto" w:fill="auto"/>
            <w:vAlign w:val="center"/>
            <w:hideMark/>
          </w:tcPr>
          <w:p w14:paraId="236BDDE7" w14:textId="77777777" w:rsidR="00753036" w:rsidRPr="00EC40A5" w:rsidRDefault="00753036" w:rsidP="00753036">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1.1</w:t>
            </w:r>
          </w:p>
        </w:tc>
        <w:tc>
          <w:tcPr>
            <w:tcW w:w="2992" w:type="pct"/>
            <w:shd w:val="clear" w:color="auto" w:fill="auto"/>
            <w:vAlign w:val="center"/>
            <w:hideMark/>
          </w:tcPr>
          <w:p w14:paraId="7C2CB211" w14:textId="77777777" w:rsidR="00753036" w:rsidRPr="00EC40A5" w:rsidRDefault="00753036" w:rsidP="00753036">
            <w:pPr>
              <w:widowControl/>
              <w:spacing w:line="240" w:lineRule="auto"/>
              <w:ind w:firstLine="0"/>
              <w:jc w:val="left"/>
              <w:rPr>
                <w:rFonts w:eastAsia="Times New Roman" w:cs="Times New Roman"/>
                <w:color w:val="000000"/>
                <w:sz w:val="20"/>
                <w:szCs w:val="20"/>
                <w:lang w:eastAsia="ru-RU"/>
              </w:rPr>
            </w:pPr>
            <w:r w:rsidRPr="00EC40A5">
              <w:rPr>
                <w:rFonts w:eastAsia="Times New Roman" w:cs="Times New Roman"/>
                <w:color w:val="000000"/>
                <w:sz w:val="20"/>
                <w:szCs w:val="20"/>
                <w:lang w:eastAsia="ru-RU"/>
              </w:rPr>
              <w:t xml:space="preserve">Угольная котельная по адресу: Новосибирская область </w:t>
            </w:r>
            <w:proofErr w:type="spellStart"/>
            <w:r w:rsidRPr="00EC40A5">
              <w:rPr>
                <w:rFonts w:eastAsia="Times New Roman" w:cs="Times New Roman"/>
                <w:color w:val="000000"/>
                <w:sz w:val="20"/>
                <w:szCs w:val="20"/>
                <w:lang w:eastAsia="ru-RU"/>
              </w:rPr>
              <w:t>Мошковский</w:t>
            </w:r>
            <w:proofErr w:type="spellEnd"/>
            <w:r w:rsidRPr="00EC40A5">
              <w:rPr>
                <w:rFonts w:eastAsia="Times New Roman" w:cs="Times New Roman"/>
                <w:color w:val="000000"/>
                <w:sz w:val="20"/>
                <w:szCs w:val="20"/>
                <w:lang w:eastAsia="ru-RU"/>
              </w:rPr>
              <w:t xml:space="preserve"> район </w:t>
            </w:r>
            <w:proofErr w:type="spellStart"/>
            <w:r w:rsidRPr="00EC40A5">
              <w:rPr>
                <w:rFonts w:eastAsia="Times New Roman" w:cs="Times New Roman"/>
                <w:color w:val="000000"/>
                <w:sz w:val="20"/>
                <w:szCs w:val="20"/>
                <w:lang w:eastAsia="ru-RU"/>
              </w:rPr>
              <w:t>п.Обской</w:t>
            </w:r>
            <w:proofErr w:type="spellEnd"/>
            <w:r w:rsidRPr="00EC40A5">
              <w:rPr>
                <w:rFonts w:eastAsia="Times New Roman" w:cs="Times New Roman"/>
                <w:color w:val="000000"/>
                <w:sz w:val="20"/>
                <w:szCs w:val="20"/>
                <w:lang w:eastAsia="ru-RU"/>
              </w:rPr>
              <w:t xml:space="preserve"> ул.</w:t>
            </w:r>
            <w:r w:rsidRPr="00EC40A5">
              <w:rPr>
                <w:bCs/>
                <w:sz w:val="20"/>
                <w:szCs w:val="20"/>
              </w:rPr>
              <w:t xml:space="preserve"> </w:t>
            </w:r>
            <w:r>
              <w:rPr>
                <w:bCs/>
                <w:sz w:val="20"/>
                <w:szCs w:val="20"/>
              </w:rPr>
              <w:t>Рабочая, 8а</w:t>
            </w:r>
          </w:p>
        </w:tc>
        <w:tc>
          <w:tcPr>
            <w:tcW w:w="1004" w:type="pct"/>
            <w:shd w:val="clear" w:color="auto" w:fill="auto"/>
            <w:vAlign w:val="center"/>
            <w:hideMark/>
          </w:tcPr>
          <w:p w14:paraId="59B83D7F" w14:textId="77777777" w:rsidR="00753036" w:rsidRPr="00EC40A5" w:rsidRDefault="00753036" w:rsidP="00753036">
            <w:pPr>
              <w:widowControl/>
              <w:spacing w:line="240" w:lineRule="auto"/>
              <w:ind w:firstLine="0"/>
              <w:jc w:val="center"/>
              <w:rPr>
                <w:rFonts w:eastAsia="Times New Roman" w:cs="Times New Roman"/>
                <w:bCs/>
                <w:color w:val="000000"/>
                <w:sz w:val="20"/>
                <w:szCs w:val="20"/>
                <w:lang w:eastAsia="ru-RU"/>
              </w:rPr>
            </w:pPr>
            <w:r>
              <w:rPr>
                <w:rFonts w:eastAsia="Times New Roman" w:cs="Times New Roman"/>
                <w:bCs/>
                <w:color w:val="000000"/>
                <w:sz w:val="20"/>
                <w:szCs w:val="20"/>
                <w:lang w:eastAsia="ru-RU"/>
              </w:rPr>
              <w:t>4,0127</w:t>
            </w:r>
          </w:p>
        </w:tc>
      </w:tr>
      <w:tr w:rsidR="00753036" w:rsidRPr="00EC40A5" w14:paraId="36F80BA8" w14:textId="77777777" w:rsidTr="00753036">
        <w:trPr>
          <w:trHeight w:val="20"/>
          <w:jc w:val="center"/>
        </w:trPr>
        <w:tc>
          <w:tcPr>
            <w:tcW w:w="1004" w:type="pct"/>
            <w:shd w:val="clear" w:color="auto" w:fill="auto"/>
            <w:vAlign w:val="center"/>
            <w:hideMark/>
          </w:tcPr>
          <w:p w14:paraId="2B22E764" w14:textId="77777777" w:rsidR="00753036" w:rsidRPr="00EC40A5" w:rsidRDefault="00753036" w:rsidP="00753036">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 </w:t>
            </w:r>
          </w:p>
        </w:tc>
        <w:tc>
          <w:tcPr>
            <w:tcW w:w="2992" w:type="pct"/>
            <w:shd w:val="clear" w:color="auto" w:fill="auto"/>
            <w:vAlign w:val="center"/>
            <w:hideMark/>
          </w:tcPr>
          <w:p w14:paraId="7513AA89" w14:textId="77777777" w:rsidR="00753036" w:rsidRPr="00EC40A5" w:rsidRDefault="00753036" w:rsidP="00753036">
            <w:pPr>
              <w:widowControl/>
              <w:spacing w:line="240" w:lineRule="auto"/>
              <w:ind w:firstLine="0"/>
              <w:jc w:val="left"/>
              <w:rPr>
                <w:rFonts w:eastAsia="Times New Roman" w:cs="Times New Roman"/>
                <w:color w:val="000000"/>
                <w:sz w:val="20"/>
                <w:szCs w:val="20"/>
                <w:lang w:eastAsia="ru-RU"/>
              </w:rPr>
            </w:pPr>
            <w:r w:rsidRPr="00EC40A5">
              <w:rPr>
                <w:rFonts w:eastAsia="Times New Roman" w:cs="Times New Roman"/>
                <w:color w:val="000000"/>
                <w:sz w:val="20"/>
                <w:szCs w:val="20"/>
                <w:lang w:eastAsia="ru-RU"/>
              </w:rPr>
              <w:t>- Жилые дома:</w:t>
            </w:r>
          </w:p>
        </w:tc>
        <w:tc>
          <w:tcPr>
            <w:tcW w:w="1004" w:type="pct"/>
            <w:shd w:val="clear" w:color="auto" w:fill="auto"/>
            <w:vAlign w:val="center"/>
            <w:hideMark/>
          </w:tcPr>
          <w:p w14:paraId="0E82475A" w14:textId="77777777" w:rsidR="00753036" w:rsidRPr="00EC40A5" w:rsidRDefault="00753036" w:rsidP="00753036">
            <w:pPr>
              <w:widowControl/>
              <w:spacing w:line="240" w:lineRule="auto"/>
              <w:ind w:firstLine="0"/>
              <w:jc w:val="center"/>
              <w:rPr>
                <w:rFonts w:eastAsia="Times New Roman" w:cs="Times New Roman"/>
                <w:b/>
                <w:color w:val="000000"/>
                <w:sz w:val="20"/>
                <w:szCs w:val="20"/>
                <w:lang w:eastAsia="ru-RU"/>
              </w:rPr>
            </w:pPr>
            <w:r>
              <w:rPr>
                <w:rFonts w:eastAsia="Times New Roman" w:cs="Times New Roman"/>
                <w:bCs/>
                <w:color w:val="000000"/>
                <w:sz w:val="20"/>
                <w:szCs w:val="20"/>
                <w:lang w:eastAsia="ru-RU"/>
              </w:rPr>
              <w:t>-</w:t>
            </w:r>
          </w:p>
        </w:tc>
      </w:tr>
    </w:tbl>
    <w:p w14:paraId="0EDE221A" w14:textId="77777777" w:rsidR="00A451C9" w:rsidRPr="00753036" w:rsidRDefault="00A451C9" w:rsidP="00A451C9">
      <w:pPr>
        <w:ind w:left="709" w:firstLine="0"/>
        <w:rPr>
          <w:b/>
        </w:rPr>
      </w:pPr>
    </w:p>
    <w:p w14:paraId="2BB4F35F" w14:textId="79F38910" w:rsidR="00E33FBE" w:rsidRPr="00A451C9" w:rsidRDefault="002066A3" w:rsidP="005D57FA">
      <w:pPr>
        <w:pStyle w:val="20"/>
      </w:pPr>
      <w:bookmarkStart w:id="7" w:name="_Toc139871248"/>
      <w:r w:rsidRPr="00A451C9">
        <w:t>С</w:t>
      </w:r>
      <w:r w:rsidR="008721D0" w:rsidRPr="00A451C9">
        <w:t>уществующие и перспективные объё</w:t>
      </w:r>
      <w:r w:rsidR="00E33FBE" w:rsidRPr="00A451C9">
        <w:t>мы потребления тепловой энергии (мощности) и теплоносителя с разделением по видам</w:t>
      </w:r>
      <w:r w:rsidR="008721D0" w:rsidRPr="00A451C9">
        <w:t xml:space="preserve"> теплопотребления в каждом расчё</w:t>
      </w:r>
      <w:r w:rsidR="00E33FBE" w:rsidRPr="00A451C9">
        <w:t>тном элементе территори</w:t>
      </w:r>
      <w:r w:rsidRPr="00A451C9">
        <w:t>ального деления на каждом этапе</w:t>
      </w:r>
      <w:bookmarkEnd w:id="7"/>
    </w:p>
    <w:p w14:paraId="60F4CDFE" w14:textId="68EF04B9" w:rsidR="00D324AA" w:rsidRPr="00A451C9" w:rsidRDefault="00D324AA" w:rsidP="00D324AA">
      <w:r w:rsidRPr="00A451C9">
        <w:t xml:space="preserve">Существующее и перспективное потребление тепловой энергии на цели теплоснабжения в </w:t>
      </w:r>
      <w:r w:rsidR="00B6481A">
        <w:t>поселке</w:t>
      </w:r>
      <w:r w:rsidRPr="00A451C9">
        <w:t xml:space="preserve"> </w:t>
      </w:r>
      <w:r w:rsidR="00753036">
        <w:t>Обской</w:t>
      </w:r>
      <w:r w:rsidRPr="00A451C9">
        <w:t xml:space="preserve"> представлено в таблице 1.</w:t>
      </w:r>
      <w:r w:rsidR="0062164D">
        <w:t>2</w:t>
      </w:r>
      <w:r w:rsidRPr="00A451C9">
        <w:t>:</w:t>
      </w:r>
    </w:p>
    <w:p w14:paraId="2A8F74F2" w14:textId="4B397235" w:rsidR="00D324AA" w:rsidRPr="00A451C9" w:rsidRDefault="00D324AA" w:rsidP="00D324AA">
      <w:pPr>
        <w:pStyle w:val="ae"/>
        <w:jc w:val="both"/>
        <w:rPr>
          <w:b w:val="0"/>
          <w:sz w:val="24"/>
        </w:rPr>
      </w:pPr>
      <w:bookmarkStart w:id="8" w:name="_Toc93056827"/>
      <w:bookmarkStart w:id="9" w:name="_Toc104906642"/>
      <w:bookmarkStart w:id="10" w:name="_Toc139871328"/>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62164D">
        <w:rPr>
          <w:b w:val="0"/>
          <w:noProof/>
          <w:sz w:val="24"/>
        </w:rPr>
        <w:t>1</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62164D">
        <w:rPr>
          <w:b w:val="0"/>
          <w:noProof/>
          <w:sz w:val="24"/>
        </w:rPr>
        <w:t>2</w:t>
      </w:r>
      <w:r w:rsidR="007806CE" w:rsidRPr="00A451C9">
        <w:rPr>
          <w:b w:val="0"/>
          <w:sz w:val="24"/>
        </w:rPr>
        <w:fldChar w:fldCharType="end"/>
      </w:r>
      <w:r w:rsidRPr="00A451C9">
        <w:rPr>
          <w:b w:val="0"/>
          <w:sz w:val="24"/>
        </w:rPr>
        <w:t xml:space="preserve"> - Потребление тепловой энергии на цели теплоснабжения</w:t>
      </w:r>
      <w:bookmarkEnd w:id="8"/>
      <w:r w:rsidRPr="00A451C9">
        <w:rPr>
          <w:b w:val="0"/>
          <w:sz w:val="24"/>
        </w:rPr>
        <w:t xml:space="preserve"> потребителями </w:t>
      </w:r>
      <w:bookmarkEnd w:id="9"/>
      <w:r w:rsidR="00683AC2">
        <w:rPr>
          <w:b w:val="0"/>
          <w:sz w:val="24"/>
        </w:rPr>
        <w:t>п</w:t>
      </w:r>
      <w:r w:rsidR="005F32F0">
        <w:rPr>
          <w:b w:val="0"/>
          <w:sz w:val="24"/>
        </w:rPr>
        <w:t xml:space="preserve">. </w:t>
      </w:r>
      <w:r w:rsidR="00753036">
        <w:rPr>
          <w:b w:val="0"/>
          <w:sz w:val="24"/>
        </w:rPr>
        <w:t>Обской</w:t>
      </w:r>
      <w:bookmarkEnd w:id="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753036" w:rsidRPr="00EC40A5" w14:paraId="497A2B5E" w14:textId="77777777" w:rsidTr="00753036">
        <w:trPr>
          <w:trHeight w:val="20"/>
          <w:jc w:val="center"/>
        </w:trPr>
        <w:tc>
          <w:tcPr>
            <w:tcW w:w="426" w:type="pct"/>
            <w:vAlign w:val="center"/>
          </w:tcPr>
          <w:p w14:paraId="6A0279FC" w14:textId="77777777" w:rsidR="00753036" w:rsidRPr="00EC40A5" w:rsidRDefault="00753036" w:rsidP="00753036">
            <w:pPr>
              <w:spacing w:line="240" w:lineRule="auto"/>
              <w:ind w:firstLine="0"/>
              <w:jc w:val="center"/>
              <w:rPr>
                <w:rFonts w:cs="Times New Roman"/>
                <w:sz w:val="20"/>
                <w:szCs w:val="20"/>
              </w:rPr>
            </w:pPr>
            <w:r w:rsidRPr="00EC40A5">
              <w:rPr>
                <w:rFonts w:cs="Times New Roman"/>
                <w:sz w:val="20"/>
                <w:szCs w:val="20"/>
              </w:rPr>
              <w:t>№п/п</w:t>
            </w:r>
          </w:p>
        </w:tc>
        <w:tc>
          <w:tcPr>
            <w:tcW w:w="2299" w:type="pct"/>
            <w:shd w:val="clear" w:color="auto" w:fill="auto"/>
            <w:vAlign w:val="center"/>
            <w:hideMark/>
          </w:tcPr>
          <w:p w14:paraId="7C0EA890" w14:textId="77777777" w:rsidR="00753036" w:rsidRPr="00EC40A5" w:rsidRDefault="00753036" w:rsidP="00753036">
            <w:pPr>
              <w:spacing w:line="240" w:lineRule="auto"/>
              <w:ind w:firstLine="0"/>
              <w:jc w:val="center"/>
              <w:rPr>
                <w:rFonts w:cs="Times New Roman"/>
                <w:sz w:val="20"/>
                <w:szCs w:val="20"/>
              </w:rPr>
            </w:pPr>
            <w:r w:rsidRPr="00EC40A5">
              <w:rPr>
                <w:rFonts w:cs="Times New Roman"/>
                <w:sz w:val="20"/>
                <w:szCs w:val="20"/>
              </w:rPr>
              <w:t>Наименование</w:t>
            </w:r>
          </w:p>
        </w:tc>
        <w:tc>
          <w:tcPr>
            <w:tcW w:w="1138" w:type="pct"/>
            <w:vAlign w:val="center"/>
          </w:tcPr>
          <w:p w14:paraId="59658B5B" w14:textId="77777777" w:rsidR="00753036" w:rsidRPr="00EC40A5" w:rsidRDefault="00753036" w:rsidP="00753036">
            <w:pPr>
              <w:widowControl/>
              <w:spacing w:line="240" w:lineRule="auto"/>
              <w:ind w:firstLine="0"/>
              <w:jc w:val="center"/>
              <w:rPr>
                <w:rFonts w:eastAsia="Calibri" w:cs="Times New Roman"/>
                <w:sz w:val="20"/>
                <w:szCs w:val="24"/>
              </w:rPr>
            </w:pPr>
            <w:r w:rsidRPr="00EC40A5">
              <w:rPr>
                <w:rFonts w:eastAsia="Calibri" w:cs="Times New Roman"/>
                <w:sz w:val="20"/>
                <w:szCs w:val="24"/>
              </w:rPr>
              <w:t>Потребление тепловой</w:t>
            </w:r>
          </w:p>
          <w:p w14:paraId="27A00364" w14:textId="77777777" w:rsidR="00753036" w:rsidRPr="00EC40A5" w:rsidRDefault="00753036" w:rsidP="00753036">
            <w:pPr>
              <w:spacing w:line="240" w:lineRule="auto"/>
              <w:ind w:firstLine="0"/>
              <w:jc w:val="center"/>
              <w:rPr>
                <w:rFonts w:cs="Times New Roman"/>
                <w:sz w:val="20"/>
                <w:szCs w:val="20"/>
              </w:rPr>
            </w:pPr>
            <w:r w:rsidRPr="00EC40A5">
              <w:rPr>
                <w:rFonts w:eastAsia="Calibri" w:cs="Times New Roman"/>
                <w:sz w:val="20"/>
                <w:szCs w:val="24"/>
              </w:rPr>
              <w:t>энергии на отопление в 2022 г., Гкал</w:t>
            </w:r>
          </w:p>
        </w:tc>
        <w:tc>
          <w:tcPr>
            <w:tcW w:w="1137" w:type="pct"/>
          </w:tcPr>
          <w:p w14:paraId="40AEEB4B" w14:textId="77777777" w:rsidR="00753036" w:rsidRPr="00EC40A5" w:rsidRDefault="00753036" w:rsidP="00753036">
            <w:pPr>
              <w:widowControl/>
              <w:spacing w:line="240" w:lineRule="auto"/>
              <w:ind w:firstLine="0"/>
              <w:jc w:val="center"/>
              <w:rPr>
                <w:rFonts w:eastAsia="Calibri" w:cs="Times New Roman"/>
                <w:sz w:val="20"/>
                <w:szCs w:val="24"/>
              </w:rPr>
            </w:pPr>
            <w:r w:rsidRPr="00EC40A5">
              <w:rPr>
                <w:rFonts w:eastAsia="Calibri" w:cs="Times New Roman"/>
                <w:sz w:val="20"/>
                <w:szCs w:val="24"/>
              </w:rPr>
              <w:t>Потребление тепловой</w:t>
            </w:r>
          </w:p>
          <w:p w14:paraId="11857F87" w14:textId="77777777" w:rsidR="00753036" w:rsidRPr="00EC40A5" w:rsidRDefault="00753036" w:rsidP="00753036">
            <w:pPr>
              <w:spacing w:line="240" w:lineRule="auto"/>
              <w:ind w:firstLine="0"/>
              <w:jc w:val="center"/>
              <w:rPr>
                <w:rFonts w:cs="Times New Roman"/>
                <w:sz w:val="20"/>
                <w:szCs w:val="20"/>
              </w:rPr>
            </w:pPr>
            <w:r w:rsidRPr="00EC40A5">
              <w:rPr>
                <w:rFonts w:eastAsia="Calibri" w:cs="Times New Roman"/>
                <w:sz w:val="20"/>
                <w:szCs w:val="24"/>
              </w:rPr>
              <w:t>энергии на отопление в 2034 г., Гкал</w:t>
            </w:r>
          </w:p>
        </w:tc>
      </w:tr>
      <w:tr w:rsidR="00753036" w:rsidRPr="00EC40A5" w14:paraId="2401B782" w14:textId="77777777" w:rsidTr="00753036">
        <w:trPr>
          <w:trHeight w:val="20"/>
          <w:jc w:val="center"/>
        </w:trPr>
        <w:tc>
          <w:tcPr>
            <w:tcW w:w="426" w:type="pct"/>
            <w:vAlign w:val="center"/>
          </w:tcPr>
          <w:p w14:paraId="6EDEA05E" w14:textId="77777777" w:rsidR="00753036" w:rsidRPr="00EC40A5" w:rsidRDefault="00753036" w:rsidP="00753036">
            <w:pPr>
              <w:pStyle w:val="afb"/>
              <w:rPr>
                <w:rFonts w:eastAsiaTheme="minorHAnsi"/>
                <w:szCs w:val="20"/>
              </w:rPr>
            </w:pPr>
            <w:r w:rsidRPr="00EC40A5">
              <w:rPr>
                <w:szCs w:val="20"/>
              </w:rPr>
              <w:t>1</w:t>
            </w:r>
          </w:p>
        </w:tc>
        <w:tc>
          <w:tcPr>
            <w:tcW w:w="2299" w:type="pct"/>
            <w:shd w:val="clear" w:color="auto" w:fill="auto"/>
            <w:vAlign w:val="center"/>
          </w:tcPr>
          <w:p w14:paraId="6DBB3393" w14:textId="77777777" w:rsidR="00753036" w:rsidRPr="00EC40A5" w:rsidRDefault="00753036" w:rsidP="00753036">
            <w:pPr>
              <w:spacing w:line="240" w:lineRule="auto"/>
              <w:ind w:firstLine="0"/>
              <w:jc w:val="left"/>
              <w:rPr>
                <w:rFonts w:cs="Times New Roman"/>
                <w:sz w:val="20"/>
                <w:szCs w:val="20"/>
              </w:rPr>
            </w:pPr>
            <w:r>
              <w:rPr>
                <w:bCs/>
                <w:sz w:val="20"/>
                <w:szCs w:val="20"/>
              </w:rPr>
              <w:t>Котельная (Рабочая, 8а)</w:t>
            </w:r>
          </w:p>
        </w:tc>
        <w:tc>
          <w:tcPr>
            <w:tcW w:w="1138" w:type="pct"/>
            <w:vAlign w:val="center"/>
          </w:tcPr>
          <w:p w14:paraId="41B6914D" w14:textId="0F5FDD92" w:rsidR="00753036" w:rsidRPr="00EC40A5" w:rsidRDefault="00DD5E6C" w:rsidP="00753036">
            <w:pPr>
              <w:pStyle w:val="afb"/>
              <w:rPr>
                <w:szCs w:val="20"/>
              </w:rPr>
            </w:pPr>
            <w:r>
              <w:rPr>
                <w:szCs w:val="20"/>
              </w:rPr>
              <w:t>703</w:t>
            </w:r>
          </w:p>
        </w:tc>
        <w:tc>
          <w:tcPr>
            <w:tcW w:w="1137" w:type="pct"/>
            <w:vAlign w:val="center"/>
          </w:tcPr>
          <w:p w14:paraId="13F11D67" w14:textId="43DF1D39" w:rsidR="00753036" w:rsidRPr="00EC40A5" w:rsidRDefault="00DD5E6C" w:rsidP="00753036">
            <w:pPr>
              <w:pStyle w:val="afb"/>
              <w:rPr>
                <w:szCs w:val="20"/>
              </w:rPr>
            </w:pPr>
            <w:r>
              <w:rPr>
                <w:szCs w:val="20"/>
              </w:rPr>
              <w:t>703</w:t>
            </w:r>
          </w:p>
        </w:tc>
      </w:tr>
    </w:tbl>
    <w:p w14:paraId="41A379FA" w14:textId="77777777" w:rsidR="00D324AA" w:rsidRPr="00A451C9" w:rsidRDefault="00D324AA" w:rsidP="00D324AA">
      <w:pPr>
        <w:rPr>
          <w:b/>
        </w:rPr>
      </w:pPr>
    </w:p>
    <w:p w14:paraId="2CFFD464" w14:textId="30408D82" w:rsidR="00EE2AE9" w:rsidRPr="009F2565" w:rsidRDefault="00EE2AE9" w:rsidP="00EE2AE9">
      <w:bookmarkStart w:id="11" w:name="_Toc97034548"/>
      <w:r w:rsidRPr="006A2FA6">
        <w:rPr>
          <w:szCs w:val="24"/>
        </w:rPr>
        <w:t xml:space="preserve">Согласно полученным данным, </w:t>
      </w:r>
      <w:r>
        <w:t xml:space="preserve">в </w:t>
      </w:r>
      <w:r w:rsidR="00B6481A">
        <w:t>п</w:t>
      </w:r>
      <w:r>
        <w:t xml:space="preserve">. </w:t>
      </w:r>
      <w:r w:rsidR="00753036">
        <w:t>Обской</w:t>
      </w:r>
      <w:r>
        <w:t xml:space="preserve"> </w:t>
      </w:r>
      <w:r w:rsidRPr="006A2FA6">
        <w:t>прироста тепловой энергии не ожидается.</w:t>
      </w:r>
    </w:p>
    <w:p w14:paraId="180A81CD" w14:textId="77777777" w:rsidR="00EE2AE9" w:rsidRDefault="00EE2AE9" w:rsidP="00D324AA">
      <w:pPr>
        <w:ind w:firstLine="0"/>
      </w:pPr>
    </w:p>
    <w:p w14:paraId="2B567DE8" w14:textId="7BDA816D" w:rsidR="00621434" w:rsidRPr="00A451C9" w:rsidRDefault="00621434" w:rsidP="00D324AA">
      <w:pPr>
        <w:ind w:firstLine="0"/>
        <w:rPr>
          <w:szCs w:val="24"/>
        </w:rPr>
      </w:pPr>
      <w:bookmarkStart w:id="12" w:name="_Toc139871329"/>
      <w:r w:rsidRPr="00A451C9">
        <w:t xml:space="preserve">Таблица </w:t>
      </w:r>
      <w:r w:rsidR="00EA3497" w:rsidRPr="00A451C9">
        <w:rPr>
          <w:noProof/>
        </w:rPr>
        <w:fldChar w:fldCharType="begin"/>
      </w:r>
      <w:r w:rsidR="00EA3497" w:rsidRPr="00A451C9">
        <w:rPr>
          <w:noProof/>
        </w:rPr>
        <w:instrText xml:space="preserve"> STYLEREF 1 \s </w:instrText>
      </w:r>
      <w:r w:rsidR="00EA3497" w:rsidRPr="00A451C9">
        <w:rPr>
          <w:noProof/>
        </w:rPr>
        <w:fldChar w:fldCharType="separate"/>
      </w:r>
      <w:r w:rsidR="0062164D">
        <w:rPr>
          <w:noProof/>
        </w:rPr>
        <w:t>1</w:t>
      </w:r>
      <w:r w:rsidR="00EA3497" w:rsidRPr="00A451C9">
        <w:rPr>
          <w:noProof/>
        </w:rPr>
        <w:fldChar w:fldCharType="end"/>
      </w:r>
      <w:r w:rsidR="007806CE" w:rsidRPr="00A451C9">
        <w:t>.</w:t>
      </w:r>
      <w:r w:rsidR="00EA3497" w:rsidRPr="00A451C9">
        <w:rPr>
          <w:noProof/>
        </w:rPr>
        <w:fldChar w:fldCharType="begin"/>
      </w:r>
      <w:r w:rsidR="00EA3497" w:rsidRPr="00A451C9">
        <w:rPr>
          <w:noProof/>
        </w:rPr>
        <w:instrText xml:space="preserve"> SEQ Таблица \* ARABIC \s 1 </w:instrText>
      </w:r>
      <w:r w:rsidR="00EA3497" w:rsidRPr="00A451C9">
        <w:rPr>
          <w:noProof/>
        </w:rPr>
        <w:fldChar w:fldCharType="separate"/>
      </w:r>
      <w:r w:rsidR="0062164D">
        <w:rPr>
          <w:noProof/>
        </w:rPr>
        <w:t>3</w:t>
      </w:r>
      <w:r w:rsidR="00EA3497" w:rsidRPr="00A451C9">
        <w:rPr>
          <w:noProof/>
        </w:rPr>
        <w:fldChar w:fldCharType="end"/>
      </w:r>
      <w:r w:rsidRPr="00A451C9">
        <w:t xml:space="preserve"> - </w:t>
      </w:r>
      <w:r w:rsidR="00A7386C" w:rsidRPr="00A451C9">
        <w:t>П</w:t>
      </w:r>
      <w:r w:rsidRPr="00A451C9">
        <w:rPr>
          <w:szCs w:val="24"/>
        </w:rPr>
        <w:t xml:space="preserve">риросты потребления тепловой энергии в зоне действия </w:t>
      </w:r>
      <w:bookmarkEnd w:id="11"/>
      <w:r w:rsidR="00B6481A">
        <w:rPr>
          <w:szCs w:val="24"/>
        </w:rPr>
        <w:t>котельной</w:t>
      </w:r>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661"/>
        <w:gridCol w:w="1469"/>
        <w:gridCol w:w="1547"/>
        <w:gridCol w:w="1508"/>
        <w:gridCol w:w="1482"/>
      </w:tblGrid>
      <w:tr w:rsidR="00E254BF" w:rsidRPr="00892394" w14:paraId="62334F39" w14:textId="035BA7A0" w:rsidTr="00E254BF">
        <w:trPr>
          <w:trHeight w:val="20"/>
          <w:jc w:val="center"/>
        </w:trPr>
        <w:tc>
          <w:tcPr>
            <w:tcW w:w="362" w:type="pct"/>
            <w:vAlign w:val="center"/>
          </w:tcPr>
          <w:p w14:paraId="01BBAA0E" w14:textId="77777777" w:rsidR="00E254BF" w:rsidRPr="00892394" w:rsidRDefault="00E254BF" w:rsidP="00E254BF">
            <w:pPr>
              <w:spacing w:line="240" w:lineRule="auto"/>
              <w:ind w:firstLine="0"/>
              <w:jc w:val="center"/>
              <w:rPr>
                <w:rFonts w:cs="Times New Roman"/>
                <w:sz w:val="20"/>
                <w:szCs w:val="20"/>
              </w:rPr>
            </w:pPr>
            <w:r w:rsidRPr="00892394">
              <w:rPr>
                <w:rFonts w:cs="Times New Roman"/>
                <w:sz w:val="20"/>
                <w:szCs w:val="20"/>
              </w:rPr>
              <w:t>№п/п</w:t>
            </w:r>
          </w:p>
        </w:tc>
        <w:tc>
          <w:tcPr>
            <w:tcW w:w="1424" w:type="pct"/>
            <w:shd w:val="clear" w:color="auto" w:fill="auto"/>
            <w:vAlign w:val="center"/>
            <w:hideMark/>
          </w:tcPr>
          <w:p w14:paraId="177779CF" w14:textId="77777777" w:rsidR="00E254BF" w:rsidRPr="00892394" w:rsidRDefault="00E254BF" w:rsidP="00E254BF">
            <w:pPr>
              <w:spacing w:line="240" w:lineRule="auto"/>
              <w:ind w:firstLine="0"/>
              <w:jc w:val="center"/>
              <w:rPr>
                <w:rFonts w:cs="Times New Roman"/>
                <w:sz w:val="20"/>
                <w:szCs w:val="20"/>
              </w:rPr>
            </w:pPr>
            <w:r w:rsidRPr="00892394">
              <w:rPr>
                <w:rFonts w:cs="Times New Roman"/>
                <w:sz w:val="20"/>
                <w:szCs w:val="20"/>
              </w:rPr>
              <w:t>Наименование котельной</w:t>
            </w:r>
          </w:p>
        </w:tc>
        <w:tc>
          <w:tcPr>
            <w:tcW w:w="786" w:type="pct"/>
            <w:vAlign w:val="center"/>
          </w:tcPr>
          <w:p w14:paraId="5D88BFCF" w14:textId="643B322E" w:rsidR="00E254BF" w:rsidRPr="00892394" w:rsidRDefault="00E254BF" w:rsidP="00E254BF">
            <w:pPr>
              <w:spacing w:line="240" w:lineRule="auto"/>
              <w:ind w:firstLine="0"/>
              <w:jc w:val="center"/>
              <w:rPr>
                <w:rFonts w:cs="Times New Roman"/>
                <w:sz w:val="20"/>
                <w:szCs w:val="20"/>
              </w:rPr>
            </w:pPr>
            <w:r w:rsidRPr="00892394">
              <w:rPr>
                <w:rFonts w:eastAsia="Times New Roman" w:cs="Times New Roman"/>
                <w:sz w:val="20"/>
                <w:szCs w:val="20"/>
                <w:lang w:eastAsia="ru-RU"/>
              </w:rPr>
              <w:t>Располагаемая мощность, Гкал/ч</w:t>
            </w:r>
          </w:p>
        </w:tc>
        <w:tc>
          <w:tcPr>
            <w:tcW w:w="828" w:type="pct"/>
            <w:vAlign w:val="center"/>
          </w:tcPr>
          <w:p w14:paraId="052C8205" w14:textId="4E00F789" w:rsidR="00E254BF" w:rsidRPr="00892394" w:rsidRDefault="00E254BF" w:rsidP="00E254BF">
            <w:pPr>
              <w:spacing w:line="240" w:lineRule="auto"/>
              <w:ind w:firstLine="0"/>
              <w:jc w:val="center"/>
              <w:rPr>
                <w:rFonts w:cs="Times New Roman"/>
                <w:sz w:val="20"/>
                <w:szCs w:val="20"/>
              </w:rPr>
            </w:pPr>
            <w:r w:rsidRPr="00892394">
              <w:rPr>
                <w:rFonts w:eastAsia="Times New Roman" w:cs="Times New Roman"/>
                <w:sz w:val="20"/>
                <w:szCs w:val="20"/>
                <w:lang w:eastAsia="ru-RU"/>
              </w:rPr>
              <w:t>Существующая подключенная нагрузка, Гкал/ч</w:t>
            </w:r>
          </w:p>
        </w:tc>
        <w:tc>
          <w:tcPr>
            <w:tcW w:w="807" w:type="pct"/>
            <w:vAlign w:val="center"/>
          </w:tcPr>
          <w:p w14:paraId="16252108" w14:textId="77777777" w:rsidR="00E254BF" w:rsidRPr="00892394" w:rsidRDefault="00E254BF" w:rsidP="00E254BF">
            <w:pPr>
              <w:spacing w:line="240" w:lineRule="auto"/>
              <w:ind w:firstLine="0"/>
              <w:jc w:val="center"/>
              <w:rPr>
                <w:rFonts w:eastAsia="Times New Roman" w:cs="Times New Roman"/>
                <w:sz w:val="20"/>
                <w:szCs w:val="20"/>
                <w:lang w:eastAsia="ru-RU"/>
              </w:rPr>
            </w:pPr>
            <w:r w:rsidRPr="00892394">
              <w:rPr>
                <w:rFonts w:eastAsia="Times New Roman" w:cs="Times New Roman"/>
                <w:sz w:val="20"/>
                <w:szCs w:val="20"/>
                <w:lang w:eastAsia="ru-RU"/>
              </w:rPr>
              <w:t>Перспективная подключенная</w:t>
            </w:r>
          </w:p>
          <w:p w14:paraId="5C25AE3B" w14:textId="2970F6B7" w:rsidR="00E254BF" w:rsidRPr="00892394" w:rsidRDefault="00E254BF" w:rsidP="00E254BF">
            <w:pPr>
              <w:spacing w:line="240" w:lineRule="auto"/>
              <w:ind w:firstLine="0"/>
              <w:jc w:val="center"/>
              <w:rPr>
                <w:rFonts w:cs="Times New Roman"/>
                <w:sz w:val="20"/>
                <w:szCs w:val="20"/>
              </w:rPr>
            </w:pPr>
            <w:r w:rsidRPr="00892394">
              <w:rPr>
                <w:rFonts w:eastAsia="Times New Roman" w:cs="Times New Roman"/>
                <w:sz w:val="20"/>
                <w:szCs w:val="20"/>
                <w:lang w:eastAsia="ru-RU"/>
              </w:rPr>
              <w:t>нагрузка, Гкал/ч</w:t>
            </w:r>
          </w:p>
        </w:tc>
        <w:tc>
          <w:tcPr>
            <w:tcW w:w="793" w:type="pct"/>
            <w:vAlign w:val="center"/>
          </w:tcPr>
          <w:p w14:paraId="6E3A5574" w14:textId="7DE35207" w:rsidR="00E254BF" w:rsidRPr="00892394" w:rsidRDefault="00E254BF" w:rsidP="00E254BF">
            <w:pPr>
              <w:spacing w:line="240" w:lineRule="auto"/>
              <w:ind w:firstLine="0"/>
              <w:jc w:val="center"/>
              <w:rPr>
                <w:rFonts w:cs="Times New Roman"/>
                <w:sz w:val="20"/>
                <w:szCs w:val="20"/>
              </w:rPr>
            </w:pPr>
            <w:bookmarkStart w:id="13" w:name="_Hlk139348590"/>
            <w:r w:rsidRPr="00892394">
              <w:rPr>
                <w:rFonts w:cs="Times New Roman"/>
                <w:sz w:val="20"/>
                <w:szCs w:val="20"/>
              </w:rPr>
              <w:t>Изменение подключенной нагрузки</w:t>
            </w:r>
            <w:bookmarkEnd w:id="13"/>
            <w:r w:rsidRPr="00892394">
              <w:rPr>
                <w:rFonts w:cs="Times New Roman"/>
                <w:sz w:val="20"/>
                <w:szCs w:val="20"/>
              </w:rPr>
              <w:t xml:space="preserve">, </w:t>
            </w:r>
            <w:r w:rsidRPr="00892394">
              <w:rPr>
                <w:rFonts w:eastAsia="Times New Roman" w:cs="Times New Roman"/>
                <w:sz w:val="20"/>
                <w:szCs w:val="20"/>
                <w:lang w:eastAsia="ru-RU"/>
              </w:rPr>
              <w:t>Гкал/ч</w:t>
            </w:r>
          </w:p>
        </w:tc>
      </w:tr>
      <w:tr w:rsidR="00E96043" w:rsidRPr="00892394" w14:paraId="6192FA95" w14:textId="46F21E17" w:rsidTr="00E254BF">
        <w:trPr>
          <w:trHeight w:val="20"/>
          <w:jc w:val="center"/>
        </w:trPr>
        <w:tc>
          <w:tcPr>
            <w:tcW w:w="362" w:type="pct"/>
            <w:vAlign w:val="center"/>
          </w:tcPr>
          <w:p w14:paraId="30934FCE" w14:textId="13623172" w:rsidR="00E96043" w:rsidRPr="00892394" w:rsidRDefault="00E96043" w:rsidP="00E96043">
            <w:pPr>
              <w:pStyle w:val="afb"/>
              <w:rPr>
                <w:rFonts w:eastAsiaTheme="minorHAnsi"/>
                <w:szCs w:val="20"/>
              </w:rPr>
            </w:pPr>
            <w:r w:rsidRPr="00892394">
              <w:rPr>
                <w:rFonts w:eastAsiaTheme="minorHAnsi"/>
                <w:szCs w:val="20"/>
              </w:rPr>
              <w:t>1</w:t>
            </w:r>
          </w:p>
        </w:tc>
        <w:tc>
          <w:tcPr>
            <w:tcW w:w="1424" w:type="pct"/>
            <w:shd w:val="clear" w:color="auto" w:fill="auto"/>
            <w:vAlign w:val="center"/>
          </w:tcPr>
          <w:p w14:paraId="1E696FE0" w14:textId="368C0EB7" w:rsidR="00E96043" w:rsidRPr="00892394" w:rsidRDefault="00753036" w:rsidP="00E96043">
            <w:pPr>
              <w:spacing w:line="240" w:lineRule="auto"/>
              <w:ind w:firstLine="0"/>
              <w:jc w:val="left"/>
              <w:rPr>
                <w:rFonts w:cs="Times New Roman"/>
                <w:sz w:val="20"/>
                <w:szCs w:val="20"/>
              </w:rPr>
            </w:pPr>
            <w:r>
              <w:rPr>
                <w:bCs/>
                <w:sz w:val="20"/>
                <w:szCs w:val="20"/>
              </w:rPr>
              <w:t>Котельная (Рабочая, 8а)</w:t>
            </w:r>
          </w:p>
        </w:tc>
        <w:tc>
          <w:tcPr>
            <w:tcW w:w="786" w:type="pct"/>
            <w:vAlign w:val="center"/>
          </w:tcPr>
          <w:p w14:paraId="4DF59647" w14:textId="43E27FAF" w:rsidR="00E96043" w:rsidRPr="00892394" w:rsidRDefault="00457CCE" w:rsidP="00E96043">
            <w:pPr>
              <w:pStyle w:val="afb"/>
              <w:rPr>
                <w:szCs w:val="20"/>
              </w:rPr>
            </w:pPr>
            <w:r>
              <w:rPr>
                <w:szCs w:val="20"/>
              </w:rPr>
              <w:t>0,52</w:t>
            </w:r>
          </w:p>
        </w:tc>
        <w:tc>
          <w:tcPr>
            <w:tcW w:w="828" w:type="pct"/>
            <w:vAlign w:val="center"/>
          </w:tcPr>
          <w:p w14:paraId="74CC6850" w14:textId="6A097332" w:rsidR="00E96043" w:rsidRPr="00892394" w:rsidRDefault="00457CCE" w:rsidP="00E96043">
            <w:pPr>
              <w:pStyle w:val="afb"/>
              <w:rPr>
                <w:szCs w:val="20"/>
              </w:rPr>
            </w:pPr>
            <w:r>
              <w:rPr>
                <w:szCs w:val="20"/>
              </w:rPr>
              <w:t>0,274</w:t>
            </w:r>
          </w:p>
        </w:tc>
        <w:tc>
          <w:tcPr>
            <w:tcW w:w="807" w:type="pct"/>
            <w:vAlign w:val="center"/>
          </w:tcPr>
          <w:p w14:paraId="296C63E5" w14:textId="218B0553" w:rsidR="00E96043" w:rsidRPr="00892394" w:rsidRDefault="00457CCE" w:rsidP="00E96043">
            <w:pPr>
              <w:pStyle w:val="afb"/>
              <w:rPr>
                <w:szCs w:val="20"/>
              </w:rPr>
            </w:pPr>
            <w:r>
              <w:rPr>
                <w:szCs w:val="20"/>
              </w:rPr>
              <w:t>0,274</w:t>
            </w:r>
          </w:p>
        </w:tc>
        <w:tc>
          <w:tcPr>
            <w:tcW w:w="793" w:type="pct"/>
            <w:vAlign w:val="center"/>
          </w:tcPr>
          <w:p w14:paraId="51794513" w14:textId="61954B54" w:rsidR="00E96043" w:rsidRPr="00892394" w:rsidRDefault="00457CCE" w:rsidP="00E96043">
            <w:pPr>
              <w:pStyle w:val="afb"/>
              <w:rPr>
                <w:szCs w:val="20"/>
              </w:rPr>
            </w:pPr>
            <w:r>
              <w:rPr>
                <w:szCs w:val="20"/>
              </w:rPr>
              <w:t>0</w:t>
            </w:r>
          </w:p>
        </w:tc>
      </w:tr>
    </w:tbl>
    <w:p w14:paraId="5BF5E8DA" w14:textId="661C2A72" w:rsidR="00A451C9" w:rsidRPr="00A451C9" w:rsidRDefault="00A451C9" w:rsidP="00A451C9">
      <w:pPr>
        <w:ind w:left="709" w:firstLine="0"/>
      </w:pPr>
    </w:p>
    <w:p w14:paraId="21680B9B" w14:textId="67D7C6E3" w:rsidR="00E33FBE" w:rsidRPr="00A451C9" w:rsidRDefault="002066A3" w:rsidP="005D57FA">
      <w:pPr>
        <w:pStyle w:val="20"/>
      </w:pPr>
      <w:bookmarkStart w:id="14" w:name="_Toc139871249"/>
      <w:r w:rsidRPr="00A451C9">
        <w:t>С</w:t>
      </w:r>
      <w:r w:rsidR="008721D0" w:rsidRPr="00A451C9">
        <w:t>уществующие и перспективные объё</w:t>
      </w:r>
      <w:r w:rsidR="00E33FBE" w:rsidRPr="00A451C9">
        <w:t>мы потребления тепловой энергии (мощности) и теплоносителя объектами, расположенными в производ</w:t>
      </w:r>
      <w:r w:rsidRPr="00A451C9">
        <w:t>ственных зонах, на каждом этапе</w:t>
      </w:r>
      <w:bookmarkEnd w:id="14"/>
    </w:p>
    <w:p w14:paraId="2F91FC5F" w14:textId="77777777" w:rsidR="00621434" w:rsidRPr="00A451C9" w:rsidRDefault="00621434" w:rsidP="00621434">
      <w:pPr>
        <w:autoSpaceDE w:val="0"/>
        <w:autoSpaceDN w:val="0"/>
        <w:adjustRightInd w:val="0"/>
        <w:rPr>
          <w:rFonts w:eastAsia="Times New Roman" w:cs="Times New Roman"/>
          <w:szCs w:val="26"/>
          <w:lang w:eastAsia="ru-RU"/>
        </w:rPr>
      </w:pPr>
      <w:r w:rsidRPr="00A451C9">
        <w:rPr>
          <w:rFonts w:eastAsia="Times New Roman" w:cs="Times New Roman"/>
          <w:szCs w:val="26"/>
          <w:lang w:eastAsia="ru-RU"/>
        </w:rPr>
        <w:t xml:space="preserve">Данные по потреблению тепловой энергии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производственными объектами, в зоне действия источника теплоснабжения </w:t>
      </w:r>
      <w:r w:rsidRPr="00A451C9">
        <w:rPr>
          <w:rFonts w:eastAsia="Times New Roman" w:cs="Times New Roman"/>
          <w:szCs w:val="26"/>
          <w:lang w:eastAsia="ru-RU"/>
        </w:rPr>
        <w:lastRenderedPageBreak/>
        <w:t>отсутствуют.</w:t>
      </w:r>
    </w:p>
    <w:p w14:paraId="0E8B91CC" w14:textId="77777777" w:rsidR="005904EF" w:rsidRPr="00A451C9" w:rsidRDefault="005904EF" w:rsidP="005904EF"/>
    <w:p w14:paraId="1B64E4F3" w14:textId="3D9A8F77" w:rsidR="0095701A" w:rsidRPr="00A451C9" w:rsidRDefault="0095701A" w:rsidP="005D57FA">
      <w:pPr>
        <w:pStyle w:val="20"/>
      </w:pPr>
      <w:bookmarkStart w:id="15" w:name="_Toc139871250"/>
      <w:r w:rsidRPr="00A451C9">
        <w:t xml:space="preserve">Существующие и перспективные величины средневзвешенной плотности </w:t>
      </w:r>
      <w:r w:rsidR="008721D0" w:rsidRPr="00A451C9">
        <w:t>тепловой нагрузки в каждом расчё</w:t>
      </w:r>
      <w:r w:rsidRPr="00A451C9">
        <w:t>тном элементе территориального деления, зоне действия каждого источника тепловой энергии, каждой системе теплоснабжения и по поселению</w:t>
      </w:r>
      <w:bookmarkEnd w:id="15"/>
    </w:p>
    <w:p w14:paraId="35653A96" w14:textId="524FF115" w:rsidR="00D433C9" w:rsidRPr="00A451C9" w:rsidRDefault="00D433C9" w:rsidP="00CE18CC">
      <w:pPr>
        <w:pStyle w:val="S0"/>
        <w:spacing w:before="0" w:after="0" w:line="276" w:lineRule="auto"/>
      </w:pPr>
      <w:r w:rsidRPr="00A451C9">
        <w:t>В таблице 1.</w:t>
      </w:r>
      <w:r w:rsidR="0062164D">
        <w:t>4</w:t>
      </w:r>
      <w:r w:rsidRPr="00A451C9">
        <w:t xml:space="preserve"> </w:t>
      </w:r>
      <w:r w:rsidR="00CE18CC" w:rsidRPr="00A451C9">
        <w:t xml:space="preserve">представлены </w:t>
      </w:r>
      <w:r w:rsidR="00621434" w:rsidRPr="00A451C9">
        <w:t>значения средневзвешенной плотности тепловой нагрузки</w:t>
      </w:r>
      <w:r w:rsidR="00CE18CC" w:rsidRPr="00A451C9">
        <w:t>:</w:t>
      </w:r>
    </w:p>
    <w:p w14:paraId="2995A780" w14:textId="59C709B2" w:rsidR="00D433C9" w:rsidRPr="00A451C9" w:rsidRDefault="00D433C9" w:rsidP="00CE18CC">
      <w:pPr>
        <w:pStyle w:val="S0"/>
        <w:spacing w:before="0" w:after="0" w:line="276" w:lineRule="auto"/>
        <w:ind w:firstLine="0"/>
      </w:pPr>
      <w:bookmarkStart w:id="16" w:name="_Toc139871330"/>
      <w:r w:rsidRPr="00A451C9">
        <w:t xml:space="preserve">Таблица </w:t>
      </w:r>
      <w:r w:rsidR="00CB6117">
        <w:rPr>
          <w:noProof/>
        </w:rPr>
        <w:fldChar w:fldCharType="begin"/>
      </w:r>
      <w:r w:rsidR="00CB6117">
        <w:rPr>
          <w:noProof/>
        </w:rPr>
        <w:instrText xml:space="preserve"> STYLEREF 1 \s </w:instrText>
      </w:r>
      <w:r w:rsidR="00CB6117">
        <w:rPr>
          <w:noProof/>
        </w:rPr>
        <w:fldChar w:fldCharType="separate"/>
      </w:r>
      <w:r w:rsidR="0062164D">
        <w:rPr>
          <w:noProof/>
        </w:rPr>
        <w:t>1</w:t>
      </w:r>
      <w:r w:rsidR="00CB6117">
        <w:rPr>
          <w:noProof/>
        </w:rPr>
        <w:fldChar w:fldCharType="end"/>
      </w:r>
      <w:r w:rsidRPr="00A451C9">
        <w:t>.</w:t>
      </w:r>
      <w:r w:rsidR="00CB6117">
        <w:rPr>
          <w:noProof/>
        </w:rPr>
        <w:fldChar w:fldCharType="begin"/>
      </w:r>
      <w:r w:rsidR="00CB6117">
        <w:rPr>
          <w:noProof/>
        </w:rPr>
        <w:instrText xml:space="preserve"> SEQ Таблица \* ARABIC \s 1 </w:instrText>
      </w:r>
      <w:r w:rsidR="00CB6117">
        <w:rPr>
          <w:noProof/>
        </w:rPr>
        <w:fldChar w:fldCharType="separate"/>
      </w:r>
      <w:r w:rsidR="0062164D">
        <w:rPr>
          <w:noProof/>
        </w:rPr>
        <w:t>4</w:t>
      </w:r>
      <w:r w:rsidR="00CB6117">
        <w:rPr>
          <w:noProof/>
        </w:rPr>
        <w:fldChar w:fldCharType="end"/>
      </w:r>
      <w:r w:rsidRPr="00A451C9">
        <w:t xml:space="preserve"> - </w:t>
      </w:r>
      <w:r w:rsidR="007862ED" w:rsidRPr="00A451C9">
        <w:t>З</w:t>
      </w:r>
      <w:r w:rsidRPr="00A451C9">
        <w:t>начения средневзвешенной плотности тепловой нагрузки</w:t>
      </w:r>
      <w:r w:rsidR="0068228B">
        <w:t xml:space="preserve"> </w:t>
      </w:r>
      <w:r w:rsidR="00683AC2">
        <w:t>котельной</w:t>
      </w:r>
      <w:bookmarkEnd w:id="16"/>
    </w:p>
    <w:tbl>
      <w:tblPr>
        <w:tblW w:w="5000" w:type="pct"/>
        <w:tblLook w:val="04A0" w:firstRow="1" w:lastRow="0" w:firstColumn="1" w:lastColumn="0" w:noHBand="0" w:noVBand="1"/>
      </w:tblPr>
      <w:tblGrid>
        <w:gridCol w:w="679"/>
        <w:gridCol w:w="2293"/>
        <w:gridCol w:w="910"/>
        <w:gridCol w:w="921"/>
        <w:gridCol w:w="1243"/>
        <w:gridCol w:w="766"/>
        <w:gridCol w:w="1265"/>
        <w:gridCol w:w="1267"/>
      </w:tblGrid>
      <w:tr w:rsidR="00D433C9" w:rsidRPr="00E73541" w14:paraId="3F43C162" w14:textId="77777777" w:rsidTr="00457CCE">
        <w:trPr>
          <w:trHeight w:val="20"/>
        </w:trPr>
        <w:tc>
          <w:tcPr>
            <w:tcW w:w="3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352DB6" w14:textId="77777777" w:rsidR="00D433C9" w:rsidRPr="00E73541" w:rsidRDefault="00D433C9" w:rsidP="00D433C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№п/п</w:t>
            </w:r>
          </w:p>
        </w:tc>
        <w:tc>
          <w:tcPr>
            <w:tcW w:w="12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2768DA" w14:textId="77777777" w:rsidR="00D433C9" w:rsidRPr="00E73541" w:rsidRDefault="00D433C9" w:rsidP="00D433C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Наименование</w:t>
            </w:r>
          </w:p>
        </w:tc>
        <w:tc>
          <w:tcPr>
            <w:tcW w:w="980" w:type="pct"/>
            <w:gridSpan w:val="2"/>
            <w:tcBorders>
              <w:top w:val="single" w:sz="4" w:space="0" w:color="auto"/>
              <w:left w:val="nil"/>
              <w:bottom w:val="single" w:sz="4" w:space="0" w:color="auto"/>
              <w:right w:val="single" w:sz="4" w:space="0" w:color="auto"/>
            </w:tcBorders>
            <w:shd w:val="clear" w:color="auto" w:fill="auto"/>
            <w:vAlign w:val="center"/>
            <w:hideMark/>
          </w:tcPr>
          <w:p w14:paraId="3BEE1C7B" w14:textId="77777777" w:rsidR="00D433C9" w:rsidRPr="00E73541" w:rsidRDefault="00D433C9" w:rsidP="00D433C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Тепловая нагрузка, Гкал/ч</w:t>
            </w:r>
          </w:p>
        </w:tc>
        <w:tc>
          <w:tcPr>
            <w:tcW w:w="1075" w:type="pct"/>
            <w:gridSpan w:val="2"/>
            <w:tcBorders>
              <w:top w:val="single" w:sz="4" w:space="0" w:color="auto"/>
              <w:left w:val="nil"/>
              <w:bottom w:val="single" w:sz="4" w:space="0" w:color="auto"/>
              <w:right w:val="single" w:sz="4" w:space="0" w:color="auto"/>
            </w:tcBorders>
            <w:shd w:val="clear" w:color="auto" w:fill="auto"/>
            <w:vAlign w:val="center"/>
            <w:hideMark/>
          </w:tcPr>
          <w:p w14:paraId="38C777BF" w14:textId="77777777" w:rsidR="00D433C9" w:rsidRPr="00E73541" w:rsidRDefault="00D433C9" w:rsidP="00D433C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Площадь зоны действия котельной, Га</w:t>
            </w:r>
          </w:p>
        </w:tc>
        <w:tc>
          <w:tcPr>
            <w:tcW w:w="1355" w:type="pct"/>
            <w:gridSpan w:val="2"/>
            <w:tcBorders>
              <w:top w:val="single" w:sz="4" w:space="0" w:color="auto"/>
              <w:left w:val="nil"/>
              <w:bottom w:val="single" w:sz="4" w:space="0" w:color="auto"/>
              <w:right w:val="single" w:sz="4" w:space="0" w:color="auto"/>
            </w:tcBorders>
            <w:shd w:val="clear" w:color="auto" w:fill="auto"/>
            <w:vAlign w:val="center"/>
            <w:hideMark/>
          </w:tcPr>
          <w:p w14:paraId="5749A4CA" w14:textId="77777777" w:rsidR="00D433C9" w:rsidRPr="00E73541" w:rsidRDefault="00D433C9" w:rsidP="00D433C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Средневзвешенная плотность тепловой нагрузки, Гкал/ч/Га</w:t>
            </w:r>
          </w:p>
        </w:tc>
      </w:tr>
      <w:tr w:rsidR="006330F9" w:rsidRPr="00E73541" w14:paraId="0D0FA55D" w14:textId="77777777" w:rsidTr="00457CCE">
        <w:trPr>
          <w:trHeight w:val="20"/>
        </w:trPr>
        <w:tc>
          <w:tcPr>
            <w:tcW w:w="363" w:type="pct"/>
            <w:vMerge/>
            <w:tcBorders>
              <w:top w:val="single" w:sz="4" w:space="0" w:color="auto"/>
              <w:left w:val="single" w:sz="4" w:space="0" w:color="auto"/>
              <w:bottom w:val="single" w:sz="4" w:space="0" w:color="auto"/>
              <w:right w:val="single" w:sz="4" w:space="0" w:color="auto"/>
            </w:tcBorders>
            <w:vAlign w:val="center"/>
            <w:hideMark/>
          </w:tcPr>
          <w:p w14:paraId="255EAAF0" w14:textId="77777777" w:rsidR="006330F9" w:rsidRPr="00E73541" w:rsidRDefault="006330F9" w:rsidP="006330F9">
            <w:pPr>
              <w:widowControl/>
              <w:spacing w:line="240" w:lineRule="auto"/>
              <w:ind w:firstLine="0"/>
              <w:jc w:val="left"/>
              <w:rPr>
                <w:rFonts w:eastAsia="Times New Roman" w:cs="Times New Roman"/>
                <w:color w:val="000000"/>
                <w:sz w:val="20"/>
                <w:szCs w:val="20"/>
                <w:lang w:eastAsia="ru-RU"/>
              </w:rPr>
            </w:pPr>
          </w:p>
        </w:tc>
        <w:tc>
          <w:tcPr>
            <w:tcW w:w="1227" w:type="pct"/>
            <w:vMerge/>
            <w:tcBorders>
              <w:top w:val="single" w:sz="4" w:space="0" w:color="auto"/>
              <w:left w:val="single" w:sz="4" w:space="0" w:color="auto"/>
              <w:bottom w:val="single" w:sz="4" w:space="0" w:color="auto"/>
              <w:right w:val="single" w:sz="4" w:space="0" w:color="auto"/>
            </w:tcBorders>
            <w:vAlign w:val="center"/>
            <w:hideMark/>
          </w:tcPr>
          <w:p w14:paraId="3BD086F7" w14:textId="77777777" w:rsidR="006330F9" w:rsidRPr="00E73541" w:rsidRDefault="006330F9" w:rsidP="006330F9">
            <w:pPr>
              <w:widowControl/>
              <w:spacing w:line="240" w:lineRule="auto"/>
              <w:ind w:firstLine="0"/>
              <w:jc w:val="left"/>
              <w:rPr>
                <w:rFonts w:eastAsia="Times New Roman" w:cs="Times New Roman"/>
                <w:color w:val="000000"/>
                <w:sz w:val="20"/>
                <w:szCs w:val="20"/>
                <w:lang w:eastAsia="ru-RU"/>
              </w:rPr>
            </w:pPr>
          </w:p>
        </w:tc>
        <w:tc>
          <w:tcPr>
            <w:tcW w:w="487" w:type="pct"/>
            <w:tcBorders>
              <w:top w:val="nil"/>
              <w:left w:val="nil"/>
              <w:bottom w:val="nil"/>
              <w:right w:val="single" w:sz="4" w:space="0" w:color="auto"/>
            </w:tcBorders>
            <w:shd w:val="clear" w:color="auto" w:fill="auto"/>
            <w:vAlign w:val="center"/>
            <w:hideMark/>
          </w:tcPr>
          <w:p w14:paraId="49D67A09" w14:textId="34B0B678" w:rsidR="006330F9" w:rsidRPr="00E73541" w:rsidRDefault="006330F9" w:rsidP="006330F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2022</w:t>
            </w:r>
          </w:p>
        </w:tc>
        <w:tc>
          <w:tcPr>
            <w:tcW w:w="493" w:type="pct"/>
            <w:tcBorders>
              <w:top w:val="nil"/>
              <w:left w:val="nil"/>
              <w:bottom w:val="nil"/>
              <w:right w:val="single" w:sz="4" w:space="0" w:color="auto"/>
            </w:tcBorders>
            <w:shd w:val="clear" w:color="auto" w:fill="auto"/>
            <w:vAlign w:val="center"/>
            <w:hideMark/>
          </w:tcPr>
          <w:p w14:paraId="44148FF9" w14:textId="4FFBAB34" w:rsidR="006330F9" w:rsidRPr="00E73541" w:rsidRDefault="006330F9" w:rsidP="006330F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2034</w:t>
            </w:r>
          </w:p>
        </w:tc>
        <w:tc>
          <w:tcPr>
            <w:tcW w:w="665" w:type="pct"/>
            <w:tcBorders>
              <w:top w:val="nil"/>
              <w:left w:val="nil"/>
              <w:bottom w:val="single" w:sz="4" w:space="0" w:color="auto"/>
              <w:right w:val="single" w:sz="4" w:space="0" w:color="auto"/>
            </w:tcBorders>
            <w:shd w:val="clear" w:color="auto" w:fill="auto"/>
            <w:vAlign w:val="center"/>
            <w:hideMark/>
          </w:tcPr>
          <w:p w14:paraId="63E42217" w14:textId="3D3E4766" w:rsidR="006330F9" w:rsidRPr="00E73541" w:rsidRDefault="006330F9" w:rsidP="006330F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2022</w:t>
            </w:r>
          </w:p>
        </w:tc>
        <w:tc>
          <w:tcPr>
            <w:tcW w:w="410" w:type="pct"/>
            <w:tcBorders>
              <w:top w:val="nil"/>
              <w:left w:val="nil"/>
              <w:bottom w:val="single" w:sz="4" w:space="0" w:color="auto"/>
              <w:right w:val="single" w:sz="4" w:space="0" w:color="auto"/>
            </w:tcBorders>
            <w:shd w:val="clear" w:color="auto" w:fill="auto"/>
            <w:vAlign w:val="center"/>
            <w:hideMark/>
          </w:tcPr>
          <w:p w14:paraId="41FCB601" w14:textId="2B70B41B" w:rsidR="006330F9" w:rsidRPr="00E73541" w:rsidRDefault="006330F9" w:rsidP="006330F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2034</w:t>
            </w:r>
          </w:p>
        </w:tc>
        <w:tc>
          <w:tcPr>
            <w:tcW w:w="677" w:type="pct"/>
            <w:tcBorders>
              <w:top w:val="nil"/>
              <w:left w:val="nil"/>
              <w:bottom w:val="single" w:sz="4" w:space="0" w:color="auto"/>
              <w:right w:val="single" w:sz="4" w:space="0" w:color="auto"/>
            </w:tcBorders>
            <w:shd w:val="clear" w:color="auto" w:fill="auto"/>
            <w:vAlign w:val="center"/>
            <w:hideMark/>
          </w:tcPr>
          <w:p w14:paraId="16DF228D" w14:textId="6ECDBE1E" w:rsidR="006330F9" w:rsidRPr="00E73541" w:rsidRDefault="006330F9" w:rsidP="006330F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2022</w:t>
            </w:r>
          </w:p>
        </w:tc>
        <w:tc>
          <w:tcPr>
            <w:tcW w:w="678" w:type="pct"/>
            <w:tcBorders>
              <w:top w:val="nil"/>
              <w:left w:val="nil"/>
              <w:bottom w:val="single" w:sz="4" w:space="0" w:color="auto"/>
              <w:right w:val="single" w:sz="4" w:space="0" w:color="auto"/>
            </w:tcBorders>
            <w:shd w:val="clear" w:color="auto" w:fill="auto"/>
            <w:vAlign w:val="center"/>
            <w:hideMark/>
          </w:tcPr>
          <w:p w14:paraId="093D3B11" w14:textId="3006F0E4" w:rsidR="006330F9" w:rsidRPr="00E73541" w:rsidRDefault="006330F9" w:rsidP="006330F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2034</w:t>
            </w:r>
          </w:p>
        </w:tc>
      </w:tr>
      <w:tr w:rsidR="00E73541" w:rsidRPr="00E73541" w14:paraId="2D6FB958" w14:textId="77777777" w:rsidTr="00457CCE">
        <w:trPr>
          <w:trHeight w:val="20"/>
        </w:trPr>
        <w:tc>
          <w:tcPr>
            <w:tcW w:w="363" w:type="pct"/>
            <w:tcBorders>
              <w:top w:val="nil"/>
              <w:left w:val="single" w:sz="4" w:space="0" w:color="auto"/>
              <w:bottom w:val="single" w:sz="4" w:space="0" w:color="auto"/>
              <w:right w:val="single" w:sz="4" w:space="0" w:color="auto"/>
            </w:tcBorders>
            <w:shd w:val="clear" w:color="auto" w:fill="auto"/>
            <w:vAlign w:val="center"/>
            <w:hideMark/>
          </w:tcPr>
          <w:p w14:paraId="2C479E61" w14:textId="77777777" w:rsidR="00E73541" w:rsidRPr="00E73541" w:rsidRDefault="00E73541" w:rsidP="00E73541">
            <w:pPr>
              <w:widowControl/>
              <w:spacing w:line="240" w:lineRule="auto"/>
              <w:ind w:firstLine="0"/>
              <w:jc w:val="center"/>
              <w:rPr>
                <w:rFonts w:eastAsia="Times New Roman" w:cs="Times New Roman"/>
                <w:color w:val="000000"/>
                <w:sz w:val="20"/>
                <w:szCs w:val="20"/>
                <w:lang w:eastAsia="ru-RU"/>
              </w:rPr>
            </w:pPr>
            <w:r w:rsidRPr="00E73541">
              <w:rPr>
                <w:rFonts w:cs="Times New Roman"/>
                <w:color w:val="000000"/>
                <w:sz w:val="20"/>
                <w:szCs w:val="20"/>
                <w:lang w:eastAsia="ru-RU"/>
              </w:rPr>
              <w:t>1</w:t>
            </w:r>
          </w:p>
        </w:tc>
        <w:tc>
          <w:tcPr>
            <w:tcW w:w="1227" w:type="pct"/>
            <w:tcBorders>
              <w:top w:val="single" w:sz="4" w:space="0" w:color="auto"/>
              <w:left w:val="nil"/>
              <w:bottom w:val="single" w:sz="4" w:space="0" w:color="auto"/>
              <w:right w:val="single" w:sz="4" w:space="0" w:color="auto"/>
            </w:tcBorders>
            <w:shd w:val="clear" w:color="000000" w:fill="FFFFFF"/>
            <w:vAlign w:val="center"/>
            <w:hideMark/>
          </w:tcPr>
          <w:p w14:paraId="5293AE8D" w14:textId="26CBD20A" w:rsidR="00E73541" w:rsidRPr="00E73541" w:rsidRDefault="00457CCE" w:rsidP="00E73541">
            <w:pPr>
              <w:widowControl/>
              <w:spacing w:line="240" w:lineRule="auto"/>
              <w:ind w:firstLine="0"/>
              <w:jc w:val="left"/>
              <w:rPr>
                <w:rFonts w:eastAsia="Times New Roman" w:cs="Times New Roman"/>
                <w:color w:val="000000"/>
                <w:sz w:val="20"/>
                <w:szCs w:val="20"/>
                <w:lang w:eastAsia="ru-RU"/>
              </w:rPr>
            </w:pPr>
            <w:r>
              <w:rPr>
                <w:bCs/>
                <w:sz w:val="20"/>
                <w:szCs w:val="20"/>
              </w:rPr>
              <w:t>Котельная Рабочая, 8а)</w:t>
            </w:r>
          </w:p>
        </w:tc>
        <w:tc>
          <w:tcPr>
            <w:tcW w:w="487" w:type="pct"/>
            <w:tcBorders>
              <w:top w:val="single" w:sz="4" w:space="0" w:color="auto"/>
              <w:left w:val="nil"/>
              <w:bottom w:val="single" w:sz="4" w:space="0" w:color="auto"/>
              <w:right w:val="single" w:sz="4" w:space="0" w:color="auto"/>
            </w:tcBorders>
            <w:shd w:val="clear" w:color="000000" w:fill="FFFFFF"/>
            <w:vAlign w:val="center"/>
          </w:tcPr>
          <w:p w14:paraId="069C43B9" w14:textId="4860728A" w:rsidR="00E73541" w:rsidRPr="00E73541" w:rsidRDefault="00457CCE" w:rsidP="00E73541">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0,52</w:t>
            </w:r>
          </w:p>
        </w:tc>
        <w:tc>
          <w:tcPr>
            <w:tcW w:w="493" w:type="pct"/>
            <w:tcBorders>
              <w:top w:val="single" w:sz="4" w:space="0" w:color="auto"/>
              <w:left w:val="nil"/>
              <w:bottom w:val="single" w:sz="4" w:space="0" w:color="auto"/>
              <w:right w:val="single" w:sz="4" w:space="0" w:color="auto"/>
            </w:tcBorders>
            <w:shd w:val="clear" w:color="000000" w:fill="FFFFFF"/>
            <w:vAlign w:val="center"/>
          </w:tcPr>
          <w:p w14:paraId="33DEC449" w14:textId="3DF5418E" w:rsidR="00E73541" w:rsidRPr="00E73541" w:rsidRDefault="00457CCE" w:rsidP="00E73541">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0,52</w:t>
            </w:r>
          </w:p>
        </w:tc>
        <w:tc>
          <w:tcPr>
            <w:tcW w:w="665" w:type="pct"/>
            <w:tcBorders>
              <w:top w:val="nil"/>
              <w:left w:val="nil"/>
              <w:bottom w:val="single" w:sz="4" w:space="0" w:color="auto"/>
              <w:right w:val="single" w:sz="4" w:space="0" w:color="auto"/>
            </w:tcBorders>
            <w:shd w:val="clear" w:color="auto" w:fill="auto"/>
            <w:vAlign w:val="center"/>
          </w:tcPr>
          <w:p w14:paraId="041CE137" w14:textId="7CD5EE5A" w:rsidR="00E73541" w:rsidRPr="00E73541" w:rsidRDefault="00457CCE" w:rsidP="00E73541">
            <w:pPr>
              <w:widowControl/>
              <w:spacing w:line="240" w:lineRule="auto"/>
              <w:ind w:firstLine="0"/>
              <w:jc w:val="center"/>
              <w:rPr>
                <w:rFonts w:eastAsia="Times New Roman" w:cs="Times New Roman"/>
                <w:color w:val="000000"/>
                <w:sz w:val="20"/>
                <w:szCs w:val="20"/>
                <w:lang w:eastAsia="ru-RU"/>
              </w:rPr>
            </w:pPr>
            <w:r w:rsidRPr="00457CCE">
              <w:rPr>
                <w:rFonts w:eastAsia="Times New Roman" w:cs="Times New Roman"/>
                <w:color w:val="000000"/>
                <w:sz w:val="20"/>
                <w:szCs w:val="20"/>
                <w:lang w:eastAsia="ru-RU"/>
              </w:rPr>
              <w:t>2,3457</w:t>
            </w:r>
          </w:p>
        </w:tc>
        <w:tc>
          <w:tcPr>
            <w:tcW w:w="410" w:type="pct"/>
            <w:tcBorders>
              <w:top w:val="nil"/>
              <w:left w:val="nil"/>
              <w:bottom w:val="single" w:sz="4" w:space="0" w:color="auto"/>
              <w:right w:val="single" w:sz="4" w:space="0" w:color="auto"/>
            </w:tcBorders>
            <w:shd w:val="clear" w:color="auto" w:fill="auto"/>
            <w:vAlign w:val="center"/>
          </w:tcPr>
          <w:p w14:paraId="62F8B366" w14:textId="5316D26D" w:rsidR="00E73541" w:rsidRPr="00E73541" w:rsidRDefault="00457CCE" w:rsidP="00E73541">
            <w:pPr>
              <w:widowControl/>
              <w:spacing w:line="240" w:lineRule="auto"/>
              <w:ind w:firstLine="0"/>
              <w:jc w:val="center"/>
              <w:rPr>
                <w:rFonts w:eastAsia="Times New Roman" w:cs="Times New Roman"/>
                <w:color w:val="000000"/>
                <w:sz w:val="20"/>
                <w:szCs w:val="20"/>
                <w:lang w:eastAsia="ru-RU"/>
              </w:rPr>
            </w:pPr>
            <w:r w:rsidRPr="00457CCE">
              <w:rPr>
                <w:rFonts w:eastAsia="Times New Roman" w:cs="Times New Roman"/>
                <w:color w:val="000000"/>
                <w:sz w:val="20"/>
                <w:szCs w:val="20"/>
                <w:lang w:eastAsia="ru-RU"/>
              </w:rPr>
              <w:t>2,3457</w:t>
            </w:r>
          </w:p>
        </w:tc>
        <w:tc>
          <w:tcPr>
            <w:tcW w:w="677" w:type="pct"/>
            <w:tcBorders>
              <w:top w:val="nil"/>
              <w:left w:val="nil"/>
              <w:bottom w:val="single" w:sz="4" w:space="0" w:color="auto"/>
              <w:right w:val="single" w:sz="4" w:space="0" w:color="auto"/>
            </w:tcBorders>
            <w:shd w:val="clear" w:color="auto" w:fill="auto"/>
            <w:vAlign w:val="center"/>
          </w:tcPr>
          <w:p w14:paraId="7A0747A3" w14:textId="4B7E37D4" w:rsidR="00E73541" w:rsidRPr="00683AC2" w:rsidRDefault="00457CCE" w:rsidP="00457CCE">
            <w:pPr>
              <w:widowControl/>
              <w:ind w:firstLine="0"/>
              <w:jc w:val="center"/>
              <w:rPr>
                <w:color w:val="000000"/>
                <w:sz w:val="20"/>
                <w:szCs w:val="20"/>
              </w:rPr>
            </w:pPr>
            <w:r>
              <w:rPr>
                <w:color w:val="000000"/>
                <w:sz w:val="20"/>
                <w:szCs w:val="20"/>
              </w:rPr>
              <w:t>0,22168223</w:t>
            </w:r>
          </w:p>
        </w:tc>
        <w:tc>
          <w:tcPr>
            <w:tcW w:w="678" w:type="pct"/>
            <w:tcBorders>
              <w:top w:val="nil"/>
              <w:left w:val="nil"/>
              <w:bottom w:val="single" w:sz="4" w:space="0" w:color="auto"/>
              <w:right w:val="single" w:sz="4" w:space="0" w:color="auto"/>
            </w:tcBorders>
            <w:shd w:val="clear" w:color="auto" w:fill="auto"/>
            <w:vAlign w:val="center"/>
          </w:tcPr>
          <w:p w14:paraId="04543486" w14:textId="73B33D51" w:rsidR="00E73541" w:rsidRPr="00683AC2" w:rsidRDefault="00457CCE" w:rsidP="00457CCE">
            <w:pPr>
              <w:widowControl/>
              <w:ind w:firstLine="0"/>
              <w:jc w:val="center"/>
              <w:rPr>
                <w:color w:val="000000"/>
                <w:sz w:val="20"/>
                <w:szCs w:val="20"/>
              </w:rPr>
            </w:pPr>
            <w:r>
              <w:rPr>
                <w:color w:val="000000"/>
                <w:sz w:val="20"/>
                <w:szCs w:val="20"/>
              </w:rPr>
              <w:t>0,22168223</w:t>
            </w:r>
          </w:p>
        </w:tc>
      </w:tr>
    </w:tbl>
    <w:p w14:paraId="650A7A8B" w14:textId="77777777" w:rsidR="0095701A" w:rsidRPr="00A451C9" w:rsidRDefault="0095701A" w:rsidP="005904EF"/>
    <w:p w14:paraId="5E0C23A0" w14:textId="77777777" w:rsidR="00E33FBE" w:rsidRPr="00A451C9" w:rsidRDefault="00E33FBE" w:rsidP="005D57FA">
      <w:pPr>
        <w:pStyle w:val="12"/>
        <w:tabs>
          <w:tab w:val="clear" w:pos="2127"/>
          <w:tab w:val="left" w:pos="1985"/>
        </w:tabs>
      </w:pPr>
      <w:bookmarkStart w:id="17" w:name="_Toc139871251"/>
      <w:r w:rsidRPr="00A451C9">
        <w:lastRenderedPageBreak/>
        <w:t>Существующие и перспективные балансы тепловой мощности источников тепловой энергии и тепловой нагрузки потребителей</w:t>
      </w:r>
      <w:bookmarkEnd w:id="17"/>
    </w:p>
    <w:p w14:paraId="12BF9801" w14:textId="77777777" w:rsidR="002066A3" w:rsidRPr="00A451C9" w:rsidRDefault="002066A3" w:rsidP="005D57FA">
      <w:pPr>
        <w:pStyle w:val="20"/>
      </w:pPr>
      <w:bookmarkStart w:id="18" w:name="_Toc139871252"/>
      <w:r w:rsidRPr="00A451C9">
        <w:t>Описание существующих и перспективных зон действия систем теплоснабжения и источников тепловой энергии</w:t>
      </w:r>
      <w:bookmarkEnd w:id="18"/>
    </w:p>
    <w:p w14:paraId="5B3720E6" w14:textId="4011EBFB" w:rsidR="00621434" w:rsidRPr="00A451C9" w:rsidRDefault="00171BD3" w:rsidP="00621434">
      <w:pPr>
        <w:pStyle w:val="S0"/>
      </w:pPr>
      <w:r>
        <w:t>По состоянию на 2023</w:t>
      </w:r>
      <w:r w:rsidR="00621434" w:rsidRPr="00A451C9">
        <w:t xml:space="preserve"> год в схеме теплоснабжения </w:t>
      </w:r>
      <w:r w:rsidR="00683AC2">
        <w:t>п</w:t>
      </w:r>
      <w:r w:rsidR="00E254BF" w:rsidRPr="00A451C9">
        <w:t xml:space="preserve">. </w:t>
      </w:r>
      <w:r w:rsidR="00753036">
        <w:t>Обской</w:t>
      </w:r>
      <w:r w:rsidR="00621434" w:rsidRPr="00A451C9">
        <w:t xml:space="preserve"> уставлены зоны действия систем теплоснабжения, приведенные в таблице </w:t>
      </w:r>
      <w:r w:rsidR="002D79C7" w:rsidRPr="00A451C9">
        <w:t>2.1</w:t>
      </w:r>
      <w:r w:rsidR="00621434" w:rsidRPr="00A451C9">
        <w:t>:</w:t>
      </w:r>
    </w:p>
    <w:p w14:paraId="6CF5FCC8" w14:textId="1B130E02" w:rsidR="00621434" w:rsidRPr="00A451C9" w:rsidRDefault="00621434" w:rsidP="00E254BF">
      <w:pPr>
        <w:pStyle w:val="112"/>
        <w:jc w:val="both"/>
      </w:pPr>
      <w:bookmarkStart w:id="19" w:name="_Ref15391914"/>
      <w:bookmarkStart w:id="20" w:name="_Toc14935271"/>
      <w:bookmarkStart w:id="21" w:name="_Toc16664156"/>
      <w:bookmarkStart w:id="22" w:name="_Toc72918970"/>
      <w:bookmarkStart w:id="23" w:name="_Toc97034549"/>
      <w:bookmarkStart w:id="24" w:name="_Toc139871331"/>
      <w:r w:rsidRPr="00A451C9">
        <w:t xml:space="preserve">Таблица </w:t>
      </w:r>
      <w:r w:rsidR="00EA3497" w:rsidRPr="00A451C9">
        <w:rPr>
          <w:noProof/>
        </w:rPr>
        <w:fldChar w:fldCharType="begin"/>
      </w:r>
      <w:r w:rsidR="00EA3497" w:rsidRPr="00A451C9">
        <w:rPr>
          <w:noProof/>
        </w:rPr>
        <w:instrText xml:space="preserve"> STYLEREF 1 \s </w:instrText>
      </w:r>
      <w:r w:rsidR="00EA3497" w:rsidRPr="00A451C9">
        <w:rPr>
          <w:noProof/>
        </w:rPr>
        <w:fldChar w:fldCharType="separate"/>
      </w:r>
      <w:r w:rsidR="0062164D">
        <w:rPr>
          <w:noProof/>
        </w:rPr>
        <w:t>2</w:t>
      </w:r>
      <w:r w:rsidR="00EA3497" w:rsidRPr="00A451C9">
        <w:rPr>
          <w:noProof/>
        </w:rPr>
        <w:fldChar w:fldCharType="end"/>
      </w:r>
      <w:r w:rsidR="007806CE" w:rsidRPr="00A451C9">
        <w:t>.</w:t>
      </w:r>
      <w:r w:rsidR="00EA3497" w:rsidRPr="00A451C9">
        <w:rPr>
          <w:noProof/>
        </w:rPr>
        <w:fldChar w:fldCharType="begin"/>
      </w:r>
      <w:r w:rsidR="00EA3497" w:rsidRPr="00A451C9">
        <w:rPr>
          <w:noProof/>
        </w:rPr>
        <w:instrText xml:space="preserve"> SEQ Таблица \* ARABIC \s 1 </w:instrText>
      </w:r>
      <w:r w:rsidR="00EA3497" w:rsidRPr="00A451C9">
        <w:rPr>
          <w:noProof/>
        </w:rPr>
        <w:fldChar w:fldCharType="separate"/>
      </w:r>
      <w:r w:rsidR="0062164D">
        <w:rPr>
          <w:noProof/>
        </w:rPr>
        <w:t>1</w:t>
      </w:r>
      <w:r w:rsidR="00EA3497" w:rsidRPr="00A451C9">
        <w:rPr>
          <w:noProof/>
        </w:rPr>
        <w:fldChar w:fldCharType="end"/>
      </w:r>
      <w:bookmarkEnd w:id="19"/>
      <w:r w:rsidRPr="00A451C9">
        <w:t xml:space="preserve"> Реестр систем теплоснабжения источник</w:t>
      </w:r>
      <w:r w:rsidR="00683AC2">
        <w:t>а</w:t>
      </w:r>
      <w:r w:rsidRPr="00A451C9">
        <w:t xml:space="preserve"> тепловой энергии в границе </w:t>
      </w:r>
      <w:bookmarkEnd w:id="20"/>
      <w:bookmarkEnd w:id="21"/>
      <w:bookmarkEnd w:id="22"/>
      <w:bookmarkEnd w:id="23"/>
      <w:r w:rsidR="00457CCE">
        <w:t>п</w:t>
      </w:r>
      <w:r w:rsidR="00E254BF" w:rsidRPr="00A451C9">
        <w:t xml:space="preserve">. </w:t>
      </w:r>
      <w:r w:rsidR="00753036">
        <w:t>Обской</w:t>
      </w:r>
      <w:bookmarkEnd w:id="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783"/>
        <w:gridCol w:w="2747"/>
        <w:gridCol w:w="2970"/>
      </w:tblGrid>
      <w:tr w:rsidR="00683AC2" w:rsidRPr="00457CCE" w14:paraId="1C7E68F2" w14:textId="77777777" w:rsidTr="00457CCE">
        <w:trPr>
          <w:trHeight w:val="20"/>
          <w:jc w:val="center"/>
        </w:trPr>
        <w:tc>
          <w:tcPr>
            <w:tcW w:w="452" w:type="pct"/>
            <w:vAlign w:val="center"/>
          </w:tcPr>
          <w:p w14:paraId="328C4847" w14:textId="77777777" w:rsidR="00683AC2" w:rsidRPr="00457CCE" w:rsidRDefault="00683AC2" w:rsidP="00E254BF">
            <w:pPr>
              <w:spacing w:line="240" w:lineRule="auto"/>
              <w:ind w:firstLine="0"/>
              <w:jc w:val="center"/>
              <w:rPr>
                <w:rFonts w:cs="Times New Roman"/>
                <w:sz w:val="20"/>
                <w:szCs w:val="20"/>
              </w:rPr>
            </w:pPr>
            <w:bookmarkStart w:id="25" w:name="_Hlk104203224"/>
            <w:r w:rsidRPr="00457CCE">
              <w:rPr>
                <w:rFonts w:cs="Times New Roman"/>
                <w:sz w:val="20"/>
                <w:szCs w:val="20"/>
              </w:rPr>
              <w:t>№п/п</w:t>
            </w:r>
          </w:p>
        </w:tc>
        <w:tc>
          <w:tcPr>
            <w:tcW w:w="1489" w:type="pct"/>
            <w:vAlign w:val="center"/>
          </w:tcPr>
          <w:p w14:paraId="4ABD9A3E" w14:textId="002BF372" w:rsidR="00683AC2" w:rsidRPr="00457CCE" w:rsidRDefault="00683AC2" w:rsidP="00E254BF">
            <w:pPr>
              <w:spacing w:line="240" w:lineRule="auto"/>
              <w:ind w:firstLine="0"/>
              <w:jc w:val="center"/>
              <w:rPr>
                <w:rFonts w:cs="Times New Roman"/>
                <w:sz w:val="20"/>
                <w:szCs w:val="20"/>
              </w:rPr>
            </w:pPr>
            <w:r w:rsidRPr="00457CCE">
              <w:rPr>
                <w:sz w:val="20"/>
                <w:szCs w:val="20"/>
              </w:rPr>
              <w:t>Цвет зоны действия системы теплоснабжения (р</w:t>
            </w:r>
            <w:r w:rsidRPr="00457CCE">
              <w:rPr>
                <w:rFonts w:cs="Times New Roman"/>
                <w:sz w:val="20"/>
                <w:szCs w:val="20"/>
              </w:rPr>
              <w:t>исунок 2.1)</w:t>
            </w:r>
          </w:p>
        </w:tc>
        <w:tc>
          <w:tcPr>
            <w:tcW w:w="1470" w:type="pct"/>
            <w:shd w:val="clear" w:color="auto" w:fill="auto"/>
            <w:vAlign w:val="center"/>
            <w:hideMark/>
          </w:tcPr>
          <w:p w14:paraId="66D31D2E" w14:textId="5D432AB6" w:rsidR="00683AC2" w:rsidRPr="00457CCE" w:rsidRDefault="00683AC2" w:rsidP="00E254BF">
            <w:pPr>
              <w:spacing w:line="240" w:lineRule="auto"/>
              <w:ind w:firstLine="0"/>
              <w:jc w:val="center"/>
              <w:rPr>
                <w:rFonts w:cs="Times New Roman"/>
                <w:sz w:val="20"/>
                <w:szCs w:val="20"/>
              </w:rPr>
            </w:pPr>
            <w:r w:rsidRPr="00457CCE">
              <w:rPr>
                <w:sz w:val="20"/>
                <w:szCs w:val="20"/>
              </w:rPr>
              <w:t>Источник теплоснабжения</w:t>
            </w:r>
          </w:p>
        </w:tc>
        <w:tc>
          <w:tcPr>
            <w:tcW w:w="1589" w:type="pct"/>
            <w:vAlign w:val="center"/>
          </w:tcPr>
          <w:p w14:paraId="2BBFA6C6" w14:textId="06ACD65B" w:rsidR="00683AC2" w:rsidRPr="00457CCE" w:rsidRDefault="00683AC2" w:rsidP="00E254BF">
            <w:pPr>
              <w:spacing w:line="240" w:lineRule="auto"/>
              <w:ind w:firstLine="0"/>
              <w:jc w:val="center"/>
              <w:rPr>
                <w:sz w:val="20"/>
                <w:szCs w:val="20"/>
              </w:rPr>
            </w:pPr>
            <w:r w:rsidRPr="00457CCE">
              <w:rPr>
                <w:sz w:val="20"/>
                <w:szCs w:val="20"/>
              </w:rPr>
              <w:t>Теплоснабжающая организация</w:t>
            </w:r>
          </w:p>
        </w:tc>
      </w:tr>
      <w:tr w:rsidR="00457CCE" w:rsidRPr="00457CCE" w14:paraId="18EA618B" w14:textId="77777777" w:rsidTr="00457CCE">
        <w:trPr>
          <w:trHeight w:val="20"/>
          <w:jc w:val="center"/>
        </w:trPr>
        <w:tc>
          <w:tcPr>
            <w:tcW w:w="452" w:type="pct"/>
            <w:vAlign w:val="center"/>
          </w:tcPr>
          <w:p w14:paraId="334D1562" w14:textId="48FE4E56" w:rsidR="00457CCE" w:rsidRPr="00457CCE" w:rsidRDefault="00457CCE" w:rsidP="00457CCE">
            <w:pPr>
              <w:pStyle w:val="afb"/>
              <w:rPr>
                <w:rFonts w:eastAsiaTheme="minorHAnsi"/>
                <w:szCs w:val="20"/>
              </w:rPr>
            </w:pPr>
            <w:r w:rsidRPr="00457CCE">
              <w:rPr>
                <w:rFonts w:eastAsiaTheme="minorHAnsi"/>
                <w:szCs w:val="20"/>
              </w:rPr>
              <w:t>1</w:t>
            </w:r>
          </w:p>
        </w:tc>
        <w:tc>
          <w:tcPr>
            <w:tcW w:w="1489" w:type="pct"/>
            <w:vAlign w:val="center"/>
          </w:tcPr>
          <w:p w14:paraId="2F3A2E0A" w14:textId="2714487A" w:rsidR="00457CCE" w:rsidRPr="00457CCE" w:rsidRDefault="00457CCE" w:rsidP="00457CCE">
            <w:pPr>
              <w:spacing w:line="240" w:lineRule="auto"/>
              <w:ind w:firstLine="0"/>
              <w:jc w:val="center"/>
              <w:rPr>
                <w:rFonts w:cs="Times New Roman"/>
                <w:sz w:val="20"/>
                <w:szCs w:val="20"/>
              </w:rPr>
            </w:pPr>
            <w:r w:rsidRPr="00457CCE">
              <w:rPr>
                <w:rFonts w:cs="Times New Roman"/>
                <w:sz w:val="20"/>
                <w:szCs w:val="20"/>
              </w:rPr>
              <w:t>Красная область</w:t>
            </w:r>
          </w:p>
        </w:tc>
        <w:tc>
          <w:tcPr>
            <w:tcW w:w="1470" w:type="pct"/>
            <w:shd w:val="clear" w:color="auto" w:fill="auto"/>
            <w:vAlign w:val="center"/>
          </w:tcPr>
          <w:p w14:paraId="6604FC83" w14:textId="7CEC5AA1" w:rsidR="00457CCE" w:rsidRPr="00457CCE" w:rsidRDefault="00457CCE" w:rsidP="00457CCE">
            <w:pPr>
              <w:spacing w:line="240" w:lineRule="auto"/>
              <w:ind w:firstLine="0"/>
              <w:jc w:val="center"/>
              <w:rPr>
                <w:rFonts w:cs="Times New Roman"/>
                <w:sz w:val="20"/>
                <w:szCs w:val="20"/>
              </w:rPr>
            </w:pPr>
            <w:bookmarkStart w:id="26" w:name="_Toc138940052"/>
            <w:r w:rsidRPr="00457CCE">
              <w:rPr>
                <w:sz w:val="20"/>
                <w:szCs w:val="20"/>
              </w:rPr>
              <w:t>Котельная (Рабочая, 8а)</w:t>
            </w:r>
            <w:bookmarkEnd w:id="26"/>
          </w:p>
        </w:tc>
        <w:tc>
          <w:tcPr>
            <w:tcW w:w="1589" w:type="pct"/>
            <w:vAlign w:val="center"/>
          </w:tcPr>
          <w:p w14:paraId="7A7BDD12" w14:textId="319CE1BE" w:rsidR="00457CCE" w:rsidRPr="00457CCE" w:rsidRDefault="00457CCE" w:rsidP="00457CCE">
            <w:pPr>
              <w:pStyle w:val="S0"/>
              <w:spacing w:before="0" w:after="0" w:line="276" w:lineRule="auto"/>
              <w:ind w:firstLine="0"/>
              <w:jc w:val="center"/>
              <w:rPr>
                <w:sz w:val="20"/>
                <w:szCs w:val="20"/>
              </w:rPr>
            </w:pPr>
            <w:r w:rsidRPr="00457CCE">
              <w:rPr>
                <w:sz w:val="20"/>
                <w:szCs w:val="20"/>
              </w:rPr>
              <w:t>ООО «</w:t>
            </w:r>
            <w:proofErr w:type="spellStart"/>
            <w:r w:rsidRPr="00457CCE">
              <w:rPr>
                <w:sz w:val="20"/>
                <w:szCs w:val="20"/>
              </w:rPr>
              <w:t>Термооптима</w:t>
            </w:r>
            <w:proofErr w:type="spellEnd"/>
            <w:r w:rsidRPr="00457CCE">
              <w:rPr>
                <w:sz w:val="20"/>
                <w:szCs w:val="20"/>
              </w:rPr>
              <w:t>»</w:t>
            </w:r>
          </w:p>
        </w:tc>
      </w:tr>
      <w:bookmarkEnd w:id="25"/>
    </w:tbl>
    <w:p w14:paraId="77AFE90B" w14:textId="77777777" w:rsidR="00E254BF" w:rsidRPr="00A451C9" w:rsidRDefault="00E254BF" w:rsidP="00621434">
      <w:pPr>
        <w:pStyle w:val="S0"/>
      </w:pPr>
    </w:p>
    <w:p w14:paraId="70C51C9B" w14:textId="490D2425" w:rsidR="004F160E" w:rsidRPr="00A451C9" w:rsidRDefault="00B524B4" w:rsidP="004F160E">
      <w:pPr>
        <w:tabs>
          <w:tab w:val="left" w:pos="0"/>
        </w:tabs>
        <w:rPr>
          <w:rFonts w:cs="Times New Roman"/>
          <w:szCs w:val="24"/>
        </w:rPr>
      </w:pPr>
      <w:r w:rsidRPr="00A451C9">
        <w:rPr>
          <w:rFonts w:cs="Times New Roman"/>
          <w:color w:val="000000"/>
          <w:szCs w:val="24"/>
        </w:rPr>
        <w:t>На рисунк</w:t>
      </w:r>
      <w:r w:rsidR="00E254BF" w:rsidRPr="00A451C9">
        <w:rPr>
          <w:rFonts w:cs="Times New Roman"/>
          <w:color w:val="000000"/>
          <w:szCs w:val="24"/>
        </w:rPr>
        <w:t>е</w:t>
      </w:r>
      <w:r w:rsidRPr="00A451C9">
        <w:rPr>
          <w:rFonts w:cs="Times New Roman"/>
          <w:color w:val="000000"/>
          <w:szCs w:val="24"/>
        </w:rPr>
        <w:t xml:space="preserve"> 2.1 представлен</w:t>
      </w:r>
      <w:r w:rsidR="00E254BF" w:rsidRPr="00A451C9">
        <w:rPr>
          <w:rFonts w:cs="Times New Roman"/>
          <w:color w:val="000000"/>
          <w:szCs w:val="24"/>
        </w:rPr>
        <w:t>а</w:t>
      </w:r>
      <w:r w:rsidRPr="00A451C9">
        <w:rPr>
          <w:rFonts w:cs="Times New Roman"/>
          <w:color w:val="000000"/>
          <w:szCs w:val="24"/>
        </w:rPr>
        <w:t xml:space="preserve"> схем</w:t>
      </w:r>
      <w:r w:rsidR="00E254BF" w:rsidRPr="00A451C9">
        <w:rPr>
          <w:rFonts w:cs="Times New Roman"/>
          <w:color w:val="000000"/>
          <w:szCs w:val="24"/>
        </w:rPr>
        <w:t>а</w:t>
      </w:r>
      <w:r w:rsidRPr="00A451C9">
        <w:rPr>
          <w:rFonts w:cs="Times New Roman"/>
          <w:color w:val="000000"/>
          <w:szCs w:val="24"/>
        </w:rPr>
        <w:t xml:space="preserve"> теплоснабжения </w:t>
      </w:r>
      <w:r w:rsidR="00683AC2">
        <w:rPr>
          <w:rFonts w:cs="Times New Roman"/>
          <w:color w:val="000000"/>
          <w:szCs w:val="24"/>
        </w:rPr>
        <w:t>п</w:t>
      </w:r>
      <w:r w:rsidR="00E254BF" w:rsidRPr="00A451C9">
        <w:rPr>
          <w:rFonts w:cs="Times New Roman"/>
          <w:color w:val="000000"/>
          <w:szCs w:val="24"/>
        </w:rPr>
        <w:t xml:space="preserve">. </w:t>
      </w:r>
      <w:r w:rsidR="00753036">
        <w:rPr>
          <w:rFonts w:cs="Times New Roman"/>
          <w:color w:val="000000"/>
          <w:szCs w:val="24"/>
        </w:rPr>
        <w:t>Обской</w:t>
      </w:r>
      <w:r w:rsidR="005D2DA1" w:rsidRPr="00A451C9">
        <w:rPr>
          <w:rFonts w:cs="Times New Roman"/>
          <w:color w:val="000000"/>
          <w:szCs w:val="24"/>
        </w:rPr>
        <w:t xml:space="preserve"> с обозначением зон</w:t>
      </w:r>
      <w:r w:rsidR="00683AC2">
        <w:rPr>
          <w:rFonts w:cs="Times New Roman"/>
          <w:color w:val="000000"/>
          <w:szCs w:val="24"/>
        </w:rPr>
        <w:t>ы</w:t>
      </w:r>
      <w:r w:rsidR="005D2DA1" w:rsidRPr="00A451C9">
        <w:rPr>
          <w:rFonts w:cs="Times New Roman"/>
          <w:color w:val="000000"/>
          <w:szCs w:val="24"/>
        </w:rPr>
        <w:t xml:space="preserve"> действ</w:t>
      </w:r>
      <w:r w:rsidR="00F4246B" w:rsidRPr="00A451C9">
        <w:rPr>
          <w:rFonts w:cs="Times New Roman"/>
          <w:color w:val="000000"/>
          <w:szCs w:val="24"/>
        </w:rPr>
        <w:t>ия котельн</w:t>
      </w:r>
      <w:r w:rsidR="00683AC2">
        <w:rPr>
          <w:rFonts w:cs="Times New Roman"/>
          <w:color w:val="000000"/>
          <w:szCs w:val="24"/>
        </w:rPr>
        <w:t>ой</w:t>
      </w:r>
      <w:r w:rsidR="00F4246B" w:rsidRPr="00A451C9">
        <w:rPr>
          <w:rFonts w:cs="Times New Roman"/>
          <w:color w:val="000000"/>
          <w:szCs w:val="24"/>
        </w:rPr>
        <w:t xml:space="preserve"> </w:t>
      </w:r>
      <w:r w:rsidR="005D2DA1" w:rsidRPr="00A451C9">
        <w:rPr>
          <w:rFonts w:cs="Times New Roman"/>
          <w:color w:val="000000"/>
          <w:szCs w:val="24"/>
        </w:rPr>
        <w:t>из таблицы 2.1.</w:t>
      </w:r>
    </w:p>
    <w:p w14:paraId="36E0781C" w14:textId="04C6B595" w:rsidR="00621434" w:rsidRPr="00A451C9" w:rsidRDefault="00457CCE" w:rsidP="002D79C7">
      <w:pPr>
        <w:keepNext/>
        <w:spacing w:line="360" w:lineRule="auto"/>
        <w:jc w:val="center"/>
      </w:pPr>
      <w:r w:rsidRPr="00EC40A5">
        <w:rPr>
          <w:rFonts w:cs="Times New Roman"/>
          <w:noProof/>
          <w:color w:val="000000"/>
          <w:szCs w:val="24"/>
          <w:lang w:eastAsia="ru-RU"/>
        </w:rPr>
        <w:drawing>
          <wp:inline distT="0" distB="0" distL="0" distR="0" wp14:anchorId="5630BA4B" wp14:editId="2667ACAF">
            <wp:extent cx="3688181" cy="2207928"/>
            <wp:effectExtent l="19050" t="19050" r="26670" b="2095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jpg"/>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688181" cy="2207928"/>
                    </a:xfrm>
                    <a:prstGeom prst="rect">
                      <a:avLst/>
                    </a:prstGeom>
                    <a:ln w="6350" cap="sq" cmpd="thickThin" algn="ctr">
                      <a:solidFill>
                        <a:srgbClr val="000000"/>
                      </a:solidFill>
                      <a:prstDash val="solid"/>
                      <a:miter lim="800000"/>
                      <a:headEnd type="none" w="med" len="med"/>
                      <a:tailEnd type="none" w="med" len="med"/>
                    </a:ln>
                    <a:effectLst/>
                    <a:extLst>
                      <a:ext uri="{53640926-AAD7-44D8-BBD7-CCE9431645EC}">
                        <a14:shadowObscured xmlns:a14="http://schemas.microsoft.com/office/drawing/2010/main"/>
                      </a:ext>
                    </a:extLst>
                  </pic:spPr>
                </pic:pic>
              </a:graphicData>
            </a:graphic>
          </wp:inline>
        </w:drawing>
      </w:r>
    </w:p>
    <w:p w14:paraId="5C6CA270" w14:textId="1A4E80A1" w:rsidR="00621434" w:rsidRPr="00A451C9" w:rsidRDefault="00621434" w:rsidP="00621434">
      <w:pPr>
        <w:pStyle w:val="ae"/>
        <w:rPr>
          <w:rFonts w:eastAsia="Calibri"/>
          <w:b w:val="0"/>
          <w:sz w:val="24"/>
          <w:szCs w:val="24"/>
        </w:rPr>
      </w:pPr>
      <w:bookmarkStart w:id="27" w:name="_Toc98415313"/>
      <w:bookmarkStart w:id="28" w:name="_Toc139871351"/>
      <w:r w:rsidRPr="00A451C9">
        <w:rPr>
          <w:b w:val="0"/>
          <w:sz w:val="24"/>
          <w:szCs w:val="24"/>
        </w:rPr>
        <w:t xml:space="preserve">Рисунок </w:t>
      </w:r>
      <w:r w:rsidRPr="00A451C9">
        <w:rPr>
          <w:b w:val="0"/>
          <w:sz w:val="24"/>
          <w:szCs w:val="24"/>
        </w:rPr>
        <w:fldChar w:fldCharType="begin"/>
      </w:r>
      <w:r w:rsidRPr="00A451C9">
        <w:rPr>
          <w:b w:val="0"/>
          <w:sz w:val="24"/>
          <w:szCs w:val="24"/>
        </w:rPr>
        <w:instrText xml:space="preserve"> STYLEREF 1 \s </w:instrText>
      </w:r>
      <w:r w:rsidRPr="00A451C9">
        <w:rPr>
          <w:b w:val="0"/>
          <w:sz w:val="24"/>
          <w:szCs w:val="24"/>
        </w:rPr>
        <w:fldChar w:fldCharType="separate"/>
      </w:r>
      <w:r w:rsidR="0062164D">
        <w:rPr>
          <w:b w:val="0"/>
          <w:noProof/>
          <w:sz w:val="24"/>
          <w:szCs w:val="24"/>
        </w:rPr>
        <w:t>2</w:t>
      </w:r>
      <w:r w:rsidRPr="00A451C9">
        <w:rPr>
          <w:b w:val="0"/>
          <w:sz w:val="24"/>
          <w:szCs w:val="24"/>
        </w:rPr>
        <w:fldChar w:fldCharType="end"/>
      </w:r>
      <w:r w:rsidRPr="00A451C9">
        <w:rPr>
          <w:b w:val="0"/>
          <w:sz w:val="24"/>
          <w:szCs w:val="24"/>
        </w:rPr>
        <w:t>.</w:t>
      </w:r>
      <w:r w:rsidRPr="00A451C9">
        <w:rPr>
          <w:b w:val="0"/>
          <w:sz w:val="24"/>
          <w:szCs w:val="24"/>
        </w:rPr>
        <w:fldChar w:fldCharType="begin"/>
      </w:r>
      <w:r w:rsidRPr="00A451C9">
        <w:rPr>
          <w:b w:val="0"/>
          <w:sz w:val="24"/>
          <w:szCs w:val="24"/>
        </w:rPr>
        <w:instrText xml:space="preserve"> SEQ Рисунок \* ARABIC \s 1 </w:instrText>
      </w:r>
      <w:r w:rsidRPr="00A451C9">
        <w:rPr>
          <w:b w:val="0"/>
          <w:sz w:val="24"/>
          <w:szCs w:val="24"/>
        </w:rPr>
        <w:fldChar w:fldCharType="separate"/>
      </w:r>
      <w:r w:rsidR="0062164D">
        <w:rPr>
          <w:b w:val="0"/>
          <w:noProof/>
          <w:sz w:val="24"/>
          <w:szCs w:val="24"/>
        </w:rPr>
        <w:t>1</w:t>
      </w:r>
      <w:r w:rsidRPr="00A451C9">
        <w:rPr>
          <w:b w:val="0"/>
          <w:sz w:val="24"/>
          <w:szCs w:val="24"/>
        </w:rPr>
        <w:fldChar w:fldCharType="end"/>
      </w:r>
      <w:r w:rsidRPr="00A451C9">
        <w:rPr>
          <w:b w:val="0"/>
          <w:sz w:val="24"/>
          <w:szCs w:val="24"/>
        </w:rPr>
        <w:t xml:space="preserve"> -</w:t>
      </w:r>
      <w:r w:rsidRPr="00A451C9">
        <w:rPr>
          <w:rStyle w:val="af6"/>
          <w:b w:val="0"/>
          <w:sz w:val="24"/>
          <w:szCs w:val="24"/>
        </w:rPr>
        <w:t xml:space="preserve"> </w:t>
      </w:r>
      <w:r w:rsidRPr="00A451C9">
        <w:rPr>
          <w:rFonts w:eastAsia="Calibri"/>
          <w:b w:val="0"/>
          <w:sz w:val="24"/>
          <w:szCs w:val="24"/>
        </w:rPr>
        <w:t>Зона действия котельн</w:t>
      </w:r>
      <w:r w:rsidR="00683AC2">
        <w:rPr>
          <w:rFonts w:eastAsia="Calibri"/>
          <w:b w:val="0"/>
          <w:sz w:val="24"/>
          <w:szCs w:val="24"/>
        </w:rPr>
        <w:t>ой</w:t>
      </w:r>
      <w:r w:rsidR="00FD4C7B">
        <w:rPr>
          <w:rFonts w:eastAsia="Calibri"/>
          <w:b w:val="0"/>
          <w:sz w:val="24"/>
          <w:szCs w:val="24"/>
        </w:rPr>
        <w:t xml:space="preserve"> </w:t>
      </w:r>
      <w:r w:rsidR="00E254BF" w:rsidRPr="00A451C9">
        <w:rPr>
          <w:rFonts w:eastAsia="Calibri"/>
          <w:b w:val="0"/>
          <w:sz w:val="24"/>
          <w:szCs w:val="24"/>
        </w:rPr>
        <w:t>в</w:t>
      </w:r>
      <w:r w:rsidRPr="00A451C9">
        <w:rPr>
          <w:rFonts w:eastAsia="Calibri"/>
          <w:b w:val="0"/>
          <w:sz w:val="24"/>
          <w:szCs w:val="24"/>
        </w:rPr>
        <w:t xml:space="preserve"> </w:t>
      </w:r>
      <w:bookmarkEnd w:id="27"/>
      <w:r w:rsidR="00683AC2">
        <w:rPr>
          <w:rFonts w:eastAsia="Calibri"/>
          <w:b w:val="0"/>
          <w:sz w:val="24"/>
          <w:szCs w:val="24"/>
        </w:rPr>
        <w:t>п</w:t>
      </w:r>
      <w:r w:rsidR="00E254BF" w:rsidRPr="00A451C9">
        <w:rPr>
          <w:rFonts w:eastAsia="Calibri"/>
          <w:b w:val="0"/>
          <w:sz w:val="24"/>
          <w:szCs w:val="24"/>
        </w:rPr>
        <w:t xml:space="preserve">. </w:t>
      </w:r>
      <w:r w:rsidR="00753036">
        <w:rPr>
          <w:rFonts w:eastAsia="Calibri"/>
          <w:b w:val="0"/>
          <w:sz w:val="24"/>
          <w:szCs w:val="24"/>
        </w:rPr>
        <w:t>Обской</w:t>
      </w:r>
      <w:bookmarkEnd w:id="28"/>
    </w:p>
    <w:p w14:paraId="676B0C43" w14:textId="77777777" w:rsidR="00457CCE" w:rsidRPr="003979D7" w:rsidRDefault="00457CCE" w:rsidP="003979D7">
      <w:pPr>
        <w:ind w:left="709" w:firstLine="0"/>
      </w:pPr>
    </w:p>
    <w:p w14:paraId="66D3232F" w14:textId="5CBFCF54" w:rsidR="002066A3" w:rsidRPr="00A451C9" w:rsidRDefault="00BA43A3" w:rsidP="005A1B79">
      <w:pPr>
        <w:pStyle w:val="20"/>
      </w:pPr>
      <w:bookmarkStart w:id="29" w:name="_Toc139871253"/>
      <w:r w:rsidRPr="00A451C9">
        <w:t>О</w:t>
      </w:r>
      <w:r w:rsidR="002066A3" w:rsidRPr="00A451C9">
        <w:t>писание существующих и перспективных зон действия индивидуальных источников тепловой энерги</w:t>
      </w:r>
      <w:r w:rsidRPr="00A451C9">
        <w:t>и</w:t>
      </w:r>
      <w:bookmarkEnd w:id="29"/>
    </w:p>
    <w:p w14:paraId="4CF9AF79" w14:textId="4531BAE8" w:rsidR="00B524B4" w:rsidRPr="00A451C9" w:rsidRDefault="00B524B4" w:rsidP="00B524B4">
      <w:r w:rsidRPr="00A451C9">
        <w:t xml:space="preserve">К зонам действия индивидуального теплоснабжения относятся территории </w:t>
      </w:r>
      <w:r w:rsidR="00344173">
        <w:t>поселка</w:t>
      </w:r>
      <w:r w:rsidR="00F453CA" w:rsidRPr="00A451C9">
        <w:t xml:space="preserve"> </w:t>
      </w:r>
      <w:r w:rsidR="00753036">
        <w:t>Обской</w:t>
      </w:r>
      <w:r w:rsidRPr="00A451C9">
        <w:t>, занятые объектами, обеспечивающимися теплом за счет индивидуальных источников теплоснабжения. Теплоснабжение жилого сектора, не подключенного к центральным тепловым сетям, осуществляется от индивидуальных отопительных печей, работающих на твердом топливе</w:t>
      </w:r>
      <w:r w:rsidR="00D36F42" w:rsidRPr="00A451C9">
        <w:t xml:space="preserve">, </w:t>
      </w:r>
      <w:r w:rsidRPr="00A451C9">
        <w:t>электроэнергии</w:t>
      </w:r>
      <w:r w:rsidR="00D36F42" w:rsidRPr="00A451C9">
        <w:t xml:space="preserve"> и природного газа</w:t>
      </w:r>
      <w:r w:rsidRPr="00A451C9">
        <w:t xml:space="preserve">. </w:t>
      </w:r>
    </w:p>
    <w:p w14:paraId="706DEE21" w14:textId="5568EA0A" w:rsidR="00B524B4" w:rsidRDefault="00B524B4" w:rsidP="00B524B4">
      <w:pPr>
        <w:rPr>
          <w:rFonts w:cs="Times New Roman"/>
          <w:color w:val="000000"/>
          <w:szCs w:val="24"/>
        </w:rPr>
      </w:pPr>
      <w:r w:rsidRPr="00A451C9">
        <w:rPr>
          <w:rFonts w:cs="Times New Roman"/>
          <w:color w:val="000000"/>
          <w:szCs w:val="24"/>
        </w:rPr>
        <w:t>На рисунк</w:t>
      </w:r>
      <w:r w:rsidR="00F453CA" w:rsidRPr="00A451C9">
        <w:rPr>
          <w:rFonts w:cs="Times New Roman"/>
          <w:color w:val="000000"/>
          <w:szCs w:val="24"/>
        </w:rPr>
        <w:t>е</w:t>
      </w:r>
      <w:r w:rsidRPr="00A451C9">
        <w:rPr>
          <w:rFonts w:cs="Times New Roman"/>
          <w:color w:val="000000"/>
          <w:szCs w:val="24"/>
        </w:rPr>
        <w:t xml:space="preserve"> 2.1 </w:t>
      </w:r>
      <w:r w:rsidR="00FD4C7B">
        <w:rPr>
          <w:rFonts w:cs="Times New Roman"/>
          <w:color w:val="000000"/>
          <w:szCs w:val="24"/>
        </w:rPr>
        <w:t>синим</w:t>
      </w:r>
      <w:r w:rsidRPr="00A451C9">
        <w:rPr>
          <w:rFonts w:cs="Times New Roman"/>
          <w:color w:val="000000"/>
          <w:szCs w:val="24"/>
        </w:rPr>
        <w:t xml:space="preserve"> цветом выделена область индивидуального теплоснабжения.</w:t>
      </w:r>
    </w:p>
    <w:p w14:paraId="17874FBF" w14:textId="77777777" w:rsidR="00A451C9" w:rsidRDefault="00A451C9" w:rsidP="00B524B4">
      <w:pPr>
        <w:rPr>
          <w:rFonts w:cs="Times New Roman"/>
          <w:b/>
          <w:color w:val="000000"/>
          <w:szCs w:val="24"/>
        </w:rPr>
      </w:pPr>
    </w:p>
    <w:p w14:paraId="64BE275C" w14:textId="1D5ECD8C" w:rsidR="002066A3" w:rsidRPr="00B6352F" w:rsidRDefault="00BA43A3" w:rsidP="005A1B79">
      <w:pPr>
        <w:pStyle w:val="20"/>
      </w:pPr>
      <w:bookmarkStart w:id="30" w:name="_Toc139871254"/>
      <w:r w:rsidRPr="00B6352F">
        <w:t>С</w:t>
      </w:r>
      <w:r w:rsidR="002066A3" w:rsidRPr="00B6352F">
        <w:t>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w:t>
      </w:r>
      <w:r w:rsidRPr="00B6352F">
        <w:t xml:space="preserve"> тепловую сеть, на каждом этапе</w:t>
      </w:r>
      <w:bookmarkEnd w:id="30"/>
    </w:p>
    <w:p w14:paraId="6DF8D886" w14:textId="176CDE0F" w:rsidR="00EB25BA" w:rsidRDefault="00EB25BA" w:rsidP="005A1B79">
      <w:pPr>
        <w:autoSpaceDE w:val="0"/>
        <w:autoSpaceDN w:val="0"/>
        <w:adjustRightInd w:val="0"/>
        <w:rPr>
          <w:szCs w:val="24"/>
        </w:rPr>
      </w:pPr>
      <w:r w:rsidRPr="00B6352F">
        <w:rPr>
          <w:szCs w:val="24"/>
        </w:rPr>
        <w:t>Балансы тепловой энергии и перспективной тепловой нагрузки при подключении потребителей к существующим источникам представлены в таблице 2.</w:t>
      </w:r>
      <w:r w:rsidR="002D79C7" w:rsidRPr="00B6352F">
        <w:rPr>
          <w:szCs w:val="24"/>
        </w:rPr>
        <w:t>2</w:t>
      </w:r>
      <w:r w:rsidRPr="00B6352F">
        <w:rPr>
          <w:szCs w:val="24"/>
        </w:rPr>
        <w:t>.</w:t>
      </w:r>
    </w:p>
    <w:p w14:paraId="468F9BD9" w14:textId="0E5AA8BB" w:rsidR="00457CCE" w:rsidRDefault="00457CCE" w:rsidP="005A1B79">
      <w:pPr>
        <w:autoSpaceDE w:val="0"/>
        <w:autoSpaceDN w:val="0"/>
        <w:adjustRightInd w:val="0"/>
        <w:rPr>
          <w:szCs w:val="24"/>
        </w:rPr>
      </w:pPr>
    </w:p>
    <w:p w14:paraId="4707B9B1" w14:textId="77777777" w:rsidR="00457CCE" w:rsidRPr="00B6352F" w:rsidRDefault="00457CCE" w:rsidP="005A1B79">
      <w:pPr>
        <w:autoSpaceDE w:val="0"/>
        <w:autoSpaceDN w:val="0"/>
        <w:adjustRightInd w:val="0"/>
        <w:rPr>
          <w:szCs w:val="24"/>
        </w:rPr>
      </w:pPr>
    </w:p>
    <w:p w14:paraId="7E97804A" w14:textId="40DA4517" w:rsidR="00EB25BA" w:rsidRPr="00B6352F" w:rsidRDefault="00EB25BA" w:rsidP="00B6352F">
      <w:pPr>
        <w:autoSpaceDE w:val="0"/>
        <w:autoSpaceDN w:val="0"/>
        <w:adjustRightInd w:val="0"/>
        <w:ind w:firstLine="0"/>
        <w:jc w:val="left"/>
        <w:rPr>
          <w:rFonts w:eastAsia="Times New Roman" w:cs="Times New Roman"/>
          <w:color w:val="000000"/>
          <w:szCs w:val="24"/>
          <w:lang w:eastAsia="ru-RU"/>
        </w:rPr>
      </w:pPr>
      <w:bookmarkStart w:id="31" w:name="_Toc97034550"/>
      <w:bookmarkStart w:id="32" w:name="_Toc139871332"/>
      <w:r w:rsidRPr="00B6352F">
        <w:t xml:space="preserve">Таблица </w:t>
      </w:r>
      <w:r w:rsidR="00EA3497" w:rsidRPr="00B6352F">
        <w:rPr>
          <w:noProof/>
        </w:rPr>
        <w:fldChar w:fldCharType="begin"/>
      </w:r>
      <w:r w:rsidR="00EA3497" w:rsidRPr="00B6352F">
        <w:rPr>
          <w:noProof/>
        </w:rPr>
        <w:instrText xml:space="preserve"> STYLEREF 1 \s </w:instrText>
      </w:r>
      <w:r w:rsidR="00EA3497" w:rsidRPr="00B6352F">
        <w:rPr>
          <w:noProof/>
        </w:rPr>
        <w:fldChar w:fldCharType="separate"/>
      </w:r>
      <w:r w:rsidR="0062164D">
        <w:rPr>
          <w:noProof/>
        </w:rPr>
        <w:t>2</w:t>
      </w:r>
      <w:r w:rsidR="00EA3497" w:rsidRPr="00B6352F">
        <w:rPr>
          <w:noProof/>
        </w:rPr>
        <w:fldChar w:fldCharType="end"/>
      </w:r>
      <w:r w:rsidR="007806CE" w:rsidRPr="00B6352F">
        <w:t>.</w:t>
      </w:r>
      <w:r w:rsidR="00EA3497" w:rsidRPr="00B6352F">
        <w:rPr>
          <w:noProof/>
        </w:rPr>
        <w:fldChar w:fldCharType="begin"/>
      </w:r>
      <w:r w:rsidR="00EA3497" w:rsidRPr="00B6352F">
        <w:rPr>
          <w:noProof/>
        </w:rPr>
        <w:instrText xml:space="preserve"> SEQ Таблица \* ARABIC \s 1 </w:instrText>
      </w:r>
      <w:r w:rsidR="00EA3497" w:rsidRPr="00B6352F">
        <w:rPr>
          <w:noProof/>
        </w:rPr>
        <w:fldChar w:fldCharType="separate"/>
      </w:r>
      <w:r w:rsidR="0062164D">
        <w:rPr>
          <w:noProof/>
        </w:rPr>
        <w:t>2</w:t>
      </w:r>
      <w:r w:rsidR="00EA3497" w:rsidRPr="00B6352F">
        <w:rPr>
          <w:noProof/>
        </w:rPr>
        <w:fldChar w:fldCharType="end"/>
      </w:r>
      <w:r w:rsidRPr="00B6352F">
        <w:t xml:space="preserve"> - </w:t>
      </w:r>
      <w:r w:rsidRPr="00B6352F">
        <w:rPr>
          <w:rFonts w:eastAsia="Times New Roman" w:cs="Times New Roman"/>
          <w:color w:val="000000"/>
          <w:szCs w:val="24"/>
          <w:lang w:eastAsia="ru-RU"/>
        </w:rPr>
        <w:t>Балансы тепловой</w:t>
      </w:r>
      <w:r w:rsidRPr="00A451C9">
        <w:rPr>
          <w:rFonts w:eastAsia="Times New Roman" w:cs="Times New Roman"/>
          <w:color w:val="000000"/>
          <w:szCs w:val="24"/>
          <w:lang w:eastAsia="ru-RU"/>
        </w:rPr>
        <w:t xml:space="preserve"> энергии и тепловой нагрузки существующих источников</w:t>
      </w:r>
      <w:bookmarkEnd w:id="31"/>
      <w:bookmarkEnd w:id="32"/>
      <w:r w:rsidR="00575B2C" w:rsidRPr="00A451C9">
        <w:rPr>
          <w:rFonts w:eastAsia="Times New Roman" w:cs="Times New Roman"/>
          <w:color w:val="000000"/>
          <w:szCs w:val="24"/>
          <w:lang w:eastAsia="ru-RU"/>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1021"/>
        <w:gridCol w:w="1350"/>
        <w:gridCol w:w="1421"/>
        <w:gridCol w:w="1386"/>
        <w:gridCol w:w="1201"/>
        <w:gridCol w:w="1441"/>
        <w:gridCol w:w="1064"/>
      </w:tblGrid>
      <w:tr w:rsidR="006F4373" w:rsidRPr="00457CCE" w14:paraId="054A77C2" w14:textId="77777777" w:rsidTr="00457CCE">
        <w:trPr>
          <w:trHeight w:val="20"/>
          <w:jc w:val="center"/>
        </w:trPr>
        <w:tc>
          <w:tcPr>
            <w:tcW w:w="246" w:type="pct"/>
            <w:vAlign w:val="center"/>
          </w:tcPr>
          <w:p w14:paraId="0555B582" w14:textId="77777777" w:rsidR="006F4373" w:rsidRPr="00457CCE" w:rsidRDefault="006F4373" w:rsidP="006F4373">
            <w:pPr>
              <w:widowControl/>
              <w:spacing w:line="240" w:lineRule="auto"/>
              <w:ind w:firstLine="0"/>
              <w:jc w:val="center"/>
              <w:rPr>
                <w:rFonts w:cs="Times New Roman"/>
                <w:sz w:val="20"/>
                <w:szCs w:val="20"/>
              </w:rPr>
            </w:pPr>
            <w:r w:rsidRPr="00457CCE">
              <w:rPr>
                <w:rFonts w:cs="Times New Roman"/>
                <w:sz w:val="20"/>
                <w:szCs w:val="20"/>
              </w:rPr>
              <w:t>№ п/п</w:t>
            </w:r>
          </w:p>
        </w:tc>
        <w:tc>
          <w:tcPr>
            <w:tcW w:w="546" w:type="pct"/>
            <w:shd w:val="clear" w:color="auto" w:fill="auto"/>
            <w:vAlign w:val="center"/>
            <w:hideMark/>
          </w:tcPr>
          <w:p w14:paraId="4420DE8B" w14:textId="77777777" w:rsidR="006F4373" w:rsidRPr="00457CCE" w:rsidRDefault="006F4373" w:rsidP="006F4373">
            <w:pPr>
              <w:widowControl/>
              <w:spacing w:line="240" w:lineRule="auto"/>
              <w:ind w:firstLine="0"/>
              <w:jc w:val="center"/>
              <w:rPr>
                <w:rFonts w:cs="Times New Roman"/>
                <w:sz w:val="20"/>
                <w:szCs w:val="20"/>
              </w:rPr>
            </w:pPr>
            <w:r w:rsidRPr="00457CCE">
              <w:rPr>
                <w:rFonts w:cs="Times New Roman"/>
                <w:sz w:val="20"/>
                <w:szCs w:val="20"/>
              </w:rPr>
              <w:t>Котельная</w:t>
            </w:r>
          </w:p>
        </w:tc>
        <w:tc>
          <w:tcPr>
            <w:tcW w:w="722" w:type="pct"/>
            <w:shd w:val="clear" w:color="auto" w:fill="auto"/>
            <w:vAlign w:val="center"/>
          </w:tcPr>
          <w:p w14:paraId="3C065BAE" w14:textId="77777777" w:rsidR="006F4373" w:rsidRPr="00457CCE" w:rsidRDefault="006F4373" w:rsidP="006F4373">
            <w:pPr>
              <w:widowControl/>
              <w:spacing w:line="240" w:lineRule="auto"/>
              <w:ind w:firstLine="0"/>
              <w:jc w:val="center"/>
              <w:rPr>
                <w:rFonts w:cs="Times New Roman"/>
                <w:sz w:val="20"/>
                <w:szCs w:val="20"/>
              </w:rPr>
            </w:pPr>
            <w:r w:rsidRPr="00457CCE">
              <w:rPr>
                <w:rFonts w:cs="Times New Roman"/>
                <w:sz w:val="20"/>
                <w:szCs w:val="20"/>
              </w:rPr>
              <w:t>Располагаемая мощность, Гкал/ч</w:t>
            </w:r>
          </w:p>
        </w:tc>
        <w:tc>
          <w:tcPr>
            <w:tcW w:w="760" w:type="pct"/>
            <w:shd w:val="clear" w:color="auto" w:fill="auto"/>
            <w:vAlign w:val="center"/>
          </w:tcPr>
          <w:p w14:paraId="5AF7EC3D" w14:textId="77777777" w:rsidR="006F4373" w:rsidRPr="00457CCE" w:rsidRDefault="006F4373" w:rsidP="006F4373">
            <w:pPr>
              <w:widowControl/>
              <w:spacing w:line="240" w:lineRule="auto"/>
              <w:ind w:firstLine="0"/>
              <w:jc w:val="center"/>
              <w:rPr>
                <w:rFonts w:cs="Times New Roman"/>
                <w:sz w:val="20"/>
                <w:szCs w:val="20"/>
              </w:rPr>
            </w:pPr>
            <w:r w:rsidRPr="00457CCE">
              <w:rPr>
                <w:rFonts w:cs="Times New Roman"/>
                <w:sz w:val="20"/>
                <w:szCs w:val="20"/>
              </w:rPr>
              <w:t>Существующая подключенная нагрузка, Гкал/ч</w:t>
            </w:r>
          </w:p>
        </w:tc>
        <w:tc>
          <w:tcPr>
            <w:tcW w:w="742" w:type="pct"/>
            <w:vAlign w:val="center"/>
          </w:tcPr>
          <w:p w14:paraId="742ECBAE" w14:textId="77777777" w:rsidR="006F4373" w:rsidRPr="00457CCE" w:rsidRDefault="006F4373" w:rsidP="006F4373">
            <w:pPr>
              <w:widowControl/>
              <w:spacing w:line="240" w:lineRule="auto"/>
              <w:ind w:firstLine="0"/>
              <w:jc w:val="center"/>
              <w:rPr>
                <w:rFonts w:cs="Times New Roman"/>
                <w:sz w:val="20"/>
                <w:szCs w:val="20"/>
              </w:rPr>
            </w:pPr>
            <w:r w:rsidRPr="00457CCE">
              <w:rPr>
                <w:rFonts w:cs="Times New Roman"/>
                <w:sz w:val="20"/>
                <w:szCs w:val="20"/>
              </w:rPr>
              <w:t>Перспективная подключенная</w:t>
            </w:r>
          </w:p>
          <w:p w14:paraId="4248C527" w14:textId="77777777" w:rsidR="006F4373" w:rsidRPr="00457CCE" w:rsidRDefault="006F4373" w:rsidP="006F4373">
            <w:pPr>
              <w:widowControl/>
              <w:spacing w:line="240" w:lineRule="auto"/>
              <w:ind w:firstLine="0"/>
              <w:jc w:val="center"/>
              <w:rPr>
                <w:rFonts w:cs="Times New Roman"/>
                <w:sz w:val="20"/>
                <w:szCs w:val="20"/>
              </w:rPr>
            </w:pPr>
            <w:r w:rsidRPr="00457CCE">
              <w:rPr>
                <w:rFonts w:cs="Times New Roman"/>
                <w:sz w:val="20"/>
                <w:szCs w:val="20"/>
              </w:rPr>
              <w:t>нагрузка,</w:t>
            </w:r>
          </w:p>
          <w:p w14:paraId="7CC03538" w14:textId="77777777" w:rsidR="006F4373" w:rsidRPr="00457CCE" w:rsidRDefault="006F4373" w:rsidP="006F4373">
            <w:pPr>
              <w:widowControl/>
              <w:spacing w:line="240" w:lineRule="auto"/>
              <w:ind w:firstLine="0"/>
              <w:jc w:val="center"/>
              <w:rPr>
                <w:rFonts w:cs="Times New Roman"/>
                <w:sz w:val="20"/>
                <w:szCs w:val="20"/>
              </w:rPr>
            </w:pPr>
            <w:r w:rsidRPr="00457CCE">
              <w:rPr>
                <w:rFonts w:cs="Times New Roman"/>
                <w:sz w:val="20"/>
                <w:szCs w:val="20"/>
              </w:rPr>
              <w:t>Гкал/ч</w:t>
            </w:r>
          </w:p>
        </w:tc>
        <w:tc>
          <w:tcPr>
            <w:tcW w:w="643" w:type="pct"/>
            <w:vAlign w:val="center"/>
          </w:tcPr>
          <w:p w14:paraId="74C68D31" w14:textId="77777777" w:rsidR="006F4373" w:rsidRPr="00457CCE" w:rsidRDefault="006F4373" w:rsidP="006F4373">
            <w:pPr>
              <w:widowControl/>
              <w:spacing w:line="240" w:lineRule="auto"/>
              <w:ind w:firstLine="0"/>
              <w:jc w:val="center"/>
              <w:rPr>
                <w:rFonts w:cs="Times New Roman"/>
                <w:sz w:val="20"/>
                <w:szCs w:val="20"/>
              </w:rPr>
            </w:pPr>
            <w:r w:rsidRPr="00457CCE">
              <w:rPr>
                <w:rFonts w:cs="Times New Roman"/>
                <w:sz w:val="20"/>
                <w:szCs w:val="20"/>
              </w:rPr>
              <w:t>Потери на собственные нужды,</w:t>
            </w:r>
          </w:p>
          <w:p w14:paraId="002387B7" w14:textId="77777777" w:rsidR="006F4373" w:rsidRPr="00457CCE" w:rsidRDefault="006F4373" w:rsidP="006F4373">
            <w:pPr>
              <w:widowControl/>
              <w:spacing w:line="240" w:lineRule="auto"/>
              <w:ind w:firstLine="0"/>
              <w:jc w:val="center"/>
              <w:rPr>
                <w:rFonts w:cs="Times New Roman"/>
                <w:sz w:val="20"/>
                <w:szCs w:val="20"/>
              </w:rPr>
            </w:pPr>
            <w:r w:rsidRPr="00457CCE">
              <w:rPr>
                <w:rFonts w:cs="Times New Roman"/>
                <w:sz w:val="20"/>
                <w:szCs w:val="20"/>
              </w:rPr>
              <w:t xml:space="preserve">Гкал/ч </w:t>
            </w:r>
          </w:p>
        </w:tc>
        <w:tc>
          <w:tcPr>
            <w:tcW w:w="771" w:type="pct"/>
            <w:shd w:val="clear" w:color="auto" w:fill="auto"/>
            <w:vAlign w:val="center"/>
          </w:tcPr>
          <w:p w14:paraId="6E1A3525" w14:textId="77777777" w:rsidR="006F4373" w:rsidRPr="00457CCE" w:rsidRDefault="006F4373" w:rsidP="006F4373">
            <w:pPr>
              <w:widowControl/>
              <w:spacing w:line="240" w:lineRule="auto"/>
              <w:ind w:firstLine="0"/>
              <w:jc w:val="center"/>
              <w:rPr>
                <w:rFonts w:cs="Times New Roman"/>
                <w:sz w:val="20"/>
                <w:szCs w:val="20"/>
              </w:rPr>
            </w:pPr>
            <w:r w:rsidRPr="00457CCE">
              <w:rPr>
                <w:rFonts w:cs="Times New Roman"/>
                <w:sz w:val="20"/>
                <w:szCs w:val="20"/>
              </w:rPr>
              <w:t>Перспективный резерв / дефицит, Гкал/ч</w:t>
            </w:r>
          </w:p>
        </w:tc>
        <w:tc>
          <w:tcPr>
            <w:tcW w:w="569" w:type="pct"/>
            <w:vAlign w:val="center"/>
          </w:tcPr>
          <w:p w14:paraId="7E75B916" w14:textId="77777777" w:rsidR="006F4373" w:rsidRPr="00457CCE" w:rsidRDefault="006F4373" w:rsidP="006F4373">
            <w:pPr>
              <w:widowControl/>
              <w:spacing w:line="240" w:lineRule="auto"/>
              <w:ind w:firstLine="0"/>
              <w:jc w:val="center"/>
              <w:rPr>
                <w:rFonts w:cs="Times New Roman"/>
                <w:sz w:val="20"/>
                <w:szCs w:val="20"/>
              </w:rPr>
            </w:pPr>
            <w:r w:rsidRPr="00457CCE">
              <w:rPr>
                <w:rFonts w:cs="Times New Roman"/>
                <w:bCs/>
                <w:sz w:val="20"/>
                <w:szCs w:val="20"/>
              </w:rPr>
              <w:t>Тоже в процентах, %</w:t>
            </w:r>
          </w:p>
        </w:tc>
      </w:tr>
      <w:tr w:rsidR="00457CCE" w:rsidRPr="00457CCE" w14:paraId="07095C24" w14:textId="77777777" w:rsidTr="00457CCE">
        <w:trPr>
          <w:trHeight w:val="20"/>
          <w:jc w:val="center"/>
        </w:trPr>
        <w:tc>
          <w:tcPr>
            <w:tcW w:w="246" w:type="pct"/>
            <w:vAlign w:val="center"/>
          </w:tcPr>
          <w:p w14:paraId="14E0FD35" w14:textId="77777777" w:rsidR="00457CCE" w:rsidRPr="00457CCE" w:rsidRDefault="00457CCE" w:rsidP="00457CCE">
            <w:pPr>
              <w:widowControl/>
              <w:spacing w:line="240" w:lineRule="auto"/>
              <w:ind w:firstLine="0"/>
              <w:jc w:val="center"/>
              <w:rPr>
                <w:rFonts w:cs="Times New Roman"/>
                <w:sz w:val="20"/>
                <w:szCs w:val="20"/>
              </w:rPr>
            </w:pPr>
            <w:r w:rsidRPr="00457CCE">
              <w:rPr>
                <w:rFonts w:cs="Times New Roman"/>
                <w:sz w:val="20"/>
                <w:szCs w:val="20"/>
              </w:rPr>
              <w:t>1</w:t>
            </w:r>
          </w:p>
        </w:tc>
        <w:tc>
          <w:tcPr>
            <w:tcW w:w="546" w:type="pct"/>
            <w:shd w:val="clear" w:color="auto" w:fill="auto"/>
            <w:vAlign w:val="center"/>
          </w:tcPr>
          <w:p w14:paraId="165EA8C8" w14:textId="4EBA8AD9" w:rsidR="00457CCE" w:rsidRPr="00457CCE" w:rsidRDefault="00457CCE" w:rsidP="00457CCE">
            <w:pPr>
              <w:widowControl/>
              <w:spacing w:line="240" w:lineRule="auto"/>
              <w:ind w:firstLine="0"/>
              <w:rPr>
                <w:rFonts w:cs="Times New Roman"/>
                <w:sz w:val="20"/>
                <w:szCs w:val="20"/>
              </w:rPr>
            </w:pPr>
            <w:r w:rsidRPr="00457CCE">
              <w:rPr>
                <w:sz w:val="20"/>
                <w:szCs w:val="20"/>
              </w:rPr>
              <w:t>Котельная (Рабочая, 8а)</w:t>
            </w:r>
          </w:p>
        </w:tc>
        <w:tc>
          <w:tcPr>
            <w:tcW w:w="722" w:type="pct"/>
            <w:shd w:val="clear" w:color="auto" w:fill="auto"/>
            <w:vAlign w:val="center"/>
          </w:tcPr>
          <w:p w14:paraId="487DC1EB" w14:textId="442A036C" w:rsidR="00457CCE" w:rsidRPr="00457CCE" w:rsidRDefault="00457CCE" w:rsidP="00457CCE">
            <w:pPr>
              <w:pStyle w:val="afb"/>
              <w:rPr>
                <w:rFonts w:eastAsiaTheme="minorHAnsi"/>
                <w:szCs w:val="20"/>
              </w:rPr>
            </w:pPr>
            <w:r w:rsidRPr="00457CCE">
              <w:rPr>
                <w:rFonts w:eastAsiaTheme="minorHAnsi"/>
                <w:szCs w:val="20"/>
              </w:rPr>
              <w:t>0,52</w:t>
            </w:r>
          </w:p>
        </w:tc>
        <w:tc>
          <w:tcPr>
            <w:tcW w:w="760" w:type="pct"/>
            <w:shd w:val="clear" w:color="auto" w:fill="auto"/>
            <w:vAlign w:val="center"/>
          </w:tcPr>
          <w:p w14:paraId="1B85363B" w14:textId="44419026" w:rsidR="00457CCE" w:rsidRPr="00457CCE" w:rsidRDefault="00457CCE" w:rsidP="00457CCE">
            <w:pPr>
              <w:widowControl/>
              <w:spacing w:line="240" w:lineRule="auto"/>
              <w:ind w:firstLine="0"/>
              <w:jc w:val="center"/>
              <w:rPr>
                <w:rFonts w:cs="Times New Roman"/>
                <w:sz w:val="20"/>
                <w:szCs w:val="20"/>
              </w:rPr>
            </w:pPr>
            <w:r w:rsidRPr="00457CCE">
              <w:rPr>
                <w:rFonts w:cs="Times New Roman"/>
                <w:sz w:val="20"/>
                <w:szCs w:val="20"/>
              </w:rPr>
              <w:t>0,274</w:t>
            </w:r>
          </w:p>
        </w:tc>
        <w:tc>
          <w:tcPr>
            <w:tcW w:w="742" w:type="pct"/>
            <w:vAlign w:val="center"/>
          </w:tcPr>
          <w:p w14:paraId="607E3173" w14:textId="77D41FE5" w:rsidR="00457CCE" w:rsidRPr="00457CCE" w:rsidRDefault="00457CCE" w:rsidP="00457CCE">
            <w:pPr>
              <w:widowControl/>
              <w:spacing w:line="240" w:lineRule="auto"/>
              <w:ind w:firstLine="0"/>
              <w:jc w:val="center"/>
              <w:rPr>
                <w:rFonts w:cs="Times New Roman"/>
                <w:sz w:val="20"/>
                <w:szCs w:val="20"/>
              </w:rPr>
            </w:pPr>
            <w:r w:rsidRPr="00457CCE">
              <w:rPr>
                <w:rFonts w:cs="Times New Roman"/>
                <w:sz w:val="20"/>
                <w:szCs w:val="20"/>
              </w:rPr>
              <w:t>0,274</w:t>
            </w:r>
          </w:p>
        </w:tc>
        <w:tc>
          <w:tcPr>
            <w:tcW w:w="643" w:type="pct"/>
            <w:vAlign w:val="center"/>
          </w:tcPr>
          <w:p w14:paraId="643BF592" w14:textId="164BDB68" w:rsidR="00457CCE" w:rsidRPr="00457CCE" w:rsidRDefault="00457CCE" w:rsidP="00457CCE">
            <w:pPr>
              <w:widowControl/>
              <w:spacing w:line="240" w:lineRule="auto"/>
              <w:ind w:firstLine="0"/>
              <w:jc w:val="center"/>
              <w:rPr>
                <w:rFonts w:cs="Times New Roman"/>
                <w:sz w:val="20"/>
                <w:szCs w:val="20"/>
              </w:rPr>
            </w:pPr>
            <w:r w:rsidRPr="00457CCE">
              <w:rPr>
                <w:rFonts w:cs="Times New Roman"/>
                <w:sz w:val="20"/>
                <w:szCs w:val="20"/>
              </w:rPr>
              <w:t>0</w:t>
            </w:r>
            <w:r w:rsidR="00DD5E6C">
              <w:rPr>
                <w:rFonts w:cs="Times New Roman"/>
                <w:sz w:val="20"/>
                <w:szCs w:val="20"/>
              </w:rPr>
              <w:t>,01</w:t>
            </w:r>
          </w:p>
        </w:tc>
        <w:tc>
          <w:tcPr>
            <w:tcW w:w="771" w:type="pct"/>
            <w:shd w:val="clear" w:color="auto" w:fill="auto"/>
            <w:vAlign w:val="center"/>
          </w:tcPr>
          <w:p w14:paraId="6B48D859" w14:textId="18809651" w:rsidR="00457CCE" w:rsidRPr="00457CCE" w:rsidRDefault="00457CCE" w:rsidP="00457CCE">
            <w:pPr>
              <w:widowControl/>
              <w:spacing w:line="240" w:lineRule="auto"/>
              <w:ind w:firstLine="0"/>
              <w:jc w:val="center"/>
              <w:rPr>
                <w:rFonts w:cs="Times New Roman"/>
                <w:sz w:val="20"/>
                <w:szCs w:val="20"/>
              </w:rPr>
            </w:pPr>
            <w:r w:rsidRPr="00457CCE">
              <w:rPr>
                <w:color w:val="000000"/>
                <w:sz w:val="20"/>
                <w:szCs w:val="20"/>
              </w:rPr>
              <w:t>0,236</w:t>
            </w:r>
          </w:p>
        </w:tc>
        <w:tc>
          <w:tcPr>
            <w:tcW w:w="569" w:type="pct"/>
            <w:vAlign w:val="center"/>
          </w:tcPr>
          <w:p w14:paraId="64A0C744" w14:textId="38343906" w:rsidR="00457CCE" w:rsidRPr="00457CCE" w:rsidRDefault="00457CCE" w:rsidP="00457CCE">
            <w:pPr>
              <w:widowControl/>
              <w:spacing w:line="240" w:lineRule="auto"/>
              <w:ind w:firstLine="0"/>
              <w:jc w:val="center"/>
              <w:rPr>
                <w:rFonts w:cs="Times New Roman"/>
                <w:color w:val="000000"/>
                <w:sz w:val="20"/>
                <w:szCs w:val="20"/>
              </w:rPr>
            </w:pPr>
            <w:r w:rsidRPr="00457CCE">
              <w:rPr>
                <w:color w:val="000000"/>
                <w:sz w:val="20"/>
                <w:szCs w:val="20"/>
              </w:rPr>
              <w:t>46,27</w:t>
            </w:r>
          </w:p>
        </w:tc>
      </w:tr>
    </w:tbl>
    <w:p w14:paraId="6F81D7F6" w14:textId="469BD0B2" w:rsidR="00EB25BA" w:rsidRPr="00B6352F" w:rsidRDefault="00EB25BA" w:rsidP="00B6352F">
      <w:pPr>
        <w:autoSpaceDE w:val="0"/>
        <w:autoSpaceDN w:val="0"/>
        <w:adjustRightInd w:val="0"/>
        <w:rPr>
          <w:rFonts w:eastAsia="Times New Roman" w:cs="Times New Roman"/>
          <w:szCs w:val="24"/>
          <w:lang w:eastAsia="ru-RU"/>
        </w:rPr>
      </w:pPr>
      <w:r w:rsidRPr="00A451C9">
        <w:rPr>
          <w:rFonts w:eastAsia="Times New Roman" w:cs="Times New Roman"/>
          <w:szCs w:val="24"/>
          <w:lang w:eastAsia="ru-RU"/>
        </w:rPr>
        <w:t>Из таблицы видно,</w:t>
      </w:r>
      <w:r w:rsidR="0062164D">
        <w:rPr>
          <w:rFonts w:eastAsia="Times New Roman" w:cs="Times New Roman"/>
          <w:szCs w:val="24"/>
          <w:lang w:eastAsia="ru-RU"/>
        </w:rPr>
        <w:t xml:space="preserve"> </w:t>
      </w:r>
      <w:r w:rsidRPr="00A451C9">
        <w:rPr>
          <w:rFonts w:eastAsia="Times New Roman" w:cs="Times New Roman"/>
          <w:szCs w:val="24"/>
          <w:lang w:eastAsia="ru-RU"/>
        </w:rPr>
        <w:t xml:space="preserve">что </w:t>
      </w:r>
      <w:r w:rsidR="00B6352F">
        <w:rPr>
          <w:rFonts w:eastAsia="Times New Roman" w:cs="Times New Roman"/>
          <w:szCs w:val="24"/>
          <w:lang w:eastAsia="ru-RU"/>
        </w:rPr>
        <w:t>д</w:t>
      </w:r>
      <w:r w:rsidR="00B6352F" w:rsidRPr="00B6352F">
        <w:rPr>
          <w:rFonts w:eastAsia="Times New Roman" w:cs="Times New Roman"/>
          <w:szCs w:val="24"/>
          <w:lang w:eastAsia="ru-RU"/>
        </w:rPr>
        <w:t>ефицит</w:t>
      </w:r>
      <w:r w:rsidR="00E73541">
        <w:rPr>
          <w:rFonts w:eastAsia="Times New Roman" w:cs="Times New Roman"/>
          <w:szCs w:val="24"/>
          <w:lang w:eastAsia="ru-RU"/>
        </w:rPr>
        <w:t>а</w:t>
      </w:r>
      <w:r w:rsidR="00683AC2">
        <w:rPr>
          <w:rFonts w:eastAsia="Times New Roman" w:cs="Times New Roman"/>
          <w:szCs w:val="24"/>
          <w:lang w:eastAsia="ru-RU"/>
        </w:rPr>
        <w:t xml:space="preserve"> </w:t>
      </w:r>
      <w:r w:rsidR="00B6352F" w:rsidRPr="00B6352F">
        <w:rPr>
          <w:rFonts w:eastAsia="Times New Roman" w:cs="Times New Roman"/>
          <w:szCs w:val="24"/>
          <w:lang w:eastAsia="ru-RU"/>
        </w:rPr>
        <w:t>тепловой мощности</w:t>
      </w:r>
      <w:r w:rsidR="00E73541">
        <w:rPr>
          <w:rFonts w:eastAsia="Times New Roman" w:cs="Times New Roman"/>
          <w:szCs w:val="24"/>
          <w:lang w:eastAsia="ru-RU"/>
        </w:rPr>
        <w:t xml:space="preserve"> не</w:t>
      </w:r>
      <w:r w:rsidR="00B6352F" w:rsidRPr="00B6352F">
        <w:rPr>
          <w:rFonts w:eastAsia="Times New Roman" w:cs="Times New Roman"/>
          <w:szCs w:val="24"/>
          <w:lang w:eastAsia="ru-RU"/>
        </w:rPr>
        <w:t xml:space="preserve"> наблюдается</w:t>
      </w:r>
      <w:r w:rsidR="00E73541">
        <w:rPr>
          <w:rFonts w:eastAsia="Times New Roman" w:cs="Times New Roman"/>
          <w:szCs w:val="24"/>
          <w:lang w:eastAsia="ru-RU"/>
        </w:rPr>
        <w:t>.</w:t>
      </w:r>
    </w:p>
    <w:p w14:paraId="6346E4DD" w14:textId="77777777" w:rsidR="00053EF2" w:rsidRPr="00A451C9" w:rsidRDefault="00053EF2" w:rsidP="005A1B79"/>
    <w:p w14:paraId="31C6CCBA" w14:textId="40F4E128" w:rsidR="002066A3" w:rsidRPr="00A451C9" w:rsidRDefault="00BA43A3" w:rsidP="005A1B79">
      <w:pPr>
        <w:pStyle w:val="20"/>
      </w:pPr>
      <w:bookmarkStart w:id="33" w:name="_Toc139871255"/>
      <w:r w:rsidRPr="00A451C9">
        <w:t>П</w:t>
      </w:r>
      <w:r w:rsidR="002066A3" w:rsidRPr="00A451C9">
        <w:t xml:space="preserve">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w:t>
      </w:r>
      <w:r w:rsidR="00457CCE">
        <w:t>сельских</w:t>
      </w:r>
      <w:r w:rsidR="002066A3" w:rsidRPr="00A451C9">
        <w:t xml:space="preserve"> округов либо в границах </w:t>
      </w:r>
      <w:r w:rsidR="00603CDA">
        <w:t>сельского</w:t>
      </w:r>
      <w:r w:rsidR="002066A3" w:rsidRPr="00A451C9">
        <w:t xml:space="preserve"> округа (поселения) и </w:t>
      </w:r>
      <w:r w:rsidR="00344173">
        <w:t>поселка</w:t>
      </w:r>
      <w:r w:rsidR="002066A3" w:rsidRPr="00A451C9">
        <w:t xml:space="preserve"> федерального значения или </w:t>
      </w:r>
      <w:r w:rsidR="00457CCE">
        <w:t>сельских</w:t>
      </w:r>
      <w:r w:rsidR="002066A3" w:rsidRPr="00A451C9">
        <w:t xml:space="preserve"> округов (поселений) и </w:t>
      </w:r>
      <w:r w:rsidR="00344173">
        <w:t>поселка</w:t>
      </w:r>
      <w:r w:rsidR="002066A3" w:rsidRPr="00A451C9">
        <w:t xml:space="preserve"> федерального значения, с указанием величины тепловой нагрузки для потребителей каждого поселения, </w:t>
      </w:r>
      <w:r w:rsidR="00603CDA">
        <w:t>сельского</w:t>
      </w:r>
      <w:r w:rsidR="002066A3" w:rsidRPr="00A451C9">
        <w:t xml:space="preserve"> округ</w:t>
      </w:r>
      <w:r w:rsidRPr="00A451C9">
        <w:t xml:space="preserve">а, </w:t>
      </w:r>
      <w:r w:rsidR="00344173">
        <w:t>поселка</w:t>
      </w:r>
      <w:r w:rsidRPr="00A451C9">
        <w:t xml:space="preserve"> федерального значения</w:t>
      </w:r>
      <w:bookmarkEnd w:id="33"/>
    </w:p>
    <w:p w14:paraId="32A8B843" w14:textId="5A7D139C" w:rsidR="00EB25BA" w:rsidRPr="00A451C9" w:rsidRDefault="00EB25BA" w:rsidP="005A1B79">
      <w:pPr>
        <w:pStyle w:val="S0"/>
        <w:spacing w:line="276" w:lineRule="auto"/>
      </w:pPr>
      <w:r w:rsidRPr="00A451C9">
        <w:t xml:space="preserve">Зоны действия источников тепловой энергии расположены на территории </w:t>
      </w:r>
      <w:r w:rsidR="00683AC2">
        <w:t>п</w:t>
      </w:r>
      <w:r w:rsidR="00F453CA" w:rsidRPr="00A451C9">
        <w:t xml:space="preserve">. </w:t>
      </w:r>
      <w:r w:rsidR="00753036">
        <w:t>Обской</w:t>
      </w:r>
      <w:r w:rsidR="00575B2C" w:rsidRPr="00A451C9">
        <w:t xml:space="preserve"> и</w:t>
      </w:r>
      <w:r w:rsidRPr="00A451C9">
        <w:t xml:space="preserve"> не выходят за границы </w:t>
      </w:r>
      <w:r w:rsidR="00344173">
        <w:t>поселка</w:t>
      </w:r>
      <w:r w:rsidRPr="00A451C9">
        <w:t>.</w:t>
      </w:r>
    </w:p>
    <w:p w14:paraId="0DB1C121" w14:textId="77777777" w:rsidR="00053EF2" w:rsidRPr="00A451C9" w:rsidRDefault="00053EF2" w:rsidP="005A1B79"/>
    <w:p w14:paraId="774AB9D8" w14:textId="77777777" w:rsidR="002066A3" w:rsidRPr="00A451C9" w:rsidRDefault="0095701A" w:rsidP="005A1B79">
      <w:pPr>
        <w:pStyle w:val="20"/>
      </w:pPr>
      <w:bookmarkStart w:id="34" w:name="_Toc139871256"/>
      <w:r w:rsidRPr="00A451C9">
        <w:t>Радиус эффективного теплоснабжения, определяемый в соответствии с методическими указаниями по разработке схем теплоснабжения</w:t>
      </w:r>
      <w:bookmarkEnd w:id="34"/>
    </w:p>
    <w:p w14:paraId="7D9BA5AE" w14:textId="77777777" w:rsidR="00F525B2" w:rsidRPr="00A451C9" w:rsidRDefault="00F525B2" w:rsidP="00384634">
      <w:pPr>
        <w:contextualSpacing/>
        <w:rPr>
          <w:szCs w:val="24"/>
        </w:rPr>
      </w:pPr>
      <w:r w:rsidRPr="00A451C9">
        <w:rPr>
          <w:szCs w:val="24"/>
        </w:rPr>
        <w:t xml:space="preserve">Согласно статье 2 Федерального закона от 27.07.2010 № 190-ФЗ «О теплоснабжении», радиус эффективного теплоснабжения - максимальное расстояние от </w:t>
      </w:r>
      <w:proofErr w:type="spellStart"/>
      <w:r w:rsidRPr="00A451C9">
        <w:rPr>
          <w:szCs w:val="24"/>
        </w:rPr>
        <w:t>теплопотребляющей</w:t>
      </w:r>
      <w:proofErr w:type="spellEnd"/>
      <w:r w:rsidRPr="00A451C9">
        <w:rPr>
          <w:szCs w:val="24"/>
        </w:rPr>
        <w:t xml:space="preserve"> установки до ближайшего источника тепловой энергии в системе теплоснабжения, при превышении которого подключение (технологическое присоединение) </w:t>
      </w:r>
      <w:proofErr w:type="spellStart"/>
      <w:r w:rsidRPr="00A451C9">
        <w:rPr>
          <w:szCs w:val="24"/>
        </w:rPr>
        <w:t>теплопотребляющей</w:t>
      </w:r>
      <w:proofErr w:type="spellEnd"/>
      <w:r w:rsidRPr="00A451C9">
        <w:rPr>
          <w:szCs w:val="24"/>
        </w:rPr>
        <w:t xml:space="preserve"> установки к данной системе теплоснабжения нецелесообразно по причине увеличения совокупных расходов в системе теплоснабжения.</w:t>
      </w:r>
    </w:p>
    <w:p w14:paraId="573005C3" w14:textId="77777777" w:rsidR="00F525B2" w:rsidRPr="00A451C9" w:rsidRDefault="00F525B2" w:rsidP="00384634">
      <w:pPr>
        <w:contextualSpacing/>
        <w:rPr>
          <w:szCs w:val="24"/>
        </w:rPr>
      </w:pPr>
      <w:r w:rsidRPr="00A451C9">
        <w:rPr>
          <w:szCs w:val="24"/>
        </w:rPr>
        <w:t>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объёма её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14:paraId="6859E5ED" w14:textId="77777777" w:rsidR="00F525B2" w:rsidRPr="00A451C9" w:rsidRDefault="00F525B2" w:rsidP="00384634">
      <w:pPr>
        <w:contextualSpacing/>
        <w:rPr>
          <w:szCs w:val="24"/>
        </w:rPr>
      </w:pPr>
      <w:r w:rsidRPr="00A451C9">
        <w:rPr>
          <w:szCs w:val="24"/>
        </w:rPr>
        <w:t>В основу расчёта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14:paraId="5BD69800" w14:textId="77777777" w:rsidR="00F525B2" w:rsidRPr="00A451C9" w:rsidRDefault="00F525B2" w:rsidP="00384634">
      <w:pPr>
        <w:contextualSpacing/>
        <w:rPr>
          <w:szCs w:val="24"/>
        </w:rPr>
      </w:pPr>
      <w:r w:rsidRPr="00A451C9">
        <w:rPr>
          <w:szCs w:val="24"/>
        </w:rPr>
        <w:t xml:space="preserve">Связь между удельными затратами на производство и транспорт тепловой энергии с </w:t>
      </w:r>
      <w:r w:rsidRPr="00A451C9">
        <w:rPr>
          <w:szCs w:val="24"/>
        </w:rPr>
        <w:lastRenderedPageBreak/>
        <w:t>радиусом теплоснабжения осуществляется с помощью следующей полуэмпирической зависимости:</w:t>
      </w:r>
    </w:p>
    <w:p w14:paraId="52922F36" w14:textId="77777777" w:rsidR="00F525B2" w:rsidRPr="00A451C9" w:rsidRDefault="00F525B2" w:rsidP="00384634">
      <w:pPr>
        <w:ind w:firstLine="0"/>
        <w:contextualSpacing/>
        <w:jc w:val="center"/>
        <w:rPr>
          <w:szCs w:val="24"/>
        </w:rPr>
      </w:pPr>
      <w:r w:rsidRPr="00A451C9">
        <w:rPr>
          <w:noProof/>
          <w:spacing w:val="-1"/>
          <w:lang w:eastAsia="ru-RU"/>
        </w:rPr>
        <w:drawing>
          <wp:inline distT="0" distB="0" distL="0" distR="0" wp14:anchorId="0F5857C5" wp14:editId="4B2BECB1">
            <wp:extent cx="2741403" cy="569344"/>
            <wp:effectExtent l="19050" t="0" r="1797" b="0"/>
            <wp:docPr id="4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2741403" cy="569344"/>
                    </a:xfrm>
                    <a:prstGeom prst="rect">
                      <a:avLst/>
                    </a:prstGeom>
                    <a:noFill/>
                    <a:ln w="9525">
                      <a:noFill/>
                      <a:miter lim="800000"/>
                      <a:headEnd/>
                      <a:tailEnd/>
                    </a:ln>
                  </pic:spPr>
                </pic:pic>
              </a:graphicData>
            </a:graphic>
          </wp:inline>
        </w:drawing>
      </w:r>
    </w:p>
    <w:p w14:paraId="4D2A0415" w14:textId="77777777" w:rsidR="00F525B2" w:rsidRPr="00A451C9" w:rsidRDefault="00F525B2" w:rsidP="00384634">
      <w:pPr>
        <w:contextualSpacing/>
        <w:rPr>
          <w:szCs w:val="24"/>
        </w:rPr>
      </w:pPr>
      <w:r w:rsidRPr="00A451C9">
        <w:rPr>
          <w:szCs w:val="24"/>
        </w:rPr>
        <w:t>где: R - радиус действия тепловой сети (длина главной тепловой магистрали самого протяжённого вывода от источника), км;</w:t>
      </w:r>
    </w:p>
    <w:p w14:paraId="5FEB6ED2" w14:textId="77777777" w:rsidR="00F525B2" w:rsidRPr="00A451C9" w:rsidRDefault="00F525B2" w:rsidP="00384634">
      <w:pPr>
        <w:contextualSpacing/>
        <w:rPr>
          <w:szCs w:val="24"/>
        </w:rPr>
      </w:pPr>
      <w:r w:rsidRPr="00A451C9">
        <w:rPr>
          <w:szCs w:val="24"/>
        </w:rPr>
        <w:t>H - потеря напора на трение при транспорте теплоносителя по тепловой магистрали, м вод. ст.;</w:t>
      </w:r>
    </w:p>
    <w:p w14:paraId="66075C48" w14:textId="77777777" w:rsidR="00F525B2" w:rsidRPr="00A451C9" w:rsidRDefault="00F525B2" w:rsidP="00384634">
      <w:pPr>
        <w:contextualSpacing/>
        <w:rPr>
          <w:szCs w:val="24"/>
        </w:rPr>
      </w:pPr>
      <w:r w:rsidRPr="00A451C9">
        <w:rPr>
          <w:szCs w:val="24"/>
        </w:rPr>
        <w:t>b - эмпирический коэффициент удельных затрат в единицу тепловой мощности котельной, руб./Гкал/ч;</w:t>
      </w:r>
    </w:p>
    <w:p w14:paraId="436C28DF" w14:textId="77777777" w:rsidR="00F525B2" w:rsidRPr="00A451C9" w:rsidRDefault="00F525B2" w:rsidP="00384634">
      <w:pPr>
        <w:contextualSpacing/>
        <w:rPr>
          <w:szCs w:val="24"/>
        </w:rPr>
      </w:pPr>
      <w:r w:rsidRPr="00A451C9">
        <w:rPr>
          <w:szCs w:val="24"/>
        </w:rPr>
        <w:t xml:space="preserve">s - удельная стоимость материальной характеристики тепловой сети, </w:t>
      </w:r>
      <w:proofErr w:type="spellStart"/>
      <w:r w:rsidRPr="00A451C9">
        <w:rPr>
          <w:szCs w:val="24"/>
        </w:rPr>
        <w:t>руб</w:t>
      </w:r>
      <w:proofErr w:type="spellEnd"/>
      <w:r w:rsidRPr="00A451C9">
        <w:rPr>
          <w:szCs w:val="24"/>
        </w:rPr>
        <w:t>/м</w:t>
      </w:r>
      <w:r w:rsidRPr="00A451C9">
        <w:rPr>
          <w:szCs w:val="24"/>
          <w:vertAlign w:val="superscript"/>
        </w:rPr>
        <w:t>2</w:t>
      </w:r>
      <w:r w:rsidRPr="00A451C9">
        <w:rPr>
          <w:szCs w:val="24"/>
        </w:rPr>
        <w:t>;</w:t>
      </w:r>
    </w:p>
    <w:p w14:paraId="2768D060" w14:textId="77777777" w:rsidR="00F525B2" w:rsidRPr="00A451C9" w:rsidRDefault="00F525B2" w:rsidP="00384634">
      <w:pPr>
        <w:contextualSpacing/>
        <w:rPr>
          <w:szCs w:val="24"/>
        </w:rPr>
      </w:pPr>
      <w:r w:rsidRPr="00A451C9">
        <w:rPr>
          <w:szCs w:val="24"/>
        </w:rPr>
        <w:t>B - среднее число абонентов на единицу площади зоны действия источника теплоснабжения, 1/км</w:t>
      </w:r>
      <w:r w:rsidRPr="00A451C9">
        <w:rPr>
          <w:szCs w:val="24"/>
          <w:vertAlign w:val="superscript"/>
        </w:rPr>
        <w:t>2</w:t>
      </w:r>
      <w:r w:rsidRPr="00A451C9">
        <w:rPr>
          <w:szCs w:val="24"/>
        </w:rPr>
        <w:t>;</w:t>
      </w:r>
    </w:p>
    <w:p w14:paraId="7B0EB2C9" w14:textId="77777777" w:rsidR="00F525B2" w:rsidRPr="00A451C9" w:rsidRDefault="00F525B2" w:rsidP="00384634">
      <w:pPr>
        <w:contextualSpacing/>
        <w:rPr>
          <w:szCs w:val="24"/>
        </w:rPr>
      </w:pPr>
      <w:r w:rsidRPr="00A451C9">
        <w:rPr>
          <w:szCs w:val="24"/>
        </w:rPr>
        <w:t xml:space="preserve">П - </w:t>
      </w:r>
      <w:proofErr w:type="spellStart"/>
      <w:r w:rsidRPr="00A451C9">
        <w:rPr>
          <w:szCs w:val="24"/>
        </w:rPr>
        <w:t>теплоплотность</w:t>
      </w:r>
      <w:proofErr w:type="spellEnd"/>
      <w:r w:rsidRPr="00A451C9">
        <w:rPr>
          <w:szCs w:val="24"/>
        </w:rPr>
        <w:t xml:space="preserve"> района, Гкал/ч×км</w:t>
      </w:r>
      <w:r w:rsidRPr="00A451C9">
        <w:rPr>
          <w:szCs w:val="24"/>
          <w:vertAlign w:val="superscript"/>
        </w:rPr>
        <w:t>2</w:t>
      </w:r>
      <w:r w:rsidRPr="00A451C9">
        <w:rPr>
          <w:szCs w:val="24"/>
        </w:rPr>
        <w:t>;</w:t>
      </w:r>
    </w:p>
    <w:p w14:paraId="7DEDC6E5" w14:textId="77777777" w:rsidR="00F525B2" w:rsidRPr="00A451C9" w:rsidRDefault="00F525B2" w:rsidP="00384634">
      <w:pPr>
        <w:contextualSpacing/>
        <w:rPr>
          <w:szCs w:val="24"/>
        </w:rPr>
      </w:pPr>
      <w:proofErr w:type="spellStart"/>
      <w:r w:rsidRPr="00A451C9">
        <w:rPr>
          <w:szCs w:val="24"/>
        </w:rPr>
        <w:t>Δτ</w:t>
      </w:r>
      <w:proofErr w:type="spellEnd"/>
      <w:r w:rsidRPr="00A451C9">
        <w:rPr>
          <w:szCs w:val="24"/>
        </w:rPr>
        <w:t xml:space="preserve"> - расчётный перепад температур теплоносителя в тепловой сети, </w:t>
      </w:r>
      <w:proofErr w:type="spellStart"/>
      <w:r w:rsidRPr="00A451C9">
        <w:rPr>
          <w:szCs w:val="24"/>
          <w:vertAlign w:val="superscript"/>
        </w:rPr>
        <w:t>о</w:t>
      </w:r>
      <w:r w:rsidRPr="00A451C9">
        <w:rPr>
          <w:szCs w:val="24"/>
        </w:rPr>
        <w:t>С</w:t>
      </w:r>
      <w:proofErr w:type="spellEnd"/>
      <w:r w:rsidRPr="00A451C9">
        <w:rPr>
          <w:szCs w:val="24"/>
        </w:rPr>
        <w:t>;</w:t>
      </w:r>
    </w:p>
    <w:p w14:paraId="25F44564" w14:textId="77777777" w:rsidR="00F525B2" w:rsidRPr="00A451C9" w:rsidRDefault="00F525B2" w:rsidP="00384634">
      <w:pPr>
        <w:contextualSpacing/>
        <w:rPr>
          <w:szCs w:val="24"/>
        </w:rPr>
      </w:pPr>
      <w:r w:rsidRPr="00A451C9">
        <w:rPr>
          <w:szCs w:val="24"/>
        </w:rPr>
        <w:t>φ - поправочный коэффициент, принимаемый равным 1,3 для ТЭЦ и 1 для котельных.</w:t>
      </w:r>
    </w:p>
    <w:p w14:paraId="2716CD18" w14:textId="77777777" w:rsidR="00F525B2" w:rsidRPr="00A451C9" w:rsidRDefault="00F525B2" w:rsidP="00384634">
      <w:pPr>
        <w:contextualSpacing/>
        <w:rPr>
          <w:szCs w:val="24"/>
        </w:rPr>
      </w:pPr>
    </w:p>
    <w:p w14:paraId="30C6DB4D" w14:textId="77777777" w:rsidR="00F525B2" w:rsidRPr="00A451C9" w:rsidRDefault="00F525B2" w:rsidP="00384634">
      <w:pPr>
        <w:contextualSpacing/>
        <w:rPr>
          <w:szCs w:val="24"/>
        </w:rPr>
      </w:pPr>
      <w:r w:rsidRPr="00A451C9">
        <w:rPr>
          <w:szCs w:val="24"/>
        </w:rPr>
        <w:t>Дифференцируя полученное соотношение по параметру R, и приравнивая к нулю производную, можно получить формулу для определения эффективного радиуса теплоснабжения в виде:</w:t>
      </w:r>
    </w:p>
    <w:p w14:paraId="57D7DAAF" w14:textId="77777777" w:rsidR="00F525B2" w:rsidRPr="00A451C9" w:rsidRDefault="00492720" w:rsidP="00384634">
      <w:pPr>
        <w:contextualSpacing/>
        <w:rPr>
          <w:szCs w:val="24"/>
        </w:rPr>
      </w:pPr>
      <m:oMathPara>
        <m:oMath>
          <m:sSub>
            <m:sSubPr>
              <m:ctrlPr>
                <w:rPr>
                  <w:rFonts w:ascii="Cambria Math" w:hAnsi="Cambria Math"/>
                  <w:i/>
                </w:rPr>
              </m:ctrlPr>
            </m:sSubPr>
            <m:e>
              <m:r>
                <w:rPr>
                  <w:rFonts w:ascii="Cambria Math" w:hAnsi="Cambria Math"/>
                </w:rPr>
                <m:t>R</m:t>
              </m:r>
            </m:e>
            <m:sub>
              <m:r>
                <w:rPr>
                  <w:rFonts w:ascii="Cambria Math" w:hAnsi="Cambria Math"/>
                </w:rPr>
                <m:t>э</m:t>
              </m:r>
            </m:sub>
          </m:sSub>
          <m:r>
            <w:rPr>
              <w:rFonts w:ascii="Cambria Math" w:hAnsi="Cambria Math"/>
            </w:rPr>
            <m:t>=563∙</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φ</m:t>
                      </m:r>
                    </m:num>
                    <m:den>
                      <m:r>
                        <w:rPr>
                          <w:rFonts w:ascii="Cambria Math" w:hAnsi="Cambria Math"/>
                        </w:rPr>
                        <m:t>s</m:t>
                      </m:r>
                    </m:den>
                  </m:f>
                </m:e>
              </m:d>
            </m:e>
            <m:sup>
              <m:r>
                <w:rPr>
                  <w:rFonts w:ascii="Cambria Math" w:hAnsi="Cambria Math"/>
                </w:rPr>
                <m:t>0.35</m:t>
              </m:r>
            </m:sup>
          </m:s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H</m:t>
                  </m:r>
                </m:e>
                <m:sup>
                  <m:r>
                    <w:rPr>
                      <w:rFonts w:ascii="Cambria Math" w:hAnsi="Cambria Math"/>
                    </w:rPr>
                    <m:t>0.07</m:t>
                  </m:r>
                </m:sup>
              </m:sSup>
            </m:num>
            <m:den>
              <m:sSup>
                <m:sSupPr>
                  <m:ctrlPr>
                    <w:rPr>
                      <w:rFonts w:ascii="Cambria Math" w:hAnsi="Cambria Math"/>
                      <w:i/>
                    </w:rPr>
                  </m:ctrlPr>
                </m:sSupPr>
                <m:e>
                  <m:r>
                    <w:rPr>
                      <w:rFonts w:ascii="Cambria Math" w:hAnsi="Cambria Math"/>
                    </w:rPr>
                    <m:t>B</m:t>
                  </m:r>
                </m:e>
                <m:sup>
                  <m:r>
                    <w:rPr>
                      <w:rFonts w:ascii="Cambria Math" w:hAnsi="Cambria Math"/>
                    </w:rPr>
                    <m:t>0.09</m:t>
                  </m:r>
                </m:sup>
              </m:sSup>
            </m:den>
          </m:f>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∆τ</m:t>
                      </m:r>
                    </m:num>
                    <m:den>
                      <m:r>
                        <w:rPr>
                          <w:rFonts w:ascii="Cambria Math" w:hAnsi="Cambria Math"/>
                        </w:rPr>
                        <m:t>П</m:t>
                      </m:r>
                    </m:den>
                  </m:f>
                </m:e>
              </m:d>
            </m:e>
            <m:sup>
              <m:r>
                <w:rPr>
                  <w:rFonts w:ascii="Cambria Math" w:hAnsi="Cambria Math"/>
                </w:rPr>
                <m:t>0,13</m:t>
              </m:r>
            </m:sup>
          </m:sSup>
          <m:r>
            <w:rPr>
              <w:rFonts w:ascii="Cambria Math" w:hAnsi="Cambria Math"/>
            </w:rPr>
            <m:t>,</m:t>
          </m:r>
        </m:oMath>
      </m:oMathPara>
    </w:p>
    <w:p w14:paraId="0EED50E1" w14:textId="77777777" w:rsidR="00F525B2" w:rsidRPr="00A451C9" w:rsidRDefault="00F525B2" w:rsidP="00384634"/>
    <w:p w14:paraId="41449165" w14:textId="63DD7309" w:rsidR="00F525B2" w:rsidRPr="00A451C9" w:rsidRDefault="00F525B2" w:rsidP="00384634">
      <w:r w:rsidRPr="00A451C9">
        <w:t>Результаты расчетов радиуса эффективного теплоснабжения представлены в таблице 2.</w:t>
      </w:r>
      <w:r w:rsidR="007806CE" w:rsidRPr="00A451C9">
        <w:t>3</w:t>
      </w:r>
      <w:r w:rsidRPr="00A451C9">
        <w:t>.</w:t>
      </w:r>
    </w:p>
    <w:p w14:paraId="0588B103" w14:textId="4616CE1A" w:rsidR="007806CE" w:rsidRDefault="007806CE" w:rsidP="00B6352F">
      <w:pPr>
        <w:pStyle w:val="ae"/>
        <w:spacing w:line="276" w:lineRule="auto"/>
        <w:jc w:val="both"/>
        <w:rPr>
          <w:b w:val="0"/>
          <w:sz w:val="24"/>
        </w:rPr>
      </w:pPr>
      <w:bookmarkStart w:id="35" w:name="_Toc139871333"/>
      <w:r w:rsidRPr="00A451C9">
        <w:rPr>
          <w:b w:val="0"/>
          <w:sz w:val="24"/>
          <w:szCs w:val="24"/>
        </w:rPr>
        <w:t xml:space="preserve">Таблица </w:t>
      </w:r>
      <w:r w:rsidRPr="00A451C9">
        <w:rPr>
          <w:b w:val="0"/>
          <w:sz w:val="24"/>
          <w:szCs w:val="24"/>
        </w:rPr>
        <w:fldChar w:fldCharType="begin"/>
      </w:r>
      <w:r w:rsidRPr="00A451C9">
        <w:rPr>
          <w:b w:val="0"/>
          <w:sz w:val="24"/>
          <w:szCs w:val="24"/>
        </w:rPr>
        <w:instrText xml:space="preserve"> STYLEREF 1 \s </w:instrText>
      </w:r>
      <w:r w:rsidRPr="00A451C9">
        <w:rPr>
          <w:b w:val="0"/>
          <w:sz w:val="24"/>
          <w:szCs w:val="24"/>
        </w:rPr>
        <w:fldChar w:fldCharType="separate"/>
      </w:r>
      <w:r w:rsidR="0062164D">
        <w:rPr>
          <w:b w:val="0"/>
          <w:noProof/>
          <w:sz w:val="24"/>
          <w:szCs w:val="24"/>
        </w:rPr>
        <w:t>2</w:t>
      </w:r>
      <w:r w:rsidRPr="00A451C9">
        <w:rPr>
          <w:b w:val="0"/>
          <w:sz w:val="24"/>
          <w:szCs w:val="24"/>
        </w:rPr>
        <w:fldChar w:fldCharType="end"/>
      </w:r>
      <w:r w:rsidRPr="00A451C9">
        <w:rPr>
          <w:b w:val="0"/>
          <w:sz w:val="24"/>
          <w:szCs w:val="24"/>
        </w:rPr>
        <w:t>.</w:t>
      </w:r>
      <w:r w:rsidRPr="00A451C9">
        <w:rPr>
          <w:b w:val="0"/>
          <w:sz w:val="24"/>
          <w:szCs w:val="24"/>
        </w:rPr>
        <w:fldChar w:fldCharType="begin"/>
      </w:r>
      <w:r w:rsidRPr="00A451C9">
        <w:rPr>
          <w:b w:val="0"/>
          <w:sz w:val="24"/>
          <w:szCs w:val="24"/>
        </w:rPr>
        <w:instrText xml:space="preserve"> SEQ Таблица \* ARABIC \s 1 </w:instrText>
      </w:r>
      <w:r w:rsidRPr="00A451C9">
        <w:rPr>
          <w:b w:val="0"/>
          <w:sz w:val="24"/>
          <w:szCs w:val="24"/>
        </w:rPr>
        <w:fldChar w:fldCharType="separate"/>
      </w:r>
      <w:r w:rsidR="0062164D">
        <w:rPr>
          <w:b w:val="0"/>
          <w:noProof/>
          <w:sz w:val="24"/>
          <w:szCs w:val="24"/>
        </w:rPr>
        <w:t>3</w:t>
      </w:r>
      <w:r w:rsidRPr="00A451C9">
        <w:rPr>
          <w:b w:val="0"/>
          <w:sz w:val="24"/>
          <w:szCs w:val="24"/>
        </w:rPr>
        <w:fldChar w:fldCharType="end"/>
      </w:r>
      <w:r w:rsidRPr="00A451C9">
        <w:rPr>
          <w:b w:val="0"/>
          <w:sz w:val="24"/>
          <w:szCs w:val="24"/>
        </w:rPr>
        <w:t xml:space="preserve"> - Эффективный</w:t>
      </w:r>
      <w:r w:rsidRPr="00A451C9">
        <w:rPr>
          <w:b w:val="0"/>
          <w:sz w:val="24"/>
        </w:rPr>
        <w:t xml:space="preserve"> радиус теплоснабжения котельн</w:t>
      </w:r>
      <w:r w:rsidR="00683AC2">
        <w:rPr>
          <w:b w:val="0"/>
          <w:sz w:val="24"/>
        </w:rPr>
        <w:t xml:space="preserve">ой п. </w:t>
      </w:r>
      <w:r w:rsidR="00753036">
        <w:rPr>
          <w:b w:val="0"/>
          <w:sz w:val="24"/>
        </w:rPr>
        <w:t>Обской</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5694"/>
        <w:gridCol w:w="1157"/>
        <w:gridCol w:w="2097"/>
      </w:tblGrid>
      <w:tr w:rsidR="00457CCE" w:rsidRPr="00EC40A5" w14:paraId="5D52EE72" w14:textId="77777777" w:rsidTr="003979D7">
        <w:trPr>
          <w:trHeight w:val="20"/>
          <w:jc w:val="center"/>
        </w:trPr>
        <w:tc>
          <w:tcPr>
            <w:tcW w:w="212" w:type="pct"/>
            <w:vAlign w:val="center"/>
          </w:tcPr>
          <w:p w14:paraId="240251A9" w14:textId="77777777" w:rsidR="00457CCE" w:rsidRPr="00EC40A5" w:rsidRDefault="00457CCE" w:rsidP="003979D7">
            <w:pPr>
              <w:widowControl/>
              <w:spacing w:line="240" w:lineRule="auto"/>
              <w:ind w:firstLine="0"/>
              <w:jc w:val="center"/>
              <w:rPr>
                <w:rFonts w:eastAsia="Times New Roman" w:cs="Times New Roman"/>
                <w:bCs/>
                <w:color w:val="000000"/>
                <w:sz w:val="20"/>
                <w:szCs w:val="20"/>
                <w:lang w:eastAsia="ru-RU"/>
              </w:rPr>
            </w:pPr>
            <w:r w:rsidRPr="00EC40A5">
              <w:rPr>
                <w:rFonts w:eastAsia="Times New Roman" w:cs="Times New Roman"/>
                <w:bCs/>
                <w:color w:val="000000"/>
                <w:sz w:val="20"/>
                <w:szCs w:val="20"/>
                <w:lang w:eastAsia="ru-RU"/>
              </w:rPr>
              <w:t>№ п/п</w:t>
            </w:r>
          </w:p>
        </w:tc>
        <w:tc>
          <w:tcPr>
            <w:tcW w:w="3047" w:type="pct"/>
            <w:shd w:val="clear" w:color="auto" w:fill="auto"/>
            <w:noWrap/>
            <w:vAlign w:val="center"/>
            <w:hideMark/>
          </w:tcPr>
          <w:p w14:paraId="080373B0" w14:textId="77777777" w:rsidR="00457CCE" w:rsidRPr="00EC40A5" w:rsidRDefault="00457CCE" w:rsidP="003979D7">
            <w:pPr>
              <w:widowControl/>
              <w:spacing w:line="240" w:lineRule="auto"/>
              <w:ind w:firstLine="0"/>
              <w:jc w:val="center"/>
              <w:rPr>
                <w:rFonts w:eastAsia="Times New Roman" w:cs="Times New Roman"/>
                <w:bCs/>
                <w:color w:val="000000"/>
                <w:sz w:val="20"/>
                <w:szCs w:val="20"/>
                <w:lang w:eastAsia="ru-RU"/>
              </w:rPr>
            </w:pPr>
            <w:r w:rsidRPr="00EC40A5">
              <w:rPr>
                <w:rFonts w:eastAsia="Times New Roman" w:cs="Times New Roman"/>
                <w:bCs/>
                <w:color w:val="000000"/>
                <w:sz w:val="20"/>
                <w:szCs w:val="20"/>
                <w:lang w:eastAsia="ru-RU"/>
              </w:rPr>
              <w:t>Наименование показателя</w:t>
            </w:r>
          </w:p>
        </w:tc>
        <w:tc>
          <w:tcPr>
            <w:tcW w:w="619" w:type="pct"/>
            <w:vAlign w:val="center"/>
          </w:tcPr>
          <w:p w14:paraId="0779D403" w14:textId="77777777" w:rsidR="00457CCE" w:rsidRPr="00EC40A5" w:rsidRDefault="00457CCE" w:rsidP="003979D7">
            <w:pPr>
              <w:widowControl/>
              <w:spacing w:line="240" w:lineRule="auto"/>
              <w:ind w:left="113" w:right="113" w:firstLine="0"/>
              <w:jc w:val="center"/>
              <w:rPr>
                <w:rFonts w:cs="Times New Roman"/>
                <w:bCs/>
                <w:color w:val="000000"/>
                <w:sz w:val="20"/>
                <w:szCs w:val="20"/>
              </w:rPr>
            </w:pPr>
            <w:r w:rsidRPr="00EC40A5">
              <w:rPr>
                <w:rFonts w:cs="Times New Roman"/>
                <w:color w:val="000000"/>
                <w:sz w:val="20"/>
                <w:szCs w:val="20"/>
              </w:rPr>
              <w:t>Ед. изм.</w:t>
            </w:r>
          </w:p>
        </w:tc>
        <w:tc>
          <w:tcPr>
            <w:tcW w:w="1122" w:type="pct"/>
            <w:shd w:val="clear" w:color="auto" w:fill="auto"/>
            <w:noWrap/>
            <w:vAlign w:val="center"/>
          </w:tcPr>
          <w:p w14:paraId="67C7213C" w14:textId="77777777" w:rsidR="00457CCE" w:rsidRPr="00EC40A5" w:rsidRDefault="00457CCE" w:rsidP="003979D7">
            <w:pPr>
              <w:widowControl/>
              <w:spacing w:line="240" w:lineRule="auto"/>
              <w:ind w:left="113" w:right="113" w:firstLine="0"/>
              <w:jc w:val="center"/>
              <w:rPr>
                <w:rFonts w:eastAsia="Times New Roman" w:cs="Times New Roman"/>
                <w:bCs/>
                <w:color w:val="000000"/>
                <w:sz w:val="20"/>
                <w:szCs w:val="20"/>
                <w:lang w:eastAsia="ru-RU"/>
              </w:rPr>
            </w:pPr>
            <w:r>
              <w:rPr>
                <w:rFonts w:cs="Times New Roman"/>
                <w:bCs/>
                <w:sz w:val="20"/>
                <w:szCs w:val="20"/>
              </w:rPr>
              <w:t>Котельная (Рабочая, 8а)</w:t>
            </w:r>
          </w:p>
        </w:tc>
      </w:tr>
      <w:tr w:rsidR="00457CCE" w:rsidRPr="00EC40A5" w14:paraId="6B4EE13B" w14:textId="77777777" w:rsidTr="003979D7">
        <w:trPr>
          <w:trHeight w:val="20"/>
          <w:jc w:val="center"/>
        </w:trPr>
        <w:tc>
          <w:tcPr>
            <w:tcW w:w="212" w:type="pct"/>
            <w:vAlign w:val="center"/>
          </w:tcPr>
          <w:p w14:paraId="5192864C"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1</w:t>
            </w:r>
          </w:p>
        </w:tc>
        <w:tc>
          <w:tcPr>
            <w:tcW w:w="3047" w:type="pct"/>
            <w:shd w:val="clear" w:color="auto" w:fill="auto"/>
            <w:noWrap/>
            <w:vAlign w:val="center"/>
          </w:tcPr>
          <w:p w14:paraId="7D36E740" w14:textId="77777777" w:rsidR="00457CCE" w:rsidRPr="00EC40A5" w:rsidRDefault="00457CCE" w:rsidP="003979D7">
            <w:pPr>
              <w:widowControl/>
              <w:spacing w:line="240" w:lineRule="auto"/>
              <w:ind w:firstLine="0"/>
              <w:rPr>
                <w:rFonts w:eastAsia="Times New Roman" w:cs="Times New Roman"/>
                <w:color w:val="000000"/>
                <w:sz w:val="20"/>
                <w:szCs w:val="20"/>
                <w:lang w:eastAsia="ru-RU"/>
              </w:rPr>
            </w:pPr>
            <w:r w:rsidRPr="00EC40A5">
              <w:rPr>
                <w:rFonts w:cs="Times New Roman"/>
                <w:color w:val="000000"/>
                <w:sz w:val="20"/>
                <w:szCs w:val="20"/>
              </w:rPr>
              <w:t>Площадь зоны действия источника</w:t>
            </w:r>
          </w:p>
        </w:tc>
        <w:tc>
          <w:tcPr>
            <w:tcW w:w="619" w:type="pct"/>
            <w:vAlign w:val="center"/>
          </w:tcPr>
          <w:p w14:paraId="3E5273B1"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cs="Times New Roman"/>
                <w:color w:val="000000"/>
                <w:sz w:val="20"/>
                <w:szCs w:val="20"/>
              </w:rPr>
              <w:t>км²</w:t>
            </w:r>
          </w:p>
        </w:tc>
        <w:tc>
          <w:tcPr>
            <w:tcW w:w="1122" w:type="pct"/>
            <w:shd w:val="clear" w:color="auto" w:fill="auto"/>
            <w:noWrap/>
            <w:vAlign w:val="center"/>
          </w:tcPr>
          <w:p w14:paraId="7C2D2770"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0,02345775</w:t>
            </w:r>
          </w:p>
        </w:tc>
      </w:tr>
      <w:tr w:rsidR="00457CCE" w:rsidRPr="00EC40A5" w14:paraId="7E9E1A64" w14:textId="77777777" w:rsidTr="003979D7">
        <w:trPr>
          <w:trHeight w:val="20"/>
          <w:jc w:val="center"/>
        </w:trPr>
        <w:tc>
          <w:tcPr>
            <w:tcW w:w="212" w:type="pct"/>
            <w:vAlign w:val="center"/>
          </w:tcPr>
          <w:p w14:paraId="4C2383DA"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2</w:t>
            </w:r>
          </w:p>
        </w:tc>
        <w:tc>
          <w:tcPr>
            <w:tcW w:w="3047" w:type="pct"/>
            <w:shd w:val="clear" w:color="auto" w:fill="auto"/>
            <w:noWrap/>
            <w:vAlign w:val="center"/>
          </w:tcPr>
          <w:p w14:paraId="09861FEF" w14:textId="77777777" w:rsidR="00457CCE" w:rsidRPr="00EC40A5" w:rsidRDefault="00457CCE" w:rsidP="003979D7">
            <w:pPr>
              <w:widowControl/>
              <w:spacing w:line="240" w:lineRule="auto"/>
              <w:ind w:firstLine="0"/>
              <w:rPr>
                <w:rFonts w:eastAsia="Times New Roman" w:cs="Times New Roman"/>
                <w:color w:val="000000"/>
                <w:sz w:val="20"/>
                <w:szCs w:val="20"/>
                <w:lang w:eastAsia="ru-RU"/>
              </w:rPr>
            </w:pPr>
            <w:r w:rsidRPr="00EC40A5">
              <w:rPr>
                <w:rFonts w:cs="Times New Roman"/>
                <w:color w:val="000000"/>
                <w:sz w:val="20"/>
                <w:szCs w:val="20"/>
              </w:rPr>
              <w:t>Число абонентских вводов</w:t>
            </w:r>
          </w:p>
        </w:tc>
        <w:tc>
          <w:tcPr>
            <w:tcW w:w="619" w:type="pct"/>
            <w:vAlign w:val="center"/>
          </w:tcPr>
          <w:p w14:paraId="7983D037"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p>
        </w:tc>
        <w:tc>
          <w:tcPr>
            <w:tcW w:w="1122" w:type="pct"/>
            <w:shd w:val="clear" w:color="auto" w:fill="auto"/>
            <w:noWrap/>
            <w:vAlign w:val="center"/>
          </w:tcPr>
          <w:p w14:paraId="50D7B741"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3</w:t>
            </w:r>
          </w:p>
        </w:tc>
      </w:tr>
      <w:tr w:rsidR="00457CCE" w:rsidRPr="00EC40A5" w14:paraId="246FEE7B" w14:textId="77777777" w:rsidTr="003979D7">
        <w:trPr>
          <w:trHeight w:val="20"/>
          <w:jc w:val="center"/>
        </w:trPr>
        <w:tc>
          <w:tcPr>
            <w:tcW w:w="212" w:type="pct"/>
            <w:vAlign w:val="center"/>
          </w:tcPr>
          <w:p w14:paraId="1267701B"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3</w:t>
            </w:r>
          </w:p>
        </w:tc>
        <w:tc>
          <w:tcPr>
            <w:tcW w:w="3047" w:type="pct"/>
            <w:shd w:val="clear" w:color="auto" w:fill="auto"/>
            <w:vAlign w:val="center"/>
          </w:tcPr>
          <w:p w14:paraId="2544865D" w14:textId="77777777" w:rsidR="00457CCE" w:rsidRPr="00EC40A5" w:rsidRDefault="00457CCE" w:rsidP="003979D7">
            <w:pPr>
              <w:widowControl/>
              <w:spacing w:line="240" w:lineRule="auto"/>
              <w:ind w:firstLine="0"/>
              <w:rPr>
                <w:rFonts w:eastAsia="Times New Roman" w:cs="Times New Roman"/>
                <w:color w:val="000000"/>
                <w:sz w:val="20"/>
                <w:szCs w:val="20"/>
                <w:lang w:eastAsia="ru-RU"/>
              </w:rPr>
            </w:pPr>
            <w:r w:rsidRPr="00EC40A5">
              <w:rPr>
                <w:rFonts w:cs="Times New Roman"/>
                <w:color w:val="000000"/>
                <w:sz w:val="20"/>
                <w:szCs w:val="20"/>
              </w:rPr>
              <w:t>Суммарная присоединенная нагрузка всех потребителей</w:t>
            </w:r>
          </w:p>
        </w:tc>
        <w:tc>
          <w:tcPr>
            <w:tcW w:w="619" w:type="pct"/>
            <w:vAlign w:val="center"/>
          </w:tcPr>
          <w:p w14:paraId="50E36D5C"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cs="Times New Roman"/>
                <w:color w:val="000000"/>
                <w:sz w:val="20"/>
                <w:szCs w:val="20"/>
              </w:rPr>
              <w:t>Гкал/ч</w:t>
            </w:r>
          </w:p>
        </w:tc>
        <w:tc>
          <w:tcPr>
            <w:tcW w:w="1122" w:type="pct"/>
            <w:shd w:val="clear" w:color="auto" w:fill="auto"/>
            <w:noWrap/>
            <w:vAlign w:val="center"/>
          </w:tcPr>
          <w:p w14:paraId="3FE73884"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0,2</w:t>
            </w:r>
            <w:r>
              <w:rPr>
                <w:rFonts w:eastAsia="Times New Roman" w:cs="Times New Roman"/>
                <w:color w:val="000000"/>
                <w:sz w:val="20"/>
                <w:szCs w:val="20"/>
                <w:lang w:eastAsia="ru-RU"/>
              </w:rPr>
              <w:t>74</w:t>
            </w:r>
          </w:p>
        </w:tc>
      </w:tr>
      <w:tr w:rsidR="00457CCE" w:rsidRPr="00EC40A5" w14:paraId="4FACA6FF" w14:textId="77777777" w:rsidTr="003979D7">
        <w:trPr>
          <w:trHeight w:val="20"/>
          <w:jc w:val="center"/>
        </w:trPr>
        <w:tc>
          <w:tcPr>
            <w:tcW w:w="212" w:type="pct"/>
            <w:vAlign w:val="center"/>
          </w:tcPr>
          <w:p w14:paraId="751CA5F1"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4</w:t>
            </w:r>
          </w:p>
        </w:tc>
        <w:tc>
          <w:tcPr>
            <w:tcW w:w="3047" w:type="pct"/>
            <w:shd w:val="clear" w:color="auto" w:fill="auto"/>
            <w:noWrap/>
            <w:vAlign w:val="center"/>
          </w:tcPr>
          <w:p w14:paraId="671716C5" w14:textId="77777777" w:rsidR="00457CCE" w:rsidRPr="00EC40A5" w:rsidRDefault="00457CCE" w:rsidP="003979D7">
            <w:pPr>
              <w:widowControl/>
              <w:spacing w:line="240" w:lineRule="auto"/>
              <w:ind w:firstLine="0"/>
              <w:rPr>
                <w:rFonts w:eastAsia="Times New Roman" w:cs="Times New Roman"/>
                <w:color w:val="000000"/>
                <w:sz w:val="20"/>
                <w:szCs w:val="20"/>
                <w:lang w:eastAsia="ru-RU"/>
              </w:rPr>
            </w:pPr>
            <w:r w:rsidRPr="00EC40A5">
              <w:rPr>
                <w:rFonts w:cs="Times New Roman"/>
                <w:color w:val="000000"/>
                <w:sz w:val="20"/>
                <w:szCs w:val="20"/>
              </w:rPr>
              <w:t>Поправочный коэффициент, зависящий от постоянной части расходов на сооружение котельной</w:t>
            </w:r>
          </w:p>
        </w:tc>
        <w:tc>
          <w:tcPr>
            <w:tcW w:w="619" w:type="pct"/>
            <w:vAlign w:val="center"/>
          </w:tcPr>
          <w:p w14:paraId="7BD16618"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фи</w:t>
            </w:r>
          </w:p>
        </w:tc>
        <w:tc>
          <w:tcPr>
            <w:tcW w:w="1122" w:type="pct"/>
            <w:shd w:val="clear" w:color="auto" w:fill="auto"/>
            <w:noWrap/>
            <w:vAlign w:val="center"/>
          </w:tcPr>
          <w:p w14:paraId="2B46A174"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1,3</w:t>
            </w:r>
          </w:p>
        </w:tc>
      </w:tr>
      <w:tr w:rsidR="00457CCE" w:rsidRPr="00EC40A5" w14:paraId="0DD6CFE9" w14:textId="77777777" w:rsidTr="003979D7">
        <w:trPr>
          <w:trHeight w:val="20"/>
          <w:jc w:val="center"/>
        </w:trPr>
        <w:tc>
          <w:tcPr>
            <w:tcW w:w="212" w:type="pct"/>
            <w:vAlign w:val="center"/>
          </w:tcPr>
          <w:p w14:paraId="2D8F65E5"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5</w:t>
            </w:r>
          </w:p>
        </w:tc>
        <w:tc>
          <w:tcPr>
            <w:tcW w:w="3047" w:type="pct"/>
            <w:shd w:val="clear" w:color="auto" w:fill="auto"/>
            <w:vAlign w:val="center"/>
          </w:tcPr>
          <w:p w14:paraId="7144D330" w14:textId="77777777" w:rsidR="00457CCE" w:rsidRPr="00EC40A5" w:rsidRDefault="00457CCE" w:rsidP="003979D7">
            <w:pPr>
              <w:widowControl/>
              <w:spacing w:line="240" w:lineRule="auto"/>
              <w:ind w:firstLine="0"/>
              <w:rPr>
                <w:rFonts w:eastAsia="Times New Roman" w:cs="Times New Roman"/>
                <w:color w:val="000000"/>
                <w:sz w:val="20"/>
                <w:szCs w:val="20"/>
                <w:lang w:eastAsia="ru-RU"/>
              </w:rPr>
            </w:pPr>
            <w:r w:rsidRPr="00EC40A5">
              <w:rPr>
                <w:rFonts w:cs="Times New Roman"/>
                <w:color w:val="000000"/>
                <w:sz w:val="20"/>
                <w:szCs w:val="20"/>
              </w:rPr>
              <w:t>Удельная стоимость материальной характеристики тепловой сети</w:t>
            </w:r>
          </w:p>
        </w:tc>
        <w:tc>
          <w:tcPr>
            <w:tcW w:w="619" w:type="pct"/>
            <w:vAlign w:val="center"/>
          </w:tcPr>
          <w:p w14:paraId="7866BFD6"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proofErr w:type="spellStart"/>
            <w:r w:rsidRPr="00EC40A5">
              <w:rPr>
                <w:rFonts w:cs="Times New Roman"/>
                <w:color w:val="000000"/>
                <w:sz w:val="20"/>
                <w:szCs w:val="20"/>
              </w:rPr>
              <w:t>руб</w:t>
            </w:r>
            <w:proofErr w:type="spellEnd"/>
            <w:r w:rsidRPr="00EC40A5">
              <w:rPr>
                <w:rFonts w:cs="Times New Roman"/>
                <w:color w:val="000000"/>
                <w:sz w:val="20"/>
                <w:szCs w:val="20"/>
              </w:rPr>
              <w:t>/м</w:t>
            </w:r>
            <w:r w:rsidRPr="00EC40A5">
              <w:rPr>
                <w:rFonts w:cs="Times New Roman"/>
                <w:color w:val="000000"/>
                <w:sz w:val="20"/>
                <w:szCs w:val="20"/>
                <w:vertAlign w:val="superscript"/>
              </w:rPr>
              <w:t>2</w:t>
            </w:r>
          </w:p>
        </w:tc>
        <w:tc>
          <w:tcPr>
            <w:tcW w:w="1122" w:type="pct"/>
            <w:shd w:val="clear" w:color="auto" w:fill="auto"/>
            <w:noWrap/>
            <w:vAlign w:val="center"/>
          </w:tcPr>
          <w:p w14:paraId="18DA680F"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w:t>
            </w:r>
          </w:p>
        </w:tc>
      </w:tr>
      <w:tr w:rsidR="00457CCE" w:rsidRPr="00EC40A5" w14:paraId="485C3C38" w14:textId="77777777" w:rsidTr="003979D7">
        <w:trPr>
          <w:trHeight w:val="20"/>
          <w:jc w:val="center"/>
        </w:trPr>
        <w:tc>
          <w:tcPr>
            <w:tcW w:w="212" w:type="pct"/>
            <w:vAlign w:val="center"/>
          </w:tcPr>
          <w:p w14:paraId="04F2C390"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6</w:t>
            </w:r>
          </w:p>
        </w:tc>
        <w:tc>
          <w:tcPr>
            <w:tcW w:w="3047" w:type="pct"/>
            <w:shd w:val="clear" w:color="auto" w:fill="auto"/>
            <w:vAlign w:val="center"/>
          </w:tcPr>
          <w:p w14:paraId="70451B57" w14:textId="77777777" w:rsidR="00457CCE" w:rsidRPr="00EC40A5" w:rsidRDefault="00457CCE" w:rsidP="003979D7">
            <w:pPr>
              <w:widowControl/>
              <w:spacing w:line="240" w:lineRule="auto"/>
              <w:ind w:firstLine="0"/>
              <w:rPr>
                <w:rFonts w:eastAsia="Times New Roman" w:cs="Times New Roman"/>
                <w:color w:val="000000"/>
                <w:sz w:val="20"/>
                <w:szCs w:val="20"/>
                <w:lang w:eastAsia="ru-RU"/>
              </w:rPr>
            </w:pPr>
            <w:r w:rsidRPr="00EC40A5">
              <w:rPr>
                <w:rFonts w:cs="Times New Roman"/>
                <w:color w:val="000000"/>
                <w:sz w:val="20"/>
                <w:szCs w:val="20"/>
              </w:rPr>
              <w:t>Расчетная температура в подающем трубопроводе</w:t>
            </w:r>
          </w:p>
        </w:tc>
        <w:tc>
          <w:tcPr>
            <w:tcW w:w="619" w:type="pct"/>
            <w:vAlign w:val="center"/>
          </w:tcPr>
          <w:p w14:paraId="2636C301"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cs="Times New Roman"/>
                <w:color w:val="000000"/>
                <w:sz w:val="20"/>
                <w:szCs w:val="20"/>
              </w:rPr>
              <w:t>°С</w:t>
            </w:r>
          </w:p>
        </w:tc>
        <w:tc>
          <w:tcPr>
            <w:tcW w:w="1122" w:type="pct"/>
            <w:shd w:val="clear" w:color="auto" w:fill="auto"/>
            <w:noWrap/>
            <w:vAlign w:val="center"/>
          </w:tcPr>
          <w:p w14:paraId="1DE3D482"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74</w:t>
            </w:r>
          </w:p>
        </w:tc>
      </w:tr>
      <w:tr w:rsidR="00457CCE" w:rsidRPr="00EC40A5" w14:paraId="250646C4" w14:textId="77777777" w:rsidTr="003979D7">
        <w:trPr>
          <w:trHeight w:val="20"/>
          <w:jc w:val="center"/>
        </w:trPr>
        <w:tc>
          <w:tcPr>
            <w:tcW w:w="212" w:type="pct"/>
            <w:vAlign w:val="center"/>
          </w:tcPr>
          <w:p w14:paraId="157F04A4"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7</w:t>
            </w:r>
          </w:p>
        </w:tc>
        <w:tc>
          <w:tcPr>
            <w:tcW w:w="3047" w:type="pct"/>
            <w:shd w:val="clear" w:color="auto" w:fill="auto"/>
            <w:vAlign w:val="center"/>
          </w:tcPr>
          <w:p w14:paraId="44E1C851" w14:textId="77777777" w:rsidR="00457CCE" w:rsidRPr="00EC40A5" w:rsidRDefault="00457CCE" w:rsidP="003979D7">
            <w:pPr>
              <w:widowControl/>
              <w:spacing w:line="240" w:lineRule="auto"/>
              <w:ind w:firstLine="0"/>
              <w:rPr>
                <w:rFonts w:eastAsia="Times New Roman" w:cs="Times New Roman"/>
                <w:color w:val="000000"/>
                <w:sz w:val="20"/>
                <w:szCs w:val="20"/>
                <w:lang w:eastAsia="ru-RU"/>
              </w:rPr>
            </w:pPr>
            <w:r w:rsidRPr="00EC40A5">
              <w:rPr>
                <w:rFonts w:cs="Times New Roman"/>
                <w:color w:val="000000"/>
                <w:sz w:val="20"/>
                <w:szCs w:val="20"/>
              </w:rPr>
              <w:t>Расчетная температура в обратном трубопроводе</w:t>
            </w:r>
          </w:p>
        </w:tc>
        <w:tc>
          <w:tcPr>
            <w:tcW w:w="619" w:type="pct"/>
            <w:vAlign w:val="center"/>
          </w:tcPr>
          <w:p w14:paraId="24CEA2DE"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cs="Times New Roman"/>
                <w:color w:val="000000"/>
                <w:sz w:val="20"/>
                <w:szCs w:val="20"/>
              </w:rPr>
              <w:t>°С</w:t>
            </w:r>
          </w:p>
        </w:tc>
        <w:tc>
          <w:tcPr>
            <w:tcW w:w="1122" w:type="pct"/>
            <w:shd w:val="clear" w:color="auto" w:fill="auto"/>
            <w:noWrap/>
            <w:vAlign w:val="center"/>
          </w:tcPr>
          <w:p w14:paraId="264AF784"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58</w:t>
            </w:r>
          </w:p>
        </w:tc>
      </w:tr>
      <w:tr w:rsidR="00457CCE" w:rsidRPr="00EC40A5" w14:paraId="36348456" w14:textId="77777777" w:rsidTr="003979D7">
        <w:trPr>
          <w:trHeight w:val="20"/>
          <w:jc w:val="center"/>
        </w:trPr>
        <w:tc>
          <w:tcPr>
            <w:tcW w:w="212" w:type="pct"/>
            <w:vAlign w:val="center"/>
          </w:tcPr>
          <w:p w14:paraId="7CD58F70"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8</w:t>
            </w:r>
          </w:p>
        </w:tc>
        <w:tc>
          <w:tcPr>
            <w:tcW w:w="3047" w:type="pct"/>
            <w:shd w:val="clear" w:color="auto" w:fill="auto"/>
            <w:noWrap/>
            <w:vAlign w:val="center"/>
          </w:tcPr>
          <w:p w14:paraId="27ECAB68" w14:textId="77777777" w:rsidR="00457CCE" w:rsidRPr="00EC40A5" w:rsidRDefault="00457CCE" w:rsidP="003979D7">
            <w:pPr>
              <w:widowControl/>
              <w:spacing w:line="240" w:lineRule="auto"/>
              <w:ind w:firstLine="0"/>
              <w:rPr>
                <w:rFonts w:eastAsia="Times New Roman" w:cs="Times New Roman"/>
                <w:color w:val="000000"/>
                <w:sz w:val="20"/>
                <w:szCs w:val="20"/>
                <w:lang w:eastAsia="ru-RU"/>
              </w:rPr>
            </w:pPr>
            <w:r w:rsidRPr="00EC40A5">
              <w:rPr>
                <w:rFonts w:cs="Times New Roman"/>
                <w:color w:val="000000"/>
                <w:sz w:val="20"/>
                <w:szCs w:val="20"/>
              </w:rPr>
              <w:t>Среднее число абонентов на 1 км²</w:t>
            </w:r>
          </w:p>
        </w:tc>
        <w:tc>
          <w:tcPr>
            <w:tcW w:w="619" w:type="pct"/>
            <w:vAlign w:val="center"/>
          </w:tcPr>
          <w:p w14:paraId="3D788807"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1/</w:t>
            </w:r>
            <w:r w:rsidRPr="00EC40A5">
              <w:rPr>
                <w:rFonts w:cs="Times New Roman"/>
                <w:color w:val="000000"/>
                <w:sz w:val="20"/>
                <w:szCs w:val="20"/>
              </w:rPr>
              <w:t xml:space="preserve"> км²</w:t>
            </w:r>
          </w:p>
        </w:tc>
        <w:tc>
          <w:tcPr>
            <w:tcW w:w="1122" w:type="pct"/>
            <w:shd w:val="clear" w:color="auto" w:fill="auto"/>
            <w:noWrap/>
            <w:vAlign w:val="center"/>
          </w:tcPr>
          <w:p w14:paraId="540746D0"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w:t>
            </w:r>
          </w:p>
        </w:tc>
      </w:tr>
      <w:tr w:rsidR="00457CCE" w:rsidRPr="00EC40A5" w14:paraId="458AA036" w14:textId="77777777" w:rsidTr="003979D7">
        <w:trPr>
          <w:trHeight w:val="20"/>
          <w:jc w:val="center"/>
        </w:trPr>
        <w:tc>
          <w:tcPr>
            <w:tcW w:w="212" w:type="pct"/>
            <w:vAlign w:val="center"/>
          </w:tcPr>
          <w:p w14:paraId="17C5AADD"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9</w:t>
            </w:r>
          </w:p>
        </w:tc>
        <w:tc>
          <w:tcPr>
            <w:tcW w:w="3047" w:type="pct"/>
            <w:shd w:val="clear" w:color="auto" w:fill="auto"/>
            <w:noWrap/>
            <w:vAlign w:val="center"/>
          </w:tcPr>
          <w:p w14:paraId="1538AF0A" w14:textId="77777777" w:rsidR="00457CCE" w:rsidRPr="00EC40A5" w:rsidRDefault="00457CCE" w:rsidP="003979D7">
            <w:pPr>
              <w:widowControl/>
              <w:spacing w:line="240" w:lineRule="auto"/>
              <w:ind w:firstLine="0"/>
              <w:rPr>
                <w:rFonts w:eastAsia="Times New Roman" w:cs="Times New Roman"/>
                <w:color w:val="000000"/>
                <w:sz w:val="20"/>
                <w:szCs w:val="20"/>
                <w:lang w:eastAsia="ru-RU"/>
              </w:rPr>
            </w:pPr>
            <w:proofErr w:type="spellStart"/>
            <w:r w:rsidRPr="00EC40A5">
              <w:rPr>
                <w:rFonts w:cs="Times New Roman"/>
                <w:color w:val="000000"/>
                <w:sz w:val="20"/>
                <w:szCs w:val="20"/>
              </w:rPr>
              <w:t>Теплоплотность</w:t>
            </w:r>
            <w:proofErr w:type="spellEnd"/>
            <w:r w:rsidRPr="00EC40A5">
              <w:rPr>
                <w:rFonts w:cs="Times New Roman"/>
                <w:color w:val="000000"/>
                <w:sz w:val="20"/>
                <w:szCs w:val="20"/>
              </w:rPr>
              <w:t xml:space="preserve"> района</w:t>
            </w:r>
          </w:p>
        </w:tc>
        <w:tc>
          <w:tcPr>
            <w:tcW w:w="619" w:type="pct"/>
            <w:vAlign w:val="center"/>
          </w:tcPr>
          <w:p w14:paraId="3A9FC270" w14:textId="77777777" w:rsidR="00457CCE" w:rsidRPr="00EC40A5" w:rsidRDefault="00457CCE" w:rsidP="003979D7">
            <w:pPr>
              <w:spacing w:line="240" w:lineRule="auto"/>
              <w:ind w:firstLine="0"/>
              <w:jc w:val="center"/>
              <w:rPr>
                <w:rFonts w:cs="Times New Roman"/>
                <w:color w:val="000000"/>
                <w:sz w:val="20"/>
                <w:szCs w:val="20"/>
              </w:rPr>
            </w:pPr>
            <w:r w:rsidRPr="00EC40A5">
              <w:rPr>
                <w:rFonts w:cs="Times New Roman"/>
                <w:color w:val="000000"/>
                <w:sz w:val="20"/>
                <w:szCs w:val="20"/>
              </w:rPr>
              <w:t>Гкал/</w:t>
            </w:r>
          </w:p>
          <w:p w14:paraId="1DF3182F"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cs="Times New Roman"/>
                <w:color w:val="000000"/>
                <w:sz w:val="20"/>
                <w:szCs w:val="20"/>
              </w:rPr>
              <w:t>ч·км²</w:t>
            </w:r>
          </w:p>
        </w:tc>
        <w:tc>
          <w:tcPr>
            <w:tcW w:w="1122" w:type="pct"/>
            <w:shd w:val="clear" w:color="auto" w:fill="auto"/>
            <w:noWrap/>
            <w:vAlign w:val="center"/>
          </w:tcPr>
          <w:p w14:paraId="11F38038"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16,9</w:t>
            </w:r>
          </w:p>
        </w:tc>
      </w:tr>
      <w:tr w:rsidR="00457CCE" w:rsidRPr="00EC40A5" w14:paraId="23E869D5" w14:textId="77777777" w:rsidTr="003979D7">
        <w:trPr>
          <w:trHeight w:val="20"/>
          <w:jc w:val="center"/>
        </w:trPr>
        <w:tc>
          <w:tcPr>
            <w:tcW w:w="212" w:type="pct"/>
            <w:vAlign w:val="center"/>
          </w:tcPr>
          <w:p w14:paraId="72311679"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10</w:t>
            </w:r>
          </w:p>
        </w:tc>
        <w:tc>
          <w:tcPr>
            <w:tcW w:w="3047" w:type="pct"/>
            <w:shd w:val="clear" w:color="auto" w:fill="auto"/>
            <w:noWrap/>
            <w:vAlign w:val="center"/>
          </w:tcPr>
          <w:p w14:paraId="60381E82" w14:textId="77777777" w:rsidR="00457CCE" w:rsidRPr="00EC40A5" w:rsidRDefault="00457CCE" w:rsidP="003979D7">
            <w:pPr>
              <w:widowControl/>
              <w:spacing w:line="240" w:lineRule="auto"/>
              <w:ind w:firstLine="0"/>
              <w:rPr>
                <w:rFonts w:eastAsia="Times New Roman" w:cs="Times New Roman"/>
                <w:color w:val="000000"/>
                <w:sz w:val="20"/>
                <w:szCs w:val="20"/>
                <w:lang w:eastAsia="ru-RU"/>
              </w:rPr>
            </w:pPr>
            <w:r w:rsidRPr="00EC40A5">
              <w:rPr>
                <w:rFonts w:cs="Times New Roman"/>
                <w:color w:val="000000"/>
                <w:sz w:val="20"/>
                <w:szCs w:val="20"/>
              </w:rPr>
              <w:t>Эффективный радиус</w:t>
            </w:r>
          </w:p>
        </w:tc>
        <w:tc>
          <w:tcPr>
            <w:tcW w:w="619" w:type="pct"/>
            <w:vAlign w:val="center"/>
          </w:tcPr>
          <w:p w14:paraId="63F7597C"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км</w:t>
            </w:r>
          </w:p>
        </w:tc>
        <w:tc>
          <w:tcPr>
            <w:tcW w:w="1122" w:type="pct"/>
            <w:shd w:val="clear" w:color="auto" w:fill="auto"/>
            <w:noWrap/>
            <w:vAlign w:val="center"/>
          </w:tcPr>
          <w:p w14:paraId="2330D858"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w:t>
            </w:r>
          </w:p>
        </w:tc>
      </w:tr>
      <w:tr w:rsidR="00457CCE" w:rsidRPr="00EC40A5" w14:paraId="24CE8395" w14:textId="77777777" w:rsidTr="003979D7">
        <w:trPr>
          <w:trHeight w:val="20"/>
          <w:jc w:val="center"/>
        </w:trPr>
        <w:tc>
          <w:tcPr>
            <w:tcW w:w="212" w:type="pct"/>
            <w:vAlign w:val="center"/>
          </w:tcPr>
          <w:p w14:paraId="2630DD42"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11</w:t>
            </w:r>
          </w:p>
        </w:tc>
        <w:tc>
          <w:tcPr>
            <w:tcW w:w="3047" w:type="pct"/>
            <w:shd w:val="clear" w:color="auto" w:fill="auto"/>
            <w:noWrap/>
            <w:vAlign w:val="center"/>
          </w:tcPr>
          <w:p w14:paraId="3BA4EE64" w14:textId="77777777" w:rsidR="00457CCE" w:rsidRPr="00EC40A5" w:rsidRDefault="00457CCE" w:rsidP="003979D7">
            <w:pPr>
              <w:widowControl/>
              <w:spacing w:line="240" w:lineRule="auto"/>
              <w:ind w:firstLine="0"/>
              <w:rPr>
                <w:rFonts w:eastAsia="Times New Roman" w:cs="Times New Roman"/>
                <w:color w:val="000000"/>
                <w:sz w:val="20"/>
                <w:szCs w:val="20"/>
                <w:lang w:eastAsia="ru-RU"/>
              </w:rPr>
            </w:pPr>
            <w:r w:rsidRPr="00EC40A5">
              <w:rPr>
                <w:rFonts w:cs="Times New Roman"/>
                <w:color w:val="000000"/>
                <w:sz w:val="20"/>
                <w:szCs w:val="20"/>
              </w:rPr>
              <w:t>Фактический радиус действия котельной (расстояние от котельной до наиболее удаленного потребителя</w:t>
            </w:r>
          </w:p>
        </w:tc>
        <w:tc>
          <w:tcPr>
            <w:tcW w:w="619" w:type="pct"/>
            <w:vAlign w:val="center"/>
          </w:tcPr>
          <w:p w14:paraId="415A3BC2"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км</w:t>
            </w:r>
          </w:p>
        </w:tc>
        <w:tc>
          <w:tcPr>
            <w:tcW w:w="1122" w:type="pct"/>
            <w:shd w:val="clear" w:color="auto" w:fill="auto"/>
            <w:noWrap/>
            <w:vAlign w:val="center"/>
          </w:tcPr>
          <w:p w14:paraId="3DB35B9E" w14:textId="77777777" w:rsidR="00457CCE" w:rsidRPr="00EC40A5" w:rsidRDefault="00457CCE" w:rsidP="003979D7">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0,550</w:t>
            </w:r>
          </w:p>
        </w:tc>
      </w:tr>
    </w:tbl>
    <w:p w14:paraId="6AD280C6" w14:textId="77777777" w:rsidR="00B6352F" w:rsidRPr="00B6352F" w:rsidRDefault="00B6352F" w:rsidP="00B6352F"/>
    <w:p w14:paraId="7E8A985E" w14:textId="77777777" w:rsidR="00F525B2" w:rsidRPr="00A451C9" w:rsidRDefault="00F525B2" w:rsidP="00F525B2">
      <w:pPr>
        <w:keepNext/>
        <w:rPr>
          <w:sz w:val="32"/>
        </w:rPr>
      </w:pPr>
    </w:p>
    <w:p w14:paraId="34231334" w14:textId="77777777" w:rsidR="00C51DC2" w:rsidRPr="00A451C9" w:rsidRDefault="00C51DC2">
      <w:pPr>
        <w:pStyle w:val="20"/>
      </w:pPr>
      <w:bookmarkStart w:id="36" w:name="_Toc139871257"/>
      <w:r w:rsidRPr="00A451C9">
        <w:t>Существующие и перспективные значения установленной тепловой мощности основного оборудования источника (источников) тепловой энергии</w:t>
      </w:r>
      <w:bookmarkEnd w:id="36"/>
    </w:p>
    <w:p w14:paraId="40A47434" w14:textId="45910AB0" w:rsidR="00EB25BA" w:rsidRPr="00A451C9" w:rsidRDefault="00EB25BA" w:rsidP="00EB25BA">
      <w:r w:rsidRPr="00A451C9">
        <w:t xml:space="preserve">Существующие и </w:t>
      </w:r>
      <w:r w:rsidRPr="00171BD3">
        <w:t>перспективные значения установленной тепловой мощности основного оборудования источник</w:t>
      </w:r>
      <w:r w:rsidR="00D324AA" w:rsidRPr="00171BD3">
        <w:t>ов</w:t>
      </w:r>
      <w:r w:rsidRPr="00171BD3">
        <w:t xml:space="preserve"> тепловой энергии представлены в таблице </w:t>
      </w:r>
      <w:r w:rsidRPr="00171BD3">
        <w:fldChar w:fldCharType="begin"/>
      </w:r>
      <w:r w:rsidRPr="00171BD3">
        <w:instrText xml:space="preserve"> REF _Ref41310923 \h  \* MERGEFORMAT </w:instrText>
      </w:r>
      <w:r w:rsidRPr="00171BD3">
        <w:fldChar w:fldCharType="separate"/>
      </w:r>
      <w:r w:rsidR="0062164D" w:rsidRPr="0062164D">
        <w:rPr>
          <w:vanish/>
        </w:rPr>
        <w:t xml:space="preserve">Таблица </w:t>
      </w:r>
      <w:r w:rsidR="0062164D" w:rsidRPr="0062164D">
        <w:rPr>
          <w:noProof/>
        </w:rPr>
        <w:t>2</w:t>
      </w:r>
      <w:r w:rsidR="0062164D" w:rsidRPr="00A451C9">
        <w:t>.</w:t>
      </w:r>
      <w:r w:rsidR="0062164D" w:rsidRPr="0062164D">
        <w:rPr>
          <w:noProof/>
        </w:rPr>
        <w:t>4</w:t>
      </w:r>
      <w:r w:rsidRPr="00171BD3">
        <w:fldChar w:fldCharType="end"/>
      </w:r>
      <w:r w:rsidRPr="00171BD3">
        <w:t>.</w:t>
      </w:r>
    </w:p>
    <w:p w14:paraId="35949511" w14:textId="4AF880BA" w:rsidR="009D4D6E" w:rsidRPr="00A451C9" w:rsidRDefault="009D4D6E" w:rsidP="00EB25BA"/>
    <w:p w14:paraId="000ABF38" w14:textId="4DCF3884" w:rsidR="00EB25BA" w:rsidRPr="00A451C9" w:rsidRDefault="00EB25BA" w:rsidP="00F453CA">
      <w:pPr>
        <w:pStyle w:val="ae"/>
        <w:jc w:val="both"/>
        <w:rPr>
          <w:b w:val="0"/>
          <w:sz w:val="24"/>
        </w:rPr>
      </w:pPr>
      <w:bookmarkStart w:id="37" w:name="_Ref41310923"/>
      <w:bookmarkStart w:id="38" w:name="_Toc53828211"/>
      <w:bookmarkStart w:id="39" w:name="_Toc97034551"/>
      <w:bookmarkStart w:id="40" w:name="_Toc139871334"/>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62164D">
        <w:rPr>
          <w:b w:val="0"/>
          <w:noProof/>
          <w:sz w:val="24"/>
        </w:rPr>
        <w:t>2</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62164D">
        <w:rPr>
          <w:b w:val="0"/>
          <w:noProof/>
          <w:sz w:val="24"/>
        </w:rPr>
        <w:t>4</w:t>
      </w:r>
      <w:r w:rsidR="007806CE" w:rsidRPr="00A451C9">
        <w:rPr>
          <w:b w:val="0"/>
          <w:sz w:val="24"/>
        </w:rPr>
        <w:fldChar w:fldCharType="end"/>
      </w:r>
      <w:bookmarkEnd w:id="37"/>
      <w:r w:rsidRPr="00A451C9">
        <w:rPr>
          <w:b w:val="0"/>
          <w:sz w:val="24"/>
        </w:rPr>
        <w:t>. Существующие и перспективные значения установленной тепловой мощности источников тепловой энергии</w:t>
      </w:r>
      <w:bookmarkEnd w:id="38"/>
      <w:bookmarkEnd w:id="39"/>
      <w:bookmarkEnd w:id="40"/>
      <w:r w:rsidR="00575B2C" w:rsidRPr="00A451C9">
        <w:rPr>
          <w:b w:val="0"/>
          <w:sz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F453CA" w:rsidRPr="00A451C9" w14:paraId="35F92D9A" w14:textId="425CE2E3" w:rsidTr="00F453CA">
        <w:trPr>
          <w:trHeight w:val="20"/>
          <w:jc w:val="center"/>
        </w:trPr>
        <w:tc>
          <w:tcPr>
            <w:tcW w:w="426" w:type="pct"/>
            <w:vAlign w:val="center"/>
          </w:tcPr>
          <w:p w14:paraId="614F65A6" w14:textId="77777777" w:rsidR="00F453CA" w:rsidRPr="00A451C9" w:rsidRDefault="00F453CA" w:rsidP="00F453CA">
            <w:pPr>
              <w:spacing w:line="240" w:lineRule="auto"/>
              <w:ind w:firstLine="0"/>
              <w:jc w:val="center"/>
              <w:rPr>
                <w:rFonts w:cs="Times New Roman"/>
                <w:sz w:val="20"/>
                <w:szCs w:val="20"/>
              </w:rPr>
            </w:pPr>
            <w:r w:rsidRPr="00A451C9">
              <w:rPr>
                <w:rFonts w:cs="Times New Roman"/>
                <w:sz w:val="20"/>
                <w:szCs w:val="20"/>
              </w:rPr>
              <w:t>№п/п</w:t>
            </w:r>
          </w:p>
        </w:tc>
        <w:tc>
          <w:tcPr>
            <w:tcW w:w="2299" w:type="pct"/>
            <w:shd w:val="clear" w:color="auto" w:fill="auto"/>
            <w:vAlign w:val="center"/>
            <w:hideMark/>
          </w:tcPr>
          <w:p w14:paraId="3DFB74F6" w14:textId="11B847BE" w:rsidR="00F453CA" w:rsidRPr="00A451C9" w:rsidRDefault="00F453CA" w:rsidP="00F453CA">
            <w:pPr>
              <w:spacing w:line="240" w:lineRule="auto"/>
              <w:ind w:firstLine="0"/>
              <w:jc w:val="center"/>
              <w:rPr>
                <w:rFonts w:cs="Times New Roman"/>
                <w:sz w:val="20"/>
                <w:szCs w:val="20"/>
              </w:rPr>
            </w:pPr>
            <w:r w:rsidRPr="00A451C9">
              <w:rPr>
                <w:color w:val="000000"/>
                <w:sz w:val="20"/>
                <w:szCs w:val="20"/>
              </w:rPr>
              <w:t>Источник тепловой энергии</w:t>
            </w:r>
          </w:p>
        </w:tc>
        <w:tc>
          <w:tcPr>
            <w:tcW w:w="1138" w:type="pct"/>
            <w:vAlign w:val="center"/>
          </w:tcPr>
          <w:p w14:paraId="72C2CB2B" w14:textId="061713F6" w:rsidR="00F453CA" w:rsidRPr="00A451C9" w:rsidRDefault="00F453CA" w:rsidP="00F453CA">
            <w:pPr>
              <w:spacing w:line="240" w:lineRule="auto"/>
              <w:ind w:firstLine="0"/>
              <w:jc w:val="center"/>
              <w:rPr>
                <w:rFonts w:cs="Times New Roman"/>
                <w:sz w:val="20"/>
                <w:szCs w:val="20"/>
              </w:rPr>
            </w:pPr>
            <w:r w:rsidRPr="00A451C9">
              <w:rPr>
                <w:color w:val="000000"/>
                <w:sz w:val="20"/>
                <w:szCs w:val="20"/>
              </w:rPr>
              <w:t>Существующая установленная мощность, Гкал/час</w:t>
            </w:r>
          </w:p>
        </w:tc>
        <w:tc>
          <w:tcPr>
            <w:tcW w:w="1137" w:type="pct"/>
            <w:vAlign w:val="center"/>
          </w:tcPr>
          <w:p w14:paraId="0078FF0D" w14:textId="3E656FAD" w:rsidR="00F453CA" w:rsidRPr="00A451C9" w:rsidRDefault="00F453CA" w:rsidP="00F453CA">
            <w:pPr>
              <w:spacing w:line="240" w:lineRule="auto"/>
              <w:ind w:firstLine="0"/>
              <w:jc w:val="center"/>
              <w:rPr>
                <w:rFonts w:cs="Times New Roman"/>
                <w:sz w:val="20"/>
                <w:szCs w:val="20"/>
              </w:rPr>
            </w:pPr>
            <w:r w:rsidRPr="00A451C9">
              <w:rPr>
                <w:color w:val="000000"/>
                <w:sz w:val="20"/>
                <w:szCs w:val="20"/>
              </w:rPr>
              <w:t>Перспективная установленная мощность, Гкал/час</w:t>
            </w:r>
          </w:p>
        </w:tc>
      </w:tr>
      <w:tr w:rsidR="00207BB8" w:rsidRPr="00A451C9" w14:paraId="4650402C" w14:textId="53A542D6" w:rsidTr="006F4373">
        <w:trPr>
          <w:trHeight w:val="20"/>
          <w:jc w:val="center"/>
        </w:trPr>
        <w:tc>
          <w:tcPr>
            <w:tcW w:w="426" w:type="pct"/>
            <w:vAlign w:val="center"/>
          </w:tcPr>
          <w:p w14:paraId="2245E318" w14:textId="55803A27" w:rsidR="00207BB8" w:rsidRPr="00A451C9" w:rsidRDefault="00207BB8" w:rsidP="00207BB8">
            <w:pPr>
              <w:pStyle w:val="afb"/>
              <w:rPr>
                <w:rFonts w:eastAsiaTheme="minorHAnsi"/>
                <w:szCs w:val="20"/>
              </w:rPr>
            </w:pPr>
            <w:r w:rsidRPr="00A451C9">
              <w:rPr>
                <w:rFonts w:eastAsiaTheme="minorHAnsi"/>
                <w:szCs w:val="20"/>
              </w:rPr>
              <w:t>1</w:t>
            </w:r>
          </w:p>
        </w:tc>
        <w:tc>
          <w:tcPr>
            <w:tcW w:w="2299" w:type="pct"/>
            <w:shd w:val="clear" w:color="auto" w:fill="auto"/>
            <w:vAlign w:val="center"/>
          </w:tcPr>
          <w:p w14:paraId="6E25DF5D" w14:textId="7A211F2B" w:rsidR="00207BB8" w:rsidRPr="00A451C9" w:rsidRDefault="00457CCE" w:rsidP="00207BB8">
            <w:pPr>
              <w:spacing w:line="240" w:lineRule="auto"/>
              <w:ind w:firstLine="0"/>
              <w:jc w:val="left"/>
              <w:rPr>
                <w:rFonts w:cs="Times New Roman"/>
                <w:sz w:val="20"/>
                <w:szCs w:val="20"/>
              </w:rPr>
            </w:pPr>
            <w:r w:rsidRPr="00457CCE">
              <w:rPr>
                <w:sz w:val="20"/>
                <w:szCs w:val="20"/>
              </w:rPr>
              <w:t>Котельная (Рабочая, 8а)</w:t>
            </w:r>
          </w:p>
        </w:tc>
        <w:tc>
          <w:tcPr>
            <w:tcW w:w="1138" w:type="pct"/>
            <w:vAlign w:val="center"/>
          </w:tcPr>
          <w:p w14:paraId="3DF6F636" w14:textId="0532037F" w:rsidR="00207BB8" w:rsidRPr="00A451C9" w:rsidRDefault="00207BB8" w:rsidP="00207BB8">
            <w:pPr>
              <w:pStyle w:val="afb"/>
              <w:rPr>
                <w:szCs w:val="20"/>
              </w:rPr>
            </w:pPr>
            <w:r>
              <w:rPr>
                <w:color w:val="000000"/>
                <w:szCs w:val="20"/>
              </w:rPr>
              <w:t>0,</w:t>
            </w:r>
            <w:r w:rsidR="00457CCE">
              <w:rPr>
                <w:color w:val="000000"/>
                <w:szCs w:val="20"/>
              </w:rPr>
              <w:t>52</w:t>
            </w:r>
          </w:p>
        </w:tc>
        <w:tc>
          <w:tcPr>
            <w:tcW w:w="1137" w:type="pct"/>
            <w:vAlign w:val="center"/>
          </w:tcPr>
          <w:p w14:paraId="0601EBCE" w14:textId="6510E36D" w:rsidR="00207BB8" w:rsidRPr="00A451C9" w:rsidRDefault="00207BB8" w:rsidP="00207BB8">
            <w:pPr>
              <w:pStyle w:val="afb"/>
              <w:rPr>
                <w:szCs w:val="20"/>
              </w:rPr>
            </w:pPr>
            <w:r>
              <w:rPr>
                <w:color w:val="000000"/>
                <w:szCs w:val="20"/>
              </w:rPr>
              <w:t>0,</w:t>
            </w:r>
            <w:r w:rsidR="00457CCE">
              <w:rPr>
                <w:color w:val="000000"/>
                <w:szCs w:val="20"/>
              </w:rPr>
              <w:t>52</w:t>
            </w:r>
          </w:p>
        </w:tc>
      </w:tr>
    </w:tbl>
    <w:p w14:paraId="25A26026" w14:textId="77777777" w:rsidR="00F453CA" w:rsidRPr="00A451C9" w:rsidRDefault="00F453CA" w:rsidP="00C51DC2"/>
    <w:p w14:paraId="3014C510" w14:textId="77777777" w:rsidR="00C51DC2" w:rsidRPr="00A451C9" w:rsidRDefault="00C51DC2">
      <w:pPr>
        <w:pStyle w:val="20"/>
      </w:pPr>
      <w:bookmarkStart w:id="41" w:name="_Hlk22215572"/>
      <w:bookmarkStart w:id="42" w:name="_Toc524944240"/>
      <w:bookmarkStart w:id="43" w:name="_Toc524944816"/>
      <w:bookmarkStart w:id="44" w:name="_Toc528166495"/>
      <w:bookmarkStart w:id="45" w:name="_Toc139871258"/>
      <w:r w:rsidRPr="00A451C9">
        <w:t xml:space="preserve">Существующие и перспективные технические ограничения </w:t>
      </w:r>
      <w:bookmarkEnd w:id="41"/>
      <w:r w:rsidRPr="00A451C9">
        <w:t>на использование установленной тепловой мощности и значения располагаемой мощности основного оборудования источников тепловой энергии</w:t>
      </w:r>
      <w:bookmarkEnd w:id="42"/>
      <w:bookmarkEnd w:id="43"/>
      <w:bookmarkEnd w:id="44"/>
      <w:bookmarkEnd w:id="45"/>
    </w:p>
    <w:p w14:paraId="27D8B8FA" w14:textId="5ABB1BB2" w:rsidR="00B470C6" w:rsidRDefault="00B470C6" w:rsidP="00EB25BA">
      <w:pPr>
        <w:rPr>
          <w:rFonts w:cs="Times New Roman"/>
          <w:bCs/>
          <w:szCs w:val="20"/>
        </w:rPr>
      </w:pPr>
      <w:r w:rsidRPr="00A451C9">
        <w:rPr>
          <w:color w:val="000000"/>
          <w:szCs w:val="20"/>
        </w:rPr>
        <w:t>Существующая установл</w:t>
      </w:r>
      <w:r w:rsidRPr="00925A6A">
        <w:rPr>
          <w:color w:val="000000"/>
          <w:szCs w:val="20"/>
        </w:rPr>
        <w:t>енная и располагаемая мощность</w:t>
      </w:r>
      <w:r w:rsidRPr="00925A6A">
        <w:rPr>
          <w:sz w:val="32"/>
        </w:rPr>
        <w:t xml:space="preserve"> </w:t>
      </w:r>
      <w:r w:rsidRPr="00925A6A">
        <w:rPr>
          <w:rFonts w:cs="Times New Roman"/>
          <w:bCs/>
          <w:szCs w:val="20"/>
        </w:rPr>
        <w:t>котельн</w:t>
      </w:r>
      <w:r w:rsidR="00683AC2">
        <w:rPr>
          <w:rFonts w:cs="Times New Roman"/>
          <w:bCs/>
          <w:szCs w:val="20"/>
        </w:rPr>
        <w:t>ой</w:t>
      </w:r>
      <w:r w:rsidRPr="00925A6A">
        <w:rPr>
          <w:rFonts w:cs="Times New Roman"/>
          <w:bCs/>
          <w:szCs w:val="20"/>
        </w:rPr>
        <w:t xml:space="preserve"> </w:t>
      </w:r>
      <w:r w:rsidR="00683AC2">
        <w:rPr>
          <w:rFonts w:cs="Times New Roman"/>
          <w:bCs/>
          <w:szCs w:val="20"/>
        </w:rPr>
        <w:t>п</w:t>
      </w:r>
      <w:r w:rsidR="005F32F0">
        <w:rPr>
          <w:rFonts w:eastAsia="Calibri"/>
          <w:szCs w:val="24"/>
        </w:rPr>
        <w:t xml:space="preserve">. </w:t>
      </w:r>
      <w:r w:rsidR="00753036">
        <w:rPr>
          <w:rFonts w:eastAsia="Calibri"/>
          <w:szCs w:val="24"/>
        </w:rPr>
        <w:t>Обской</w:t>
      </w:r>
      <w:r w:rsidR="005F32F0">
        <w:rPr>
          <w:rFonts w:eastAsia="Calibri"/>
          <w:szCs w:val="24"/>
        </w:rPr>
        <w:t xml:space="preserve"> </w:t>
      </w:r>
      <w:r w:rsidRPr="00925A6A">
        <w:rPr>
          <w:rFonts w:cs="Times New Roman"/>
          <w:bCs/>
          <w:szCs w:val="20"/>
        </w:rPr>
        <w:t>представлена</w:t>
      </w:r>
      <w:r w:rsidRPr="00A451C9">
        <w:rPr>
          <w:rFonts w:cs="Times New Roman"/>
          <w:bCs/>
          <w:szCs w:val="20"/>
        </w:rPr>
        <w:t xml:space="preserve"> в таблице 2.</w:t>
      </w:r>
      <w:r w:rsidR="00A451C9">
        <w:rPr>
          <w:rFonts w:cs="Times New Roman"/>
          <w:bCs/>
          <w:szCs w:val="20"/>
        </w:rPr>
        <w:t>5</w:t>
      </w:r>
      <w:r w:rsidRPr="00A451C9">
        <w:rPr>
          <w:rFonts w:cs="Times New Roman"/>
          <w:bCs/>
          <w:szCs w:val="20"/>
        </w:rPr>
        <w:t>:</w:t>
      </w:r>
    </w:p>
    <w:p w14:paraId="05C20E6B" w14:textId="77777777" w:rsidR="00207BB8" w:rsidRDefault="00207BB8" w:rsidP="00EB25BA">
      <w:pPr>
        <w:rPr>
          <w:rFonts w:cs="Times New Roman"/>
          <w:bCs/>
          <w:szCs w:val="20"/>
        </w:rPr>
      </w:pPr>
    </w:p>
    <w:p w14:paraId="403D1135" w14:textId="713424FA" w:rsidR="00B470C6" w:rsidRPr="00A451C9" w:rsidRDefault="00B470C6" w:rsidP="00D324AA">
      <w:pPr>
        <w:pStyle w:val="ae"/>
        <w:jc w:val="both"/>
        <w:rPr>
          <w:b w:val="0"/>
          <w:sz w:val="24"/>
        </w:rPr>
      </w:pPr>
      <w:bookmarkStart w:id="46" w:name="_Toc97034552"/>
      <w:bookmarkStart w:id="47" w:name="_Toc139871335"/>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62164D">
        <w:rPr>
          <w:b w:val="0"/>
          <w:noProof/>
          <w:sz w:val="24"/>
        </w:rPr>
        <w:t>2</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62164D">
        <w:rPr>
          <w:b w:val="0"/>
          <w:noProof/>
          <w:sz w:val="24"/>
        </w:rPr>
        <w:t>5</w:t>
      </w:r>
      <w:r w:rsidR="007806CE" w:rsidRPr="00A451C9">
        <w:rPr>
          <w:b w:val="0"/>
          <w:sz w:val="24"/>
        </w:rPr>
        <w:fldChar w:fldCharType="end"/>
      </w:r>
      <w:r w:rsidRPr="00A451C9">
        <w:rPr>
          <w:b w:val="0"/>
          <w:sz w:val="24"/>
        </w:rPr>
        <w:t xml:space="preserve"> - У</w:t>
      </w:r>
      <w:r w:rsidRPr="00A451C9">
        <w:rPr>
          <w:b w:val="0"/>
          <w:color w:val="000000"/>
          <w:sz w:val="24"/>
          <w:szCs w:val="20"/>
        </w:rPr>
        <w:t>становленная и располагаемая мощность</w:t>
      </w:r>
      <w:r w:rsidRPr="00A451C9">
        <w:rPr>
          <w:b w:val="0"/>
          <w:sz w:val="24"/>
        </w:rPr>
        <w:t xml:space="preserve"> </w:t>
      </w:r>
      <w:r w:rsidRPr="00A451C9">
        <w:rPr>
          <w:rFonts w:cs="Times New Roman"/>
          <w:b w:val="0"/>
          <w:bCs/>
          <w:sz w:val="24"/>
          <w:szCs w:val="20"/>
        </w:rPr>
        <w:t>котельн</w:t>
      </w:r>
      <w:bookmarkEnd w:id="46"/>
      <w:r w:rsidR="009D3695">
        <w:rPr>
          <w:rFonts w:cs="Times New Roman"/>
          <w:b w:val="0"/>
          <w:bCs/>
          <w:sz w:val="24"/>
          <w:szCs w:val="20"/>
        </w:rPr>
        <w:t>ой</w:t>
      </w:r>
      <w:bookmarkEnd w:id="47"/>
      <w:r w:rsidR="00575B2C" w:rsidRPr="00A451C9">
        <w:rPr>
          <w:rFonts w:cs="Times New Roman"/>
          <w:b w:val="0"/>
          <w:bCs/>
          <w:sz w:val="24"/>
          <w:szCs w:val="20"/>
        </w:rPr>
        <w:t xml:space="preserve"> </w:t>
      </w:r>
    </w:p>
    <w:tbl>
      <w:tblPr>
        <w:tblStyle w:val="a6"/>
        <w:tblW w:w="5000" w:type="pct"/>
        <w:tblLook w:val="04A0" w:firstRow="1" w:lastRow="0" w:firstColumn="1" w:lastColumn="0" w:noHBand="0" w:noVBand="1"/>
      </w:tblPr>
      <w:tblGrid>
        <w:gridCol w:w="567"/>
        <w:gridCol w:w="3397"/>
        <w:gridCol w:w="1508"/>
        <w:gridCol w:w="1932"/>
        <w:gridCol w:w="1940"/>
      </w:tblGrid>
      <w:tr w:rsidR="00207BB8" w:rsidRPr="009F2565" w14:paraId="5D46B98F" w14:textId="77777777" w:rsidTr="00BE25F5">
        <w:tc>
          <w:tcPr>
            <w:tcW w:w="303" w:type="pct"/>
          </w:tcPr>
          <w:p w14:paraId="235D0B6B" w14:textId="77777777" w:rsidR="00207BB8" w:rsidRPr="009F2565" w:rsidRDefault="00207BB8" w:rsidP="00BE25F5">
            <w:pPr>
              <w:ind w:firstLine="0"/>
              <w:jc w:val="center"/>
              <w:rPr>
                <w:sz w:val="20"/>
                <w:szCs w:val="20"/>
              </w:rPr>
            </w:pPr>
            <w:r w:rsidRPr="009F2565">
              <w:rPr>
                <w:sz w:val="20"/>
                <w:szCs w:val="20"/>
              </w:rPr>
              <w:t>№ п/п</w:t>
            </w:r>
          </w:p>
        </w:tc>
        <w:tc>
          <w:tcPr>
            <w:tcW w:w="1818" w:type="pct"/>
          </w:tcPr>
          <w:p w14:paraId="438BC5D6" w14:textId="77777777" w:rsidR="00207BB8" w:rsidRPr="009F2565" w:rsidRDefault="00207BB8" w:rsidP="00BE25F5">
            <w:pPr>
              <w:ind w:firstLine="0"/>
              <w:jc w:val="center"/>
              <w:rPr>
                <w:sz w:val="20"/>
                <w:szCs w:val="20"/>
              </w:rPr>
            </w:pPr>
            <w:r w:rsidRPr="009F2565">
              <w:rPr>
                <w:sz w:val="20"/>
                <w:szCs w:val="20"/>
              </w:rPr>
              <w:t>Наименование котельной</w:t>
            </w:r>
          </w:p>
        </w:tc>
        <w:tc>
          <w:tcPr>
            <w:tcW w:w="807" w:type="pct"/>
          </w:tcPr>
          <w:p w14:paraId="643184E5" w14:textId="77777777" w:rsidR="00207BB8" w:rsidRPr="009F2565" w:rsidRDefault="00207BB8" w:rsidP="00BE25F5">
            <w:pPr>
              <w:ind w:firstLine="0"/>
              <w:jc w:val="center"/>
              <w:rPr>
                <w:sz w:val="20"/>
                <w:szCs w:val="20"/>
              </w:rPr>
            </w:pPr>
            <w:r w:rsidRPr="009F2565">
              <w:rPr>
                <w:sz w:val="20"/>
                <w:szCs w:val="20"/>
              </w:rPr>
              <w:t>Установленная мощность котельной,</w:t>
            </w:r>
          </w:p>
          <w:p w14:paraId="5AC44372" w14:textId="77777777" w:rsidR="00207BB8" w:rsidRPr="009F2565" w:rsidRDefault="00207BB8" w:rsidP="00BE25F5">
            <w:pPr>
              <w:ind w:firstLine="0"/>
              <w:jc w:val="center"/>
              <w:rPr>
                <w:sz w:val="20"/>
                <w:szCs w:val="20"/>
              </w:rPr>
            </w:pPr>
            <w:r w:rsidRPr="009F2565">
              <w:rPr>
                <w:sz w:val="20"/>
                <w:szCs w:val="20"/>
              </w:rPr>
              <w:t>Гкал/час</w:t>
            </w:r>
          </w:p>
        </w:tc>
        <w:tc>
          <w:tcPr>
            <w:tcW w:w="1034" w:type="pct"/>
          </w:tcPr>
          <w:p w14:paraId="365C48BA" w14:textId="77777777" w:rsidR="00207BB8" w:rsidRPr="0027454C" w:rsidRDefault="00207BB8" w:rsidP="00BE25F5">
            <w:pPr>
              <w:ind w:firstLine="0"/>
              <w:jc w:val="center"/>
              <w:rPr>
                <w:sz w:val="20"/>
                <w:szCs w:val="20"/>
              </w:rPr>
            </w:pPr>
            <w:r w:rsidRPr="0027454C">
              <w:rPr>
                <w:sz w:val="20"/>
                <w:szCs w:val="20"/>
              </w:rPr>
              <w:t>Располагаемая мощность котельной,</w:t>
            </w:r>
          </w:p>
          <w:p w14:paraId="0D5ED905" w14:textId="77777777" w:rsidR="00207BB8" w:rsidRPr="0027454C" w:rsidRDefault="00207BB8" w:rsidP="00BE25F5">
            <w:pPr>
              <w:ind w:firstLine="0"/>
              <w:jc w:val="center"/>
              <w:rPr>
                <w:sz w:val="20"/>
                <w:szCs w:val="20"/>
              </w:rPr>
            </w:pPr>
            <w:r w:rsidRPr="0027454C">
              <w:rPr>
                <w:sz w:val="20"/>
                <w:szCs w:val="20"/>
              </w:rPr>
              <w:t>Гкал/час</w:t>
            </w:r>
          </w:p>
        </w:tc>
        <w:tc>
          <w:tcPr>
            <w:tcW w:w="1038" w:type="pct"/>
          </w:tcPr>
          <w:p w14:paraId="0AB8594E" w14:textId="77777777" w:rsidR="00207BB8" w:rsidRPr="0027454C" w:rsidRDefault="00207BB8" w:rsidP="00BE25F5">
            <w:pPr>
              <w:ind w:firstLine="0"/>
              <w:jc w:val="center"/>
              <w:rPr>
                <w:sz w:val="20"/>
                <w:szCs w:val="20"/>
              </w:rPr>
            </w:pPr>
            <w:r w:rsidRPr="0027454C">
              <w:rPr>
                <w:sz w:val="20"/>
                <w:szCs w:val="20"/>
              </w:rPr>
              <w:t>Ограничения установленной тепловой мощности, Гкал/ч</w:t>
            </w:r>
          </w:p>
        </w:tc>
      </w:tr>
      <w:tr w:rsidR="00207BB8" w:rsidRPr="009F2565" w14:paraId="540FE661" w14:textId="77777777" w:rsidTr="00BE25F5">
        <w:tc>
          <w:tcPr>
            <w:tcW w:w="303" w:type="pct"/>
          </w:tcPr>
          <w:p w14:paraId="7D4993F0" w14:textId="77777777" w:rsidR="00207BB8" w:rsidRPr="009F2565" w:rsidRDefault="00207BB8" w:rsidP="00BE25F5">
            <w:pPr>
              <w:pStyle w:val="afb"/>
              <w:spacing w:line="276" w:lineRule="auto"/>
              <w:rPr>
                <w:rFonts w:eastAsiaTheme="minorHAnsi" w:cstheme="minorBidi"/>
                <w:szCs w:val="20"/>
              </w:rPr>
            </w:pPr>
            <w:r w:rsidRPr="009F2565">
              <w:rPr>
                <w:rFonts w:eastAsiaTheme="minorHAnsi" w:cstheme="minorBidi"/>
                <w:szCs w:val="20"/>
              </w:rPr>
              <w:t>1</w:t>
            </w:r>
          </w:p>
        </w:tc>
        <w:tc>
          <w:tcPr>
            <w:tcW w:w="1818" w:type="pct"/>
          </w:tcPr>
          <w:p w14:paraId="0ABD5B19" w14:textId="4C00DEBF" w:rsidR="00207BB8" w:rsidRPr="001F1971" w:rsidRDefault="00457CCE" w:rsidP="00BE25F5">
            <w:pPr>
              <w:ind w:firstLine="0"/>
              <w:jc w:val="left"/>
              <w:rPr>
                <w:bCs/>
                <w:sz w:val="20"/>
                <w:szCs w:val="20"/>
              </w:rPr>
            </w:pPr>
            <w:r w:rsidRPr="00457CCE">
              <w:rPr>
                <w:sz w:val="20"/>
                <w:szCs w:val="20"/>
              </w:rPr>
              <w:t>Котельная (Рабочая, 8а)</w:t>
            </w:r>
          </w:p>
        </w:tc>
        <w:tc>
          <w:tcPr>
            <w:tcW w:w="807" w:type="pct"/>
          </w:tcPr>
          <w:p w14:paraId="1D5C79C5" w14:textId="6056D6A4" w:rsidR="00207BB8" w:rsidRPr="009F2565" w:rsidRDefault="00207BB8" w:rsidP="00BE25F5">
            <w:pPr>
              <w:pStyle w:val="afb"/>
              <w:spacing w:line="276" w:lineRule="auto"/>
              <w:rPr>
                <w:rFonts w:eastAsiaTheme="minorHAnsi" w:cstheme="minorBidi"/>
                <w:szCs w:val="20"/>
              </w:rPr>
            </w:pPr>
            <w:r>
              <w:rPr>
                <w:rFonts w:eastAsiaTheme="minorHAnsi" w:cstheme="minorBidi"/>
                <w:szCs w:val="20"/>
              </w:rPr>
              <w:t>0,</w:t>
            </w:r>
            <w:r w:rsidR="00457CCE">
              <w:rPr>
                <w:rFonts w:eastAsiaTheme="minorHAnsi" w:cstheme="minorBidi"/>
                <w:szCs w:val="20"/>
              </w:rPr>
              <w:t>52</w:t>
            </w:r>
          </w:p>
        </w:tc>
        <w:tc>
          <w:tcPr>
            <w:tcW w:w="1034" w:type="pct"/>
          </w:tcPr>
          <w:p w14:paraId="7FB82A11" w14:textId="5553D62B" w:rsidR="00207BB8" w:rsidRPr="009F2565" w:rsidRDefault="00207BB8" w:rsidP="00BE25F5">
            <w:pPr>
              <w:pStyle w:val="afb"/>
              <w:spacing w:line="276" w:lineRule="auto"/>
              <w:rPr>
                <w:rFonts w:eastAsiaTheme="minorHAnsi" w:cstheme="minorBidi"/>
                <w:szCs w:val="20"/>
              </w:rPr>
            </w:pPr>
            <w:r>
              <w:rPr>
                <w:rFonts w:eastAsiaTheme="minorHAnsi" w:cstheme="minorBidi"/>
                <w:szCs w:val="20"/>
              </w:rPr>
              <w:t>0,</w:t>
            </w:r>
            <w:r w:rsidR="00457CCE">
              <w:rPr>
                <w:rFonts w:eastAsiaTheme="minorHAnsi" w:cstheme="minorBidi"/>
                <w:szCs w:val="20"/>
              </w:rPr>
              <w:t>52</w:t>
            </w:r>
          </w:p>
        </w:tc>
        <w:tc>
          <w:tcPr>
            <w:tcW w:w="1038" w:type="pct"/>
          </w:tcPr>
          <w:p w14:paraId="5732D485" w14:textId="791984C0" w:rsidR="00207BB8" w:rsidRPr="009F2565" w:rsidRDefault="009D3695" w:rsidP="00BE25F5">
            <w:pPr>
              <w:ind w:firstLine="0"/>
              <w:jc w:val="center"/>
              <w:rPr>
                <w:sz w:val="20"/>
                <w:szCs w:val="20"/>
              </w:rPr>
            </w:pPr>
            <w:r>
              <w:rPr>
                <w:sz w:val="20"/>
                <w:szCs w:val="20"/>
              </w:rPr>
              <w:t>0</w:t>
            </w:r>
          </w:p>
        </w:tc>
      </w:tr>
    </w:tbl>
    <w:p w14:paraId="09B51C6B" w14:textId="77777777" w:rsidR="00AF03E7" w:rsidRPr="00A451C9" w:rsidRDefault="00AF03E7" w:rsidP="00B470C6"/>
    <w:p w14:paraId="040FDB50" w14:textId="77777777" w:rsidR="00C51DC2" w:rsidRPr="00A451C9" w:rsidRDefault="00C51DC2">
      <w:pPr>
        <w:pStyle w:val="20"/>
      </w:pPr>
      <w:bookmarkStart w:id="48" w:name="_Toc524944241"/>
      <w:bookmarkStart w:id="49" w:name="_Toc524944817"/>
      <w:bookmarkStart w:id="50" w:name="_Toc528166496"/>
      <w:bookmarkStart w:id="51" w:name="_Toc139871259"/>
      <w:r w:rsidRPr="00A451C9">
        <w:t>Существующие и перспективные затраты тепловой мощности на собственные и хозяйственные нужды источников тепловой энергии</w:t>
      </w:r>
      <w:bookmarkEnd w:id="48"/>
      <w:bookmarkEnd w:id="49"/>
      <w:bookmarkEnd w:id="50"/>
      <w:bookmarkEnd w:id="51"/>
    </w:p>
    <w:p w14:paraId="6F5D4681" w14:textId="21C40FD7" w:rsidR="00EB25BA" w:rsidRDefault="00EB25BA" w:rsidP="00EB25BA">
      <w:r w:rsidRPr="00A451C9">
        <w:t xml:space="preserve">Затраты тепловой мощности на собственные и хозяйственные нужды представлены в таблице </w:t>
      </w:r>
      <w:r w:rsidR="00B470C6" w:rsidRPr="00A451C9">
        <w:t>2.</w:t>
      </w:r>
      <w:r w:rsidR="00A451C9">
        <w:t>6</w:t>
      </w:r>
      <w:r w:rsidRPr="00A451C9">
        <w:t>.</w:t>
      </w:r>
    </w:p>
    <w:p w14:paraId="79A06A91" w14:textId="00BA5CB3" w:rsidR="009D3695" w:rsidRDefault="009D3695" w:rsidP="00EB25BA"/>
    <w:p w14:paraId="6866B6C6" w14:textId="649AD044" w:rsidR="00EB25BA" w:rsidRPr="00A451C9" w:rsidRDefault="00EB25BA" w:rsidP="00575B2C">
      <w:pPr>
        <w:pStyle w:val="ae"/>
        <w:jc w:val="both"/>
        <w:rPr>
          <w:b w:val="0"/>
          <w:sz w:val="24"/>
        </w:rPr>
      </w:pPr>
      <w:bookmarkStart w:id="52" w:name="_Ref41310949"/>
      <w:bookmarkStart w:id="53" w:name="_Toc53828212"/>
      <w:bookmarkStart w:id="54" w:name="_Toc97034553"/>
      <w:bookmarkStart w:id="55" w:name="_Toc139871336"/>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62164D">
        <w:rPr>
          <w:b w:val="0"/>
          <w:noProof/>
          <w:sz w:val="24"/>
        </w:rPr>
        <w:t>2</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62164D">
        <w:rPr>
          <w:b w:val="0"/>
          <w:noProof/>
          <w:sz w:val="24"/>
        </w:rPr>
        <w:t>6</w:t>
      </w:r>
      <w:r w:rsidR="007806CE" w:rsidRPr="00A451C9">
        <w:rPr>
          <w:b w:val="0"/>
          <w:sz w:val="24"/>
        </w:rPr>
        <w:fldChar w:fldCharType="end"/>
      </w:r>
      <w:bookmarkEnd w:id="52"/>
      <w:r w:rsidRPr="00A451C9">
        <w:rPr>
          <w:b w:val="0"/>
          <w:sz w:val="24"/>
        </w:rPr>
        <w:t>. Затраты тепловой мощности на собственные и хозяйственные нужды</w:t>
      </w:r>
      <w:bookmarkEnd w:id="53"/>
      <w:bookmarkEnd w:id="54"/>
      <w:r w:rsidR="00575B2C" w:rsidRPr="00A451C9">
        <w:rPr>
          <w:b w:val="0"/>
          <w:sz w:val="24"/>
        </w:rPr>
        <w:t xml:space="preserve"> котельн</w:t>
      </w:r>
      <w:r w:rsidR="009D3695">
        <w:rPr>
          <w:b w:val="0"/>
          <w:sz w:val="24"/>
        </w:rPr>
        <w:t>ой</w:t>
      </w:r>
      <w:bookmarkEnd w:id="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461"/>
        <w:gridCol w:w="1547"/>
        <w:gridCol w:w="1581"/>
        <w:gridCol w:w="1508"/>
        <w:gridCol w:w="1570"/>
      </w:tblGrid>
      <w:tr w:rsidR="00F453CA" w:rsidRPr="00A451C9" w14:paraId="4A1E52CA" w14:textId="3CD714EC" w:rsidTr="00D324AA">
        <w:trPr>
          <w:trHeight w:val="20"/>
          <w:jc w:val="center"/>
        </w:trPr>
        <w:tc>
          <w:tcPr>
            <w:tcW w:w="362" w:type="pct"/>
            <w:vAlign w:val="center"/>
          </w:tcPr>
          <w:p w14:paraId="53B22AD3" w14:textId="77777777" w:rsidR="00F453CA" w:rsidRPr="00A451C9" w:rsidRDefault="00F453CA" w:rsidP="00F453CA">
            <w:pPr>
              <w:spacing w:line="240" w:lineRule="auto"/>
              <w:ind w:firstLine="0"/>
              <w:jc w:val="center"/>
              <w:rPr>
                <w:rFonts w:cs="Times New Roman"/>
                <w:sz w:val="20"/>
                <w:szCs w:val="20"/>
              </w:rPr>
            </w:pPr>
            <w:r w:rsidRPr="00A451C9">
              <w:rPr>
                <w:rFonts w:cs="Times New Roman"/>
                <w:sz w:val="20"/>
                <w:szCs w:val="20"/>
              </w:rPr>
              <w:t>№п/п</w:t>
            </w:r>
          </w:p>
        </w:tc>
        <w:tc>
          <w:tcPr>
            <w:tcW w:w="1317" w:type="pct"/>
            <w:shd w:val="clear" w:color="auto" w:fill="auto"/>
            <w:vAlign w:val="center"/>
            <w:hideMark/>
          </w:tcPr>
          <w:p w14:paraId="7521C175" w14:textId="77777777" w:rsidR="00F453CA" w:rsidRPr="00A451C9" w:rsidRDefault="00F453CA" w:rsidP="00F453CA">
            <w:pPr>
              <w:spacing w:line="240" w:lineRule="auto"/>
              <w:ind w:firstLine="0"/>
              <w:jc w:val="center"/>
              <w:rPr>
                <w:rFonts w:cs="Times New Roman"/>
                <w:sz w:val="20"/>
                <w:szCs w:val="20"/>
              </w:rPr>
            </w:pPr>
            <w:r w:rsidRPr="00A451C9">
              <w:rPr>
                <w:color w:val="000000"/>
                <w:sz w:val="20"/>
                <w:szCs w:val="20"/>
              </w:rPr>
              <w:t>Источник тепловой энергии</w:t>
            </w:r>
          </w:p>
        </w:tc>
        <w:tc>
          <w:tcPr>
            <w:tcW w:w="828" w:type="pct"/>
            <w:vAlign w:val="center"/>
          </w:tcPr>
          <w:p w14:paraId="2B07996B" w14:textId="276D2CA1" w:rsidR="00F453CA" w:rsidRPr="00A451C9" w:rsidRDefault="00F453CA" w:rsidP="00F453CA">
            <w:pPr>
              <w:spacing w:line="240" w:lineRule="auto"/>
              <w:ind w:firstLine="0"/>
              <w:jc w:val="center"/>
              <w:rPr>
                <w:rFonts w:cs="Times New Roman"/>
                <w:sz w:val="20"/>
                <w:szCs w:val="20"/>
              </w:rPr>
            </w:pPr>
            <w:r w:rsidRPr="00A451C9">
              <w:rPr>
                <w:color w:val="000000"/>
                <w:sz w:val="20"/>
                <w:szCs w:val="20"/>
              </w:rPr>
              <w:t>Существующая установленная мощность, Гкал/час</w:t>
            </w:r>
          </w:p>
        </w:tc>
        <w:tc>
          <w:tcPr>
            <w:tcW w:w="846" w:type="pct"/>
            <w:vAlign w:val="center"/>
          </w:tcPr>
          <w:p w14:paraId="2AF49483" w14:textId="4177AE79" w:rsidR="00F453CA" w:rsidRPr="00A451C9" w:rsidRDefault="00F453CA" w:rsidP="00F453CA">
            <w:pPr>
              <w:spacing w:line="240" w:lineRule="auto"/>
              <w:ind w:firstLine="0"/>
              <w:jc w:val="center"/>
              <w:rPr>
                <w:color w:val="000000"/>
                <w:sz w:val="20"/>
                <w:szCs w:val="20"/>
              </w:rPr>
            </w:pPr>
            <w:r w:rsidRPr="00A451C9">
              <w:rPr>
                <w:color w:val="000000"/>
                <w:sz w:val="20"/>
                <w:szCs w:val="20"/>
              </w:rPr>
              <w:t>Существующий расход т/энергии на с/н и хоз. нужды, Гкал/час</w:t>
            </w:r>
          </w:p>
        </w:tc>
        <w:tc>
          <w:tcPr>
            <w:tcW w:w="807" w:type="pct"/>
            <w:vAlign w:val="center"/>
          </w:tcPr>
          <w:p w14:paraId="5D9577B5" w14:textId="2255D9B5" w:rsidR="00F453CA" w:rsidRPr="00A451C9" w:rsidRDefault="00F453CA" w:rsidP="00F453CA">
            <w:pPr>
              <w:spacing w:line="240" w:lineRule="auto"/>
              <w:ind w:firstLine="0"/>
              <w:jc w:val="center"/>
              <w:rPr>
                <w:rFonts w:cs="Times New Roman"/>
                <w:sz w:val="20"/>
                <w:szCs w:val="20"/>
              </w:rPr>
            </w:pPr>
            <w:r w:rsidRPr="00A451C9">
              <w:rPr>
                <w:color w:val="000000"/>
                <w:sz w:val="20"/>
                <w:szCs w:val="20"/>
              </w:rPr>
              <w:t>Перспективная установленная мощность, Гкал/час</w:t>
            </w:r>
          </w:p>
        </w:tc>
        <w:tc>
          <w:tcPr>
            <w:tcW w:w="840" w:type="pct"/>
            <w:vAlign w:val="center"/>
          </w:tcPr>
          <w:p w14:paraId="224A7BCD" w14:textId="528DB797" w:rsidR="00F453CA" w:rsidRPr="00A451C9" w:rsidRDefault="00F453CA" w:rsidP="00F453CA">
            <w:pPr>
              <w:spacing w:line="240" w:lineRule="auto"/>
              <w:ind w:firstLine="0"/>
              <w:jc w:val="center"/>
              <w:rPr>
                <w:color w:val="000000"/>
                <w:sz w:val="20"/>
                <w:szCs w:val="20"/>
              </w:rPr>
            </w:pPr>
            <w:r w:rsidRPr="00A451C9">
              <w:rPr>
                <w:color w:val="000000"/>
                <w:sz w:val="20"/>
                <w:szCs w:val="20"/>
              </w:rPr>
              <w:t>Перспективный расход т/энергии на с/н и хоз. нужды, Гкал/час</w:t>
            </w:r>
          </w:p>
        </w:tc>
      </w:tr>
      <w:tr w:rsidR="00457CCE" w:rsidRPr="00A451C9" w14:paraId="127FD88C" w14:textId="7A3A6E14" w:rsidTr="00D324AA">
        <w:trPr>
          <w:trHeight w:val="20"/>
          <w:jc w:val="center"/>
        </w:trPr>
        <w:tc>
          <w:tcPr>
            <w:tcW w:w="362" w:type="pct"/>
            <w:vAlign w:val="center"/>
          </w:tcPr>
          <w:p w14:paraId="5859707F" w14:textId="21FD3534" w:rsidR="00457CCE" w:rsidRPr="00A451C9" w:rsidRDefault="00457CCE" w:rsidP="00457CCE">
            <w:pPr>
              <w:pStyle w:val="afb"/>
              <w:rPr>
                <w:rFonts w:eastAsiaTheme="minorHAnsi"/>
                <w:szCs w:val="20"/>
              </w:rPr>
            </w:pPr>
            <w:r w:rsidRPr="00A451C9">
              <w:rPr>
                <w:rFonts w:eastAsiaTheme="minorHAnsi"/>
                <w:szCs w:val="20"/>
              </w:rPr>
              <w:t>1</w:t>
            </w:r>
          </w:p>
        </w:tc>
        <w:tc>
          <w:tcPr>
            <w:tcW w:w="1317" w:type="pct"/>
            <w:shd w:val="clear" w:color="auto" w:fill="auto"/>
            <w:vAlign w:val="center"/>
          </w:tcPr>
          <w:p w14:paraId="7A3D9904" w14:textId="0D0CFF3B" w:rsidR="00457CCE" w:rsidRPr="00A451C9" w:rsidRDefault="00457CCE" w:rsidP="00457CCE">
            <w:pPr>
              <w:spacing w:line="240" w:lineRule="auto"/>
              <w:ind w:firstLine="0"/>
              <w:jc w:val="left"/>
              <w:rPr>
                <w:rFonts w:cs="Times New Roman"/>
                <w:sz w:val="20"/>
                <w:szCs w:val="20"/>
              </w:rPr>
            </w:pPr>
            <w:r w:rsidRPr="00457CCE">
              <w:rPr>
                <w:sz w:val="20"/>
                <w:szCs w:val="20"/>
              </w:rPr>
              <w:t>Котельная (Рабочая, 8а)</w:t>
            </w:r>
          </w:p>
        </w:tc>
        <w:tc>
          <w:tcPr>
            <w:tcW w:w="828" w:type="pct"/>
            <w:vAlign w:val="center"/>
          </w:tcPr>
          <w:p w14:paraId="28242956" w14:textId="3991B2BA" w:rsidR="00457CCE" w:rsidRPr="00A451C9" w:rsidRDefault="00457CCE" w:rsidP="00457CCE">
            <w:pPr>
              <w:pStyle w:val="afb"/>
              <w:rPr>
                <w:szCs w:val="20"/>
              </w:rPr>
            </w:pPr>
            <w:r>
              <w:rPr>
                <w:rFonts w:eastAsiaTheme="minorHAnsi" w:cstheme="minorBidi"/>
                <w:szCs w:val="20"/>
              </w:rPr>
              <w:t>0,52</w:t>
            </w:r>
          </w:p>
        </w:tc>
        <w:tc>
          <w:tcPr>
            <w:tcW w:w="846" w:type="pct"/>
            <w:vAlign w:val="center"/>
          </w:tcPr>
          <w:p w14:paraId="291D1A48" w14:textId="7837F3CA" w:rsidR="00457CCE" w:rsidRPr="00A451C9" w:rsidRDefault="00015139" w:rsidP="00457CCE">
            <w:pPr>
              <w:pStyle w:val="afb"/>
              <w:rPr>
                <w:szCs w:val="20"/>
              </w:rPr>
            </w:pPr>
            <w:r>
              <w:rPr>
                <w:bCs/>
                <w:szCs w:val="20"/>
              </w:rPr>
              <w:t>0,01</w:t>
            </w:r>
          </w:p>
        </w:tc>
        <w:tc>
          <w:tcPr>
            <w:tcW w:w="807" w:type="pct"/>
            <w:vAlign w:val="center"/>
          </w:tcPr>
          <w:p w14:paraId="0E529DE3" w14:textId="2D43A2CD" w:rsidR="00457CCE" w:rsidRPr="00A451C9" w:rsidRDefault="00457CCE" w:rsidP="00457CCE">
            <w:pPr>
              <w:pStyle w:val="afb"/>
              <w:rPr>
                <w:szCs w:val="20"/>
              </w:rPr>
            </w:pPr>
            <w:r>
              <w:rPr>
                <w:rFonts w:eastAsiaTheme="minorHAnsi" w:cstheme="minorBidi"/>
                <w:szCs w:val="20"/>
              </w:rPr>
              <w:t>0,52</w:t>
            </w:r>
          </w:p>
        </w:tc>
        <w:tc>
          <w:tcPr>
            <w:tcW w:w="840" w:type="pct"/>
            <w:vAlign w:val="center"/>
          </w:tcPr>
          <w:p w14:paraId="2E9DDCD1" w14:textId="3E1F9E76" w:rsidR="00457CCE" w:rsidRPr="00A451C9" w:rsidRDefault="00015139" w:rsidP="00457CCE">
            <w:pPr>
              <w:pStyle w:val="afb"/>
              <w:rPr>
                <w:szCs w:val="20"/>
              </w:rPr>
            </w:pPr>
            <w:r>
              <w:rPr>
                <w:bCs/>
                <w:szCs w:val="20"/>
              </w:rPr>
              <w:t>0,01</w:t>
            </w:r>
          </w:p>
        </w:tc>
      </w:tr>
    </w:tbl>
    <w:p w14:paraId="0DB429BF" w14:textId="0ED4F900" w:rsidR="00F453CA" w:rsidRPr="00A451C9" w:rsidRDefault="00F453CA" w:rsidP="00C51DC2"/>
    <w:p w14:paraId="4AC590D6" w14:textId="77777777" w:rsidR="00C51DC2" w:rsidRPr="00A451C9" w:rsidRDefault="00C51DC2">
      <w:pPr>
        <w:pStyle w:val="20"/>
      </w:pPr>
      <w:bookmarkStart w:id="56" w:name="_Toc139871260"/>
      <w:r w:rsidRPr="00A451C9">
        <w:t>Существующие и перспективные значения тепловой мощности нетто источников тепловой энергии</w:t>
      </w:r>
      <w:bookmarkEnd w:id="56"/>
    </w:p>
    <w:p w14:paraId="18523717" w14:textId="5E0EF898" w:rsidR="00EB25BA" w:rsidRDefault="00EB25BA" w:rsidP="00EB25BA">
      <w:r w:rsidRPr="00A451C9">
        <w:t xml:space="preserve">Значения существующей и перспективной мощности тепловой энергии нетто представлены таблице </w:t>
      </w:r>
      <w:r w:rsidR="00B470C6" w:rsidRPr="00A451C9">
        <w:t>2.</w:t>
      </w:r>
      <w:r w:rsidR="00A451C9">
        <w:t>7</w:t>
      </w:r>
      <w:r w:rsidR="00B470C6" w:rsidRPr="00A451C9">
        <w:t>.</w:t>
      </w:r>
    </w:p>
    <w:p w14:paraId="7F63D65A" w14:textId="3423338E" w:rsidR="00015139" w:rsidRDefault="00015139" w:rsidP="00EB25BA"/>
    <w:p w14:paraId="457DA7FA" w14:textId="3743CC84" w:rsidR="00015139" w:rsidRDefault="00015139" w:rsidP="00EB25BA"/>
    <w:p w14:paraId="3F09A9F0" w14:textId="77777777" w:rsidR="00015139" w:rsidRPr="00A451C9" w:rsidRDefault="00015139" w:rsidP="00EB25BA"/>
    <w:p w14:paraId="25181C90" w14:textId="1233A733" w:rsidR="00EB25BA" w:rsidRPr="00A451C9" w:rsidRDefault="00EB25BA" w:rsidP="001B68CF">
      <w:pPr>
        <w:pStyle w:val="ae"/>
        <w:jc w:val="both"/>
        <w:rPr>
          <w:b w:val="0"/>
          <w:sz w:val="24"/>
        </w:rPr>
      </w:pPr>
      <w:bookmarkStart w:id="57" w:name="_Ref41310966"/>
      <w:bookmarkStart w:id="58" w:name="_Toc53828213"/>
      <w:bookmarkStart w:id="59" w:name="_Toc97034554"/>
      <w:bookmarkStart w:id="60" w:name="_Toc139871337"/>
      <w:r w:rsidRPr="00A451C9">
        <w:rPr>
          <w:b w:val="0"/>
          <w:sz w:val="24"/>
        </w:rPr>
        <w:lastRenderedPageBreak/>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62164D">
        <w:rPr>
          <w:b w:val="0"/>
          <w:noProof/>
          <w:sz w:val="24"/>
        </w:rPr>
        <w:t>2</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62164D">
        <w:rPr>
          <w:b w:val="0"/>
          <w:noProof/>
          <w:sz w:val="24"/>
        </w:rPr>
        <w:t>7</w:t>
      </w:r>
      <w:r w:rsidR="007806CE" w:rsidRPr="00A451C9">
        <w:rPr>
          <w:b w:val="0"/>
          <w:sz w:val="24"/>
        </w:rPr>
        <w:fldChar w:fldCharType="end"/>
      </w:r>
      <w:bookmarkEnd w:id="57"/>
      <w:r w:rsidRPr="00A451C9">
        <w:rPr>
          <w:b w:val="0"/>
          <w:sz w:val="24"/>
        </w:rPr>
        <w:t>. Значения существующей и перспективной мощности тепловой энергии нетто</w:t>
      </w:r>
      <w:bookmarkEnd w:id="58"/>
      <w:bookmarkEnd w:id="59"/>
      <w:r w:rsidR="00575B2C" w:rsidRPr="00A451C9">
        <w:rPr>
          <w:b w:val="0"/>
          <w:sz w:val="24"/>
        </w:rPr>
        <w:t xml:space="preserve"> котельн</w:t>
      </w:r>
      <w:r w:rsidR="00D777D5">
        <w:rPr>
          <w:b w:val="0"/>
          <w:sz w:val="24"/>
        </w:rPr>
        <w:t>ой</w:t>
      </w:r>
      <w:bookmarkEnd w:id="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1B68CF" w:rsidRPr="00A451C9" w14:paraId="21B27F15" w14:textId="77777777" w:rsidTr="00E34D23">
        <w:trPr>
          <w:trHeight w:val="20"/>
          <w:jc w:val="center"/>
        </w:trPr>
        <w:tc>
          <w:tcPr>
            <w:tcW w:w="426" w:type="pct"/>
            <w:vAlign w:val="center"/>
          </w:tcPr>
          <w:p w14:paraId="0F67493B" w14:textId="77777777" w:rsidR="001B68CF" w:rsidRPr="00A451C9" w:rsidRDefault="001B68CF" w:rsidP="001B68CF">
            <w:pPr>
              <w:spacing w:line="240" w:lineRule="auto"/>
              <w:ind w:firstLine="0"/>
              <w:jc w:val="center"/>
              <w:rPr>
                <w:rFonts w:cs="Times New Roman"/>
                <w:sz w:val="20"/>
                <w:szCs w:val="20"/>
              </w:rPr>
            </w:pPr>
            <w:r w:rsidRPr="00A451C9">
              <w:rPr>
                <w:rFonts w:cs="Times New Roman"/>
                <w:sz w:val="20"/>
                <w:szCs w:val="20"/>
              </w:rPr>
              <w:t>№п/п</w:t>
            </w:r>
          </w:p>
        </w:tc>
        <w:tc>
          <w:tcPr>
            <w:tcW w:w="2299" w:type="pct"/>
            <w:shd w:val="clear" w:color="auto" w:fill="auto"/>
            <w:vAlign w:val="center"/>
            <w:hideMark/>
          </w:tcPr>
          <w:p w14:paraId="08711A2E" w14:textId="77777777" w:rsidR="001B68CF" w:rsidRPr="00A451C9" w:rsidRDefault="001B68CF" w:rsidP="001B68CF">
            <w:pPr>
              <w:spacing w:line="240" w:lineRule="auto"/>
              <w:ind w:firstLine="0"/>
              <w:jc w:val="center"/>
              <w:rPr>
                <w:rFonts w:cs="Times New Roman"/>
                <w:sz w:val="20"/>
                <w:szCs w:val="20"/>
              </w:rPr>
            </w:pPr>
            <w:r w:rsidRPr="00A451C9">
              <w:rPr>
                <w:rFonts w:cs="Times New Roman"/>
                <w:color w:val="000000"/>
                <w:sz w:val="20"/>
                <w:szCs w:val="20"/>
              </w:rPr>
              <w:t>Источник тепловой энергии</w:t>
            </w:r>
          </w:p>
        </w:tc>
        <w:tc>
          <w:tcPr>
            <w:tcW w:w="1138" w:type="pct"/>
            <w:vAlign w:val="center"/>
          </w:tcPr>
          <w:p w14:paraId="7605FD99" w14:textId="27D6A0A1" w:rsidR="001B68CF" w:rsidRPr="00A451C9" w:rsidRDefault="001B68CF" w:rsidP="001B68CF">
            <w:pPr>
              <w:spacing w:line="240" w:lineRule="auto"/>
              <w:ind w:firstLine="0"/>
              <w:jc w:val="center"/>
              <w:rPr>
                <w:rFonts w:cs="Times New Roman"/>
                <w:sz w:val="20"/>
                <w:szCs w:val="20"/>
              </w:rPr>
            </w:pPr>
            <w:r w:rsidRPr="00A451C9">
              <w:rPr>
                <w:rFonts w:cs="Times New Roman"/>
                <w:color w:val="000000"/>
                <w:sz w:val="20"/>
                <w:szCs w:val="20"/>
              </w:rPr>
              <w:t>Существующая располагаемая мощность нетто, Гкал/час</w:t>
            </w:r>
          </w:p>
        </w:tc>
        <w:tc>
          <w:tcPr>
            <w:tcW w:w="1137" w:type="pct"/>
            <w:vAlign w:val="center"/>
          </w:tcPr>
          <w:p w14:paraId="5EDEBAD6" w14:textId="0B6A4C0C" w:rsidR="001B68CF" w:rsidRPr="00A451C9" w:rsidRDefault="001B68CF" w:rsidP="001B68CF">
            <w:pPr>
              <w:spacing w:line="240" w:lineRule="auto"/>
              <w:ind w:firstLine="0"/>
              <w:jc w:val="center"/>
              <w:rPr>
                <w:rFonts w:cs="Times New Roman"/>
                <w:sz w:val="20"/>
                <w:szCs w:val="20"/>
              </w:rPr>
            </w:pPr>
            <w:r w:rsidRPr="00A451C9">
              <w:rPr>
                <w:rFonts w:cs="Times New Roman"/>
                <w:color w:val="000000"/>
                <w:sz w:val="20"/>
                <w:szCs w:val="20"/>
              </w:rPr>
              <w:t>Перспективная располагаемая мощность нетто, Гкал/час</w:t>
            </w:r>
          </w:p>
        </w:tc>
      </w:tr>
      <w:tr w:rsidR="00207BB8" w:rsidRPr="00A451C9" w14:paraId="30E01EBE" w14:textId="77777777" w:rsidTr="00BE25F5">
        <w:trPr>
          <w:trHeight w:val="20"/>
          <w:jc w:val="center"/>
        </w:trPr>
        <w:tc>
          <w:tcPr>
            <w:tcW w:w="426" w:type="pct"/>
            <w:vAlign w:val="center"/>
          </w:tcPr>
          <w:p w14:paraId="6D449BB8" w14:textId="5D58A681" w:rsidR="00207BB8" w:rsidRPr="00A451C9" w:rsidRDefault="00207BB8" w:rsidP="00207BB8">
            <w:pPr>
              <w:pStyle w:val="afb"/>
              <w:rPr>
                <w:rFonts w:eastAsiaTheme="minorHAnsi"/>
                <w:szCs w:val="20"/>
              </w:rPr>
            </w:pPr>
            <w:r w:rsidRPr="00A451C9">
              <w:rPr>
                <w:rFonts w:eastAsiaTheme="minorHAnsi"/>
                <w:szCs w:val="20"/>
              </w:rPr>
              <w:t>1</w:t>
            </w:r>
          </w:p>
        </w:tc>
        <w:tc>
          <w:tcPr>
            <w:tcW w:w="2299" w:type="pct"/>
            <w:shd w:val="clear" w:color="auto" w:fill="auto"/>
            <w:vAlign w:val="center"/>
          </w:tcPr>
          <w:p w14:paraId="7C16DE12" w14:textId="79E35B99" w:rsidR="00207BB8" w:rsidRPr="00A451C9" w:rsidRDefault="00015139" w:rsidP="00207BB8">
            <w:pPr>
              <w:spacing w:line="240" w:lineRule="auto"/>
              <w:ind w:firstLine="0"/>
              <w:jc w:val="left"/>
              <w:rPr>
                <w:rFonts w:cs="Times New Roman"/>
                <w:sz w:val="20"/>
                <w:szCs w:val="20"/>
              </w:rPr>
            </w:pPr>
            <w:r w:rsidRPr="00457CCE">
              <w:rPr>
                <w:sz w:val="20"/>
                <w:szCs w:val="20"/>
              </w:rPr>
              <w:t>Котельная (Рабочая, 8а)</w:t>
            </w:r>
          </w:p>
        </w:tc>
        <w:tc>
          <w:tcPr>
            <w:tcW w:w="1138" w:type="pct"/>
          </w:tcPr>
          <w:p w14:paraId="14525F0A" w14:textId="7AD73EA5" w:rsidR="00207BB8" w:rsidRPr="00A451C9" w:rsidRDefault="00207BB8" w:rsidP="00207BB8">
            <w:pPr>
              <w:pStyle w:val="afb"/>
              <w:rPr>
                <w:szCs w:val="20"/>
              </w:rPr>
            </w:pPr>
            <w:r>
              <w:rPr>
                <w:bCs/>
                <w:szCs w:val="20"/>
              </w:rPr>
              <w:t>0,</w:t>
            </w:r>
            <w:r w:rsidR="00015139">
              <w:rPr>
                <w:bCs/>
                <w:szCs w:val="20"/>
              </w:rPr>
              <w:t>5</w:t>
            </w:r>
            <w:r w:rsidR="00D777D5">
              <w:rPr>
                <w:bCs/>
                <w:szCs w:val="20"/>
              </w:rPr>
              <w:t>1</w:t>
            </w:r>
          </w:p>
        </w:tc>
        <w:tc>
          <w:tcPr>
            <w:tcW w:w="1137" w:type="pct"/>
          </w:tcPr>
          <w:p w14:paraId="3714B7E8" w14:textId="308D0D27" w:rsidR="00207BB8" w:rsidRPr="00A451C9" w:rsidRDefault="00207BB8" w:rsidP="00207BB8">
            <w:pPr>
              <w:pStyle w:val="afb"/>
              <w:rPr>
                <w:szCs w:val="20"/>
              </w:rPr>
            </w:pPr>
            <w:r>
              <w:rPr>
                <w:bCs/>
                <w:szCs w:val="20"/>
              </w:rPr>
              <w:t>0,</w:t>
            </w:r>
            <w:r w:rsidR="00015139">
              <w:rPr>
                <w:bCs/>
                <w:szCs w:val="20"/>
              </w:rPr>
              <w:t>5</w:t>
            </w:r>
            <w:r w:rsidR="00D777D5">
              <w:rPr>
                <w:bCs/>
                <w:szCs w:val="20"/>
              </w:rPr>
              <w:t>1</w:t>
            </w:r>
          </w:p>
        </w:tc>
      </w:tr>
    </w:tbl>
    <w:p w14:paraId="4C5EB400" w14:textId="77777777" w:rsidR="00EA3497" w:rsidRPr="00A451C9" w:rsidRDefault="00EA3497" w:rsidP="00C51DC2"/>
    <w:p w14:paraId="251483F0" w14:textId="77777777" w:rsidR="00C51DC2" w:rsidRPr="00A451C9" w:rsidRDefault="00C51DC2">
      <w:pPr>
        <w:pStyle w:val="20"/>
      </w:pPr>
      <w:bookmarkStart w:id="61" w:name="_Toc524944243"/>
      <w:bookmarkStart w:id="62" w:name="_Toc524944819"/>
      <w:bookmarkStart w:id="63" w:name="_Toc528166498"/>
      <w:bookmarkStart w:id="64" w:name="_Toc139871261"/>
      <w:r w:rsidRPr="00A451C9">
        <w:t>Существующие и перспективные потери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61"/>
      <w:bookmarkEnd w:id="62"/>
      <w:bookmarkEnd w:id="63"/>
      <w:bookmarkEnd w:id="64"/>
    </w:p>
    <w:p w14:paraId="68799B8A" w14:textId="33F8AA9D" w:rsidR="00FA655D" w:rsidRPr="00A451C9" w:rsidRDefault="00FA655D" w:rsidP="00FA655D">
      <w:r w:rsidRPr="00925A6A">
        <w:t>Системы теплоснабжения источник</w:t>
      </w:r>
      <w:r w:rsidR="009D3695">
        <w:t>а</w:t>
      </w:r>
      <w:r w:rsidRPr="00925A6A">
        <w:t xml:space="preserve"> тепловой энергии </w:t>
      </w:r>
      <w:r w:rsidR="009D3695">
        <w:rPr>
          <w:rFonts w:eastAsia="Calibri"/>
          <w:szCs w:val="24"/>
        </w:rPr>
        <w:t>п</w:t>
      </w:r>
      <w:r w:rsidR="005F32F0">
        <w:rPr>
          <w:rFonts w:eastAsia="Calibri"/>
          <w:szCs w:val="24"/>
        </w:rPr>
        <w:t xml:space="preserve">. </w:t>
      </w:r>
      <w:r w:rsidR="00753036">
        <w:rPr>
          <w:rFonts w:eastAsia="Calibri"/>
          <w:szCs w:val="24"/>
        </w:rPr>
        <w:t>Обской</w:t>
      </w:r>
      <w:r w:rsidR="00925A6A" w:rsidRPr="00925A6A">
        <w:rPr>
          <w:rFonts w:eastAsia="Calibri"/>
          <w:szCs w:val="24"/>
        </w:rPr>
        <w:t xml:space="preserve"> </w:t>
      </w:r>
      <w:r w:rsidRPr="00925A6A">
        <w:t>эксплуатируются</w:t>
      </w:r>
      <w:r w:rsidRPr="00A451C9">
        <w:t xml:space="preserve"> в соответствии с утвержденным температурны</w:t>
      </w:r>
      <w:r w:rsidR="008D5C91" w:rsidRPr="00A451C9">
        <w:t>м</w:t>
      </w:r>
      <w:r w:rsidRPr="00A451C9">
        <w:t xml:space="preserve"> график</w:t>
      </w:r>
      <w:r w:rsidR="009D3695">
        <w:t>ом</w:t>
      </w:r>
      <w:r w:rsidRPr="00A451C9">
        <w:t xml:space="preserve"> </w:t>
      </w:r>
      <w:r w:rsidR="00015139">
        <w:t>74</w:t>
      </w:r>
      <w:r w:rsidR="00925A6A">
        <w:t>/</w:t>
      </w:r>
      <w:r w:rsidR="00015139">
        <w:t>58</w:t>
      </w:r>
      <w:r w:rsidRPr="00A451C9">
        <w:t xml:space="preserve">ºС. </w:t>
      </w:r>
    </w:p>
    <w:p w14:paraId="5E045D3B" w14:textId="66D4E34A" w:rsidR="00FA655D" w:rsidRPr="00A451C9" w:rsidRDefault="00FA655D" w:rsidP="00FA655D">
      <w:r w:rsidRPr="00A451C9">
        <w:rPr>
          <w:szCs w:val="24"/>
        </w:rPr>
        <w:t>Метод регулирования системы теплоснабжения качественный</w:t>
      </w:r>
    </w:p>
    <w:p w14:paraId="3273BA2E" w14:textId="18ED5BAD" w:rsidR="00EB25BA" w:rsidRDefault="00EB25BA" w:rsidP="00EB25BA">
      <w:r w:rsidRPr="00A451C9">
        <w:t>Значения существующих и перспективных потерь тепловой энергии при передаче ее тепловым сетям</w:t>
      </w:r>
      <w:r w:rsidR="00925A6A" w:rsidRPr="00925A6A">
        <w:rPr>
          <w:rFonts w:eastAsia="Calibri"/>
          <w:szCs w:val="24"/>
        </w:rPr>
        <w:t xml:space="preserve"> </w:t>
      </w:r>
      <w:r w:rsidRPr="00925A6A">
        <w:t>представлены</w:t>
      </w:r>
      <w:r w:rsidRPr="00A451C9">
        <w:t xml:space="preserve"> в таблице </w:t>
      </w:r>
      <w:r w:rsidR="00B470C6" w:rsidRPr="00A451C9">
        <w:t>2.</w:t>
      </w:r>
      <w:r w:rsidR="00A451C9">
        <w:t>8</w:t>
      </w:r>
      <w:r w:rsidR="00B470C6" w:rsidRPr="00A451C9">
        <w:t>.</w:t>
      </w:r>
    </w:p>
    <w:p w14:paraId="64E2C906" w14:textId="77777777" w:rsidR="005F32F0" w:rsidRPr="00A451C9" w:rsidRDefault="005F32F0" w:rsidP="00EB25BA"/>
    <w:p w14:paraId="1CBA3474" w14:textId="3D5F536E" w:rsidR="00EB25BA" w:rsidRPr="00A451C9" w:rsidRDefault="00EB25BA" w:rsidP="00FA655D">
      <w:pPr>
        <w:pStyle w:val="ae"/>
        <w:jc w:val="both"/>
        <w:rPr>
          <w:b w:val="0"/>
          <w:sz w:val="24"/>
        </w:rPr>
      </w:pPr>
      <w:bookmarkStart w:id="65" w:name="_Ref41311135"/>
      <w:bookmarkStart w:id="66" w:name="_Toc53828214"/>
      <w:bookmarkStart w:id="67" w:name="_Toc97034555"/>
      <w:bookmarkStart w:id="68" w:name="_Toc139871338"/>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62164D">
        <w:rPr>
          <w:b w:val="0"/>
          <w:noProof/>
          <w:sz w:val="24"/>
        </w:rPr>
        <w:t>2</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62164D">
        <w:rPr>
          <w:b w:val="0"/>
          <w:noProof/>
          <w:sz w:val="24"/>
        </w:rPr>
        <w:t>8</w:t>
      </w:r>
      <w:r w:rsidR="007806CE" w:rsidRPr="00A451C9">
        <w:rPr>
          <w:b w:val="0"/>
          <w:sz w:val="24"/>
        </w:rPr>
        <w:fldChar w:fldCharType="end"/>
      </w:r>
      <w:bookmarkEnd w:id="65"/>
      <w:r w:rsidRPr="00A451C9">
        <w:rPr>
          <w:b w:val="0"/>
          <w:sz w:val="24"/>
        </w:rPr>
        <w:t>. Значения существующих и перспективных потерь тепловой энергии при ее передаче по тепловым сетям</w:t>
      </w:r>
      <w:r w:rsidR="00925A6A">
        <w:rPr>
          <w:rFonts w:eastAsia="Calibri"/>
          <w:b w:val="0"/>
          <w:sz w:val="24"/>
          <w:szCs w:val="24"/>
        </w:rPr>
        <w:t xml:space="preserve">, </w:t>
      </w:r>
      <w:r w:rsidR="004B36AD">
        <w:rPr>
          <w:b w:val="0"/>
          <w:sz w:val="24"/>
        </w:rPr>
        <w:t>Гкал</w:t>
      </w:r>
      <w:bookmarkEnd w:id="66"/>
      <w:bookmarkEnd w:id="67"/>
      <w:bookmarkEnd w:id="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153"/>
        <w:gridCol w:w="3055"/>
        <w:gridCol w:w="1727"/>
        <w:gridCol w:w="1732"/>
      </w:tblGrid>
      <w:tr w:rsidR="001B68CF" w:rsidRPr="00A451C9" w14:paraId="62F5CD7E" w14:textId="77777777" w:rsidTr="00FA655D">
        <w:trPr>
          <w:trHeight w:val="20"/>
          <w:jc w:val="center"/>
        </w:trPr>
        <w:tc>
          <w:tcPr>
            <w:tcW w:w="362" w:type="pct"/>
            <w:vAlign w:val="center"/>
          </w:tcPr>
          <w:p w14:paraId="013C4C8D" w14:textId="77777777" w:rsidR="001B68CF" w:rsidRPr="00A451C9" w:rsidRDefault="001B68CF" w:rsidP="001B68CF">
            <w:pPr>
              <w:spacing w:line="240" w:lineRule="auto"/>
              <w:ind w:firstLine="0"/>
              <w:jc w:val="center"/>
              <w:rPr>
                <w:rFonts w:cs="Times New Roman"/>
                <w:sz w:val="20"/>
                <w:szCs w:val="20"/>
              </w:rPr>
            </w:pPr>
            <w:r w:rsidRPr="00A451C9">
              <w:rPr>
                <w:rFonts w:cs="Times New Roman"/>
                <w:sz w:val="20"/>
                <w:szCs w:val="20"/>
              </w:rPr>
              <w:t>№п/п</w:t>
            </w:r>
          </w:p>
        </w:tc>
        <w:tc>
          <w:tcPr>
            <w:tcW w:w="1152" w:type="pct"/>
            <w:shd w:val="clear" w:color="auto" w:fill="auto"/>
            <w:vAlign w:val="center"/>
            <w:hideMark/>
          </w:tcPr>
          <w:p w14:paraId="01517CFE" w14:textId="77777777" w:rsidR="001B68CF" w:rsidRPr="00A451C9" w:rsidRDefault="001B68CF" w:rsidP="001B68CF">
            <w:pPr>
              <w:spacing w:line="240" w:lineRule="auto"/>
              <w:ind w:firstLine="0"/>
              <w:jc w:val="center"/>
              <w:rPr>
                <w:rFonts w:cs="Times New Roman"/>
                <w:sz w:val="20"/>
                <w:szCs w:val="20"/>
              </w:rPr>
            </w:pPr>
            <w:r w:rsidRPr="00A451C9">
              <w:rPr>
                <w:rFonts w:cs="Times New Roman"/>
                <w:color w:val="000000"/>
                <w:sz w:val="20"/>
                <w:szCs w:val="20"/>
              </w:rPr>
              <w:t>Источник тепловой энергии</w:t>
            </w:r>
          </w:p>
        </w:tc>
        <w:tc>
          <w:tcPr>
            <w:tcW w:w="1635" w:type="pct"/>
          </w:tcPr>
          <w:p w14:paraId="3A9B3603" w14:textId="127BC49C" w:rsidR="001B68CF" w:rsidRPr="00A451C9" w:rsidRDefault="00FA655D" w:rsidP="001B68CF">
            <w:pPr>
              <w:spacing w:line="240" w:lineRule="auto"/>
              <w:ind w:firstLine="0"/>
              <w:jc w:val="center"/>
              <w:rPr>
                <w:rFonts w:eastAsia="Times New Roman" w:cs="Times New Roman"/>
                <w:color w:val="000000"/>
                <w:sz w:val="20"/>
                <w:szCs w:val="20"/>
                <w:lang w:eastAsia="ru-RU"/>
              </w:rPr>
            </w:pPr>
            <w:r w:rsidRPr="00A451C9">
              <w:rPr>
                <w:rFonts w:eastAsia="Times New Roman" w:cs="Times New Roman"/>
                <w:color w:val="000000"/>
                <w:sz w:val="20"/>
                <w:szCs w:val="20"/>
                <w:lang w:eastAsia="ru-RU"/>
              </w:rPr>
              <w:t>Наименование</w:t>
            </w:r>
          </w:p>
        </w:tc>
        <w:tc>
          <w:tcPr>
            <w:tcW w:w="924" w:type="pct"/>
            <w:vAlign w:val="center"/>
          </w:tcPr>
          <w:p w14:paraId="2E34BF7E" w14:textId="1819FB74" w:rsidR="001B68CF" w:rsidRPr="00A451C9" w:rsidRDefault="00925A6A" w:rsidP="001B68CF">
            <w:pPr>
              <w:spacing w:line="240" w:lineRule="auto"/>
              <w:ind w:firstLine="0"/>
              <w:jc w:val="center"/>
              <w:rPr>
                <w:rFonts w:cs="Times New Roman"/>
                <w:sz w:val="20"/>
                <w:szCs w:val="20"/>
              </w:rPr>
            </w:pPr>
            <w:r>
              <w:rPr>
                <w:rFonts w:eastAsia="Times New Roman" w:cs="Times New Roman"/>
                <w:color w:val="000000"/>
                <w:sz w:val="20"/>
                <w:szCs w:val="20"/>
                <w:lang w:eastAsia="ru-RU"/>
              </w:rPr>
              <w:t>По состоянию на 01.01.2023</w:t>
            </w:r>
            <w:r w:rsidR="001B68CF" w:rsidRPr="00A451C9">
              <w:rPr>
                <w:rFonts w:eastAsia="Times New Roman" w:cs="Times New Roman"/>
                <w:color w:val="000000"/>
                <w:sz w:val="20"/>
                <w:szCs w:val="20"/>
                <w:lang w:eastAsia="ru-RU"/>
              </w:rPr>
              <w:t xml:space="preserve"> г.</w:t>
            </w:r>
          </w:p>
        </w:tc>
        <w:tc>
          <w:tcPr>
            <w:tcW w:w="927" w:type="pct"/>
            <w:vAlign w:val="center"/>
          </w:tcPr>
          <w:p w14:paraId="38A311FC" w14:textId="18564773" w:rsidR="001B68CF" w:rsidRPr="00A451C9" w:rsidRDefault="001B68CF" w:rsidP="00925A6A">
            <w:pPr>
              <w:spacing w:line="240" w:lineRule="auto"/>
              <w:ind w:firstLine="0"/>
              <w:jc w:val="center"/>
              <w:rPr>
                <w:rFonts w:cs="Times New Roman"/>
                <w:sz w:val="20"/>
                <w:szCs w:val="20"/>
              </w:rPr>
            </w:pPr>
            <w:r w:rsidRPr="00A451C9">
              <w:rPr>
                <w:rFonts w:eastAsia="Times New Roman" w:cs="Times New Roman"/>
                <w:color w:val="000000"/>
                <w:sz w:val="20"/>
                <w:szCs w:val="20"/>
                <w:lang w:eastAsia="ru-RU"/>
              </w:rPr>
              <w:t>На расчетный срок (20</w:t>
            </w:r>
            <w:r w:rsidR="00FA655D" w:rsidRPr="00A451C9">
              <w:rPr>
                <w:rFonts w:eastAsia="Times New Roman" w:cs="Times New Roman"/>
                <w:color w:val="000000"/>
                <w:sz w:val="20"/>
                <w:szCs w:val="20"/>
                <w:lang w:eastAsia="ru-RU"/>
              </w:rPr>
              <w:t>3</w:t>
            </w:r>
            <w:r w:rsidR="00925A6A">
              <w:rPr>
                <w:rFonts w:eastAsia="Times New Roman" w:cs="Times New Roman"/>
                <w:color w:val="000000"/>
                <w:sz w:val="20"/>
                <w:szCs w:val="20"/>
                <w:lang w:eastAsia="ru-RU"/>
              </w:rPr>
              <w:t>4</w:t>
            </w:r>
            <w:r w:rsidRPr="00A451C9">
              <w:rPr>
                <w:rFonts w:eastAsia="Times New Roman" w:cs="Times New Roman"/>
                <w:color w:val="000000"/>
                <w:sz w:val="20"/>
                <w:szCs w:val="20"/>
                <w:lang w:eastAsia="ru-RU"/>
              </w:rPr>
              <w:t xml:space="preserve"> г.)</w:t>
            </w:r>
          </w:p>
        </w:tc>
      </w:tr>
      <w:tr w:rsidR="00207BB8" w:rsidRPr="00A451C9" w14:paraId="3F678BA1" w14:textId="77777777" w:rsidTr="00FA655D">
        <w:trPr>
          <w:trHeight w:val="20"/>
          <w:jc w:val="center"/>
        </w:trPr>
        <w:tc>
          <w:tcPr>
            <w:tcW w:w="362" w:type="pct"/>
            <w:vMerge w:val="restart"/>
            <w:vAlign w:val="center"/>
          </w:tcPr>
          <w:p w14:paraId="6A05706F" w14:textId="44EECB80" w:rsidR="00207BB8" w:rsidRPr="00A451C9" w:rsidRDefault="00207BB8" w:rsidP="00207BB8">
            <w:pPr>
              <w:pStyle w:val="afb"/>
              <w:rPr>
                <w:rFonts w:eastAsiaTheme="minorHAnsi"/>
                <w:szCs w:val="20"/>
              </w:rPr>
            </w:pPr>
            <w:r w:rsidRPr="00A451C9">
              <w:rPr>
                <w:rFonts w:eastAsiaTheme="minorHAnsi"/>
                <w:szCs w:val="20"/>
              </w:rPr>
              <w:t>1</w:t>
            </w:r>
          </w:p>
        </w:tc>
        <w:tc>
          <w:tcPr>
            <w:tcW w:w="1152" w:type="pct"/>
            <w:vMerge w:val="restart"/>
            <w:shd w:val="clear" w:color="auto" w:fill="auto"/>
            <w:vAlign w:val="center"/>
          </w:tcPr>
          <w:p w14:paraId="6DB74AF5" w14:textId="776EE875" w:rsidR="00207BB8" w:rsidRPr="00A451C9" w:rsidRDefault="00015139" w:rsidP="00207BB8">
            <w:pPr>
              <w:spacing w:line="240" w:lineRule="auto"/>
              <w:ind w:firstLine="0"/>
              <w:jc w:val="left"/>
              <w:rPr>
                <w:rFonts w:cs="Times New Roman"/>
                <w:sz w:val="20"/>
                <w:szCs w:val="20"/>
              </w:rPr>
            </w:pPr>
            <w:r w:rsidRPr="00457CCE">
              <w:rPr>
                <w:sz w:val="20"/>
                <w:szCs w:val="20"/>
              </w:rPr>
              <w:t>Котельная (Рабочая, 8а)</w:t>
            </w:r>
          </w:p>
        </w:tc>
        <w:tc>
          <w:tcPr>
            <w:tcW w:w="1635" w:type="pct"/>
            <w:vAlign w:val="center"/>
          </w:tcPr>
          <w:p w14:paraId="57F7CA52" w14:textId="6EA10F8D" w:rsidR="00207BB8" w:rsidRPr="00A451C9" w:rsidRDefault="00207BB8" w:rsidP="00207BB8">
            <w:pPr>
              <w:pStyle w:val="afb"/>
              <w:jc w:val="both"/>
              <w:rPr>
                <w:szCs w:val="20"/>
              </w:rPr>
            </w:pPr>
            <w:r w:rsidRPr="00A451C9">
              <w:rPr>
                <w:rFonts w:eastAsia="Times New Roman"/>
                <w:color w:val="000000"/>
                <w:szCs w:val="20"/>
                <w:lang w:eastAsia="ru-RU"/>
              </w:rPr>
              <w:t>Отпуск в тепловую сеть</w:t>
            </w:r>
          </w:p>
        </w:tc>
        <w:tc>
          <w:tcPr>
            <w:tcW w:w="924" w:type="pct"/>
            <w:vAlign w:val="center"/>
          </w:tcPr>
          <w:p w14:paraId="2BC383C7" w14:textId="589361C2" w:rsidR="00207BB8" w:rsidRPr="009D3695" w:rsidRDefault="00DD5E6C" w:rsidP="00207BB8">
            <w:pPr>
              <w:pStyle w:val="afb"/>
              <w:rPr>
                <w:szCs w:val="20"/>
              </w:rPr>
            </w:pPr>
            <w:r>
              <w:rPr>
                <w:color w:val="000000"/>
                <w:szCs w:val="20"/>
              </w:rPr>
              <w:t>833</w:t>
            </w:r>
          </w:p>
        </w:tc>
        <w:tc>
          <w:tcPr>
            <w:tcW w:w="927" w:type="pct"/>
            <w:vAlign w:val="center"/>
          </w:tcPr>
          <w:p w14:paraId="06A33CFE" w14:textId="69CB68CA" w:rsidR="00207BB8" w:rsidRPr="009D3695" w:rsidRDefault="00DD5E6C" w:rsidP="00207BB8">
            <w:pPr>
              <w:widowControl/>
              <w:ind w:firstLine="0"/>
              <w:jc w:val="center"/>
              <w:rPr>
                <w:rFonts w:cs="Times New Roman"/>
                <w:color w:val="000000"/>
                <w:sz w:val="20"/>
                <w:szCs w:val="20"/>
              </w:rPr>
            </w:pPr>
            <w:r>
              <w:rPr>
                <w:color w:val="000000"/>
                <w:sz w:val="20"/>
                <w:szCs w:val="20"/>
              </w:rPr>
              <w:t>798,6</w:t>
            </w:r>
          </w:p>
        </w:tc>
      </w:tr>
      <w:tr w:rsidR="00207BB8" w:rsidRPr="00A451C9" w14:paraId="52CFC34C" w14:textId="77777777" w:rsidTr="00FA655D">
        <w:trPr>
          <w:trHeight w:val="20"/>
          <w:jc w:val="center"/>
        </w:trPr>
        <w:tc>
          <w:tcPr>
            <w:tcW w:w="362" w:type="pct"/>
            <w:vMerge/>
            <w:vAlign w:val="center"/>
          </w:tcPr>
          <w:p w14:paraId="6D46BDC1" w14:textId="77777777" w:rsidR="00207BB8" w:rsidRPr="00A451C9" w:rsidRDefault="00207BB8" w:rsidP="00207BB8">
            <w:pPr>
              <w:pStyle w:val="afb"/>
              <w:rPr>
                <w:szCs w:val="20"/>
              </w:rPr>
            </w:pPr>
          </w:p>
        </w:tc>
        <w:tc>
          <w:tcPr>
            <w:tcW w:w="1152" w:type="pct"/>
            <w:vMerge/>
            <w:shd w:val="clear" w:color="auto" w:fill="auto"/>
            <w:vAlign w:val="center"/>
          </w:tcPr>
          <w:p w14:paraId="4DEA8EDF" w14:textId="77777777" w:rsidR="00207BB8" w:rsidRPr="00A451C9" w:rsidRDefault="00207BB8" w:rsidP="00207BB8">
            <w:pPr>
              <w:spacing w:line="240" w:lineRule="auto"/>
              <w:ind w:firstLine="0"/>
              <w:jc w:val="left"/>
              <w:rPr>
                <w:rFonts w:cs="Times New Roman"/>
                <w:sz w:val="20"/>
                <w:szCs w:val="20"/>
              </w:rPr>
            </w:pPr>
          </w:p>
        </w:tc>
        <w:tc>
          <w:tcPr>
            <w:tcW w:w="1635" w:type="pct"/>
            <w:vAlign w:val="center"/>
          </w:tcPr>
          <w:p w14:paraId="3A77E14C" w14:textId="33DE825E" w:rsidR="00207BB8" w:rsidRPr="00A451C9" w:rsidRDefault="00207BB8" w:rsidP="00207BB8">
            <w:pPr>
              <w:pStyle w:val="afb"/>
              <w:jc w:val="both"/>
              <w:rPr>
                <w:szCs w:val="20"/>
              </w:rPr>
            </w:pPr>
            <w:r w:rsidRPr="00A451C9">
              <w:rPr>
                <w:rFonts w:eastAsia="Times New Roman"/>
                <w:color w:val="000000"/>
                <w:szCs w:val="20"/>
                <w:lang w:eastAsia="ru-RU"/>
              </w:rPr>
              <w:t>Потери в тепловых сетях</w:t>
            </w:r>
          </w:p>
        </w:tc>
        <w:tc>
          <w:tcPr>
            <w:tcW w:w="924" w:type="pct"/>
            <w:vAlign w:val="center"/>
          </w:tcPr>
          <w:p w14:paraId="240AE3BF" w14:textId="7F36E239" w:rsidR="0062164D" w:rsidRPr="0062164D" w:rsidRDefault="0062164D" w:rsidP="0062164D">
            <w:pPr>
              <w:pStyle w:val="afb"/>
              <w:rPr>
                <w:szCs w:val="20"/>
              </w:rPr>
            </w:pPr>
            <w:r>
              <w:rPr>
                <w:szCs w:val="20"/>
              </w:rPr>
              <w:t>130</w:t>
            </w:r>
          </w:p>
        </w:tc>
        <w:tc>
          <w:tcPr>
            <w:tcW w:w="927" w:type="pct"/>
            <w:vAlign w:val="center"/>
          </w:tcPr>
          <w:p w14:paraId="50CFE6A2" w14:textId="581E0F70" w:rsidR="00207BB8" w:rsidRPr="009D3695" w:rsidRDefault="00DD5E6C" w:rsidP="00207BB8">
            <w:pPr>
              <w:widowControl/>
              <w:ind w:firstLine="0"/>
              <w:jc w:val="center"/>
              <w:rPr>
                <w:rFonts w:cs="Times New Roman"/>
                <w:color w:val="000000"/>
                <w:sz w:val="20"/>
                <w:szCs w:val="20"/>
              </w:rPr>
            </w:pPr>
            <w:r>
              <w:rPr>
                <w:color w:val="000000"/>
                <w:sz w:val="20"/>
                <w:szCs w:val="20"/>
              </w:rPr>
              <w:t>95,6</w:t>
            </w:r>
          </w:p>
        </w:tc>
      </w:tr>
    </w:tbl>
    <w:p w14:paraId="7AEA1533" w14:textId="77777777" w:rsidR="001B68CF" w:rsidRPr="00A451C9" w:rsidRDefault="001B68CF" w:rsidP="00C51DC2"/>
    <w:p w14:paraId="1AC6B38B" w14:textId="77777777" w:rsidR="00C51DC2" w:rsidRPr="00A451C9" w:rsidRDefault="00C51DC2">
      <w:pPr>
        <w:pStyle w:val="20"/>
      </w:pPr>
      <w:bookmarkStart w:id="69" w:name="_Toc524944244"/>
      <w:bookmarkStart w:id="70" w:name="_Toc524944820"/>
      <w:bookmarkStart w:id="71" w:name="_Toc528166499"/>
      <w:bookmarkStart w:id="72" w:name="_Toc139871262"/>
      <w:r w:rsidRPr="00A451C9">
        <w:t>Затраты существующей и перспективной тепловой мощности на хозяйственные нужды тепловых сетей</w:t>
      </w:r>
      <w:bookmarkEnd w:id="69"/>
      <w:bookmarkEnd w:id="70"/>
      <w:bookmarkEnd w:id="71"/>
      <w:bookmarkEnd w:id="72"/>
    </w:p>
    <w:p w14:paraId="53E2AA8B" w14:textId="77777777" w:rsidR="00EB25BA" w:rsidRPr="00A451C9" w:rsidRDefault="00EB25BA" w:rsidP="00EB25BA">
      <w:r w:rsidRPr="00A451C9">
        <w:t>Затраты существующей и перспективной тепловой мощности на технологические нужды тепловых сетей отсутствуют.</w:t>
      </w:r>
    </w:p>
    <w:p w14:paraId="0443DB25" w14:textId="77777777" w:rsidR="00C51DC2" w:rsidRPr="00A451C9" w:rsidRDefault="00C51DC2">
      <w:pPr>
        <w:pStyle w:val="20"/>
      </w:pPr>
      <w:bookmarkStart w:id="73" w:name="_Toc524944245"/>
      <w:bookmarkStart w:id="74" w:name="_Toc524944821"/>
      <w:bookmarkStart w:id="75" w:name="_Toc528166500"/>
      <w:bookmarkStart w:id="76" w:name="_Toc139871263"/>
      <w:r w:rsidRPr="00A451C9">
        <w:t>Значения существующей и перспективной резервной тепл</w:t>
      </w:r>
      <w:bookmarkStart w:id="77" w:name="_GoBack"/>
      <w:bookmarkEnd w:id="77"/>
      <w:r w:rsidRPr="00A451C9">
        <w:t>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bookmarkEnd w:id="73"/>
      <w:bookmarkEnd w:id="74"/>
      <w:bookmarkEnd w:id="75"/>
      <w:bookmarkEnd w:id="76"/>
    </w:p>
    <w:p w14:paraId="3A3AD915" w14:textId="215AFF52" w:rsidR="00584F37" w:rsidRPr="00A451C9" w:rsidRDefault="00584F37" w:rsidP="00584F37">
      <w:pPr>
        <w:pStyle w:val="a7"/>
        <w:ind w:left="0"/>
        <w:rPr>
          <w:rFonts w:cs="Times New Roman"/>
          <w:szCs w:val="24"/>
        </w:rPr>
      </w:pPr>
      <w:r w:rsidRPr="00A451C9">
        <w:rPr>
          <w:rFonts w:cs="Times New Roman"/>
          <w:szCs w:val="24"/>
        </w:rPr>
        <w:t>В таблице 2.</w:t>
      </w:r>
      <w:r w:rsidR="00A451C9">
        <w:rPr>
          <w:rFonts w:cs="Times New Roman"/>
          <w:szCs w:val="24"/>
        </w:rPr>
        <w:t>9</w:t>
      </w:r>
      <w:r w:rsidRPr="00A451C9">
        <w:rPr>
          <w:rFonts w:cs="Times New Roman"/>
          <w:szCs w:val="24"/>
        </w:rPr>
        <w:t xml:space="preserve"> представлены сведения о резерве/дефиците тепловой мощности на источник</w:t>
      </w:r>
      <w:r w:rsidR="009D3695">
        <w:rPr>
          <w:rFonts w:cs="Times New Roman"/>
          <w:szCs w:val="24"/>
        </w:rPr>
        <w:t>е</w:t>
      </w:r>
      <w:r w:rsidRPr="00A451C9">
        <w:rPr>
          <w:rFonts w:cs="Times New Roman"/>
          <w:szCs w:val="24"/>
        </w:rPr>
        <w:t xml:space="preserve"> </w:t>
      </w:r>
      <w:r w:rsidRPr="00413992">
        <w:rPr>
          <w:rFonts w:cs="Times New Roman"/>
          <w:szCs w:val="24"/>
        </w:rPr>
        <w:t xml:space="preserve">теплоснабжения </w:t>
      </w:r>
    </w:p>
    <w:p w14:paraId="7EA6CEC5" w14:textId="78BC1BE0" w:rsidR="00584F37" w:rsidRPr="00A451C9" w:rsidRDefault="00584F37" w:rsidP="00584F37">
      <w:pPr>
        <w:pStyle w:val="a7"/>
        <w:ind w:left="0" w:firstLine="0"/>
        <w:rPr>
          <w:rFonts w:cs="Times New Roman"/>
          <w:szCs w:val="24"/>
        </w:rPr>
      </w:pPr>
      <w:bookmarkStart w:id="78" w:name="_Toc501365904"/>
      <w:bookmarkStart w:id="79" w:name="_Toc93056814"/>
      <w:bookmarkStart w:id="80" w:name="_Toc97034556"/>
      <w:bookmarkStart w:id="81" w:name="_Toc139871339"/>
      <w:r w:rsidRPr="00A451C9">
        <w:rPr>
          <w:rFonts w:cs="Times New Roman"/>
          <w:szCs w:val="24"/>
        </w:rPr>
        <w:t xml:space="preserve">Таблица </w:t>
      </w:r>
      <w:r w:rsidR="007806CE" w:rsidRPr="00A451C9">
        <w:rPr>
          <w:rFonts w:cs="Times New Roman"/>
          <w:szCs w:val="24"/>
        </w:rPr>
        <w:fldChar w:fldCharType="begin"/>
      </w:r>
      <w:r w:rsidR="007806CE" w:rsidRPr="00A451C9">
        <w:rPr>
          <w:rFonts w:cs="Times New Roman"/>
          <w:szCs w:val="24"/>
        </w:rPr>
        <w:instrText xml:space="preserve"> STYLEREF 1 \s </w:instrText>
      </w:r>
      <w:r w:rsidR="007806CE" w:rsidRPr="00A451C9">
        <w:rPr>
          <w:rFonts w:cs="Times New Roman"/>
          <w:szCs w:val="24"/>
        </w:rPr>
        <w:fldChar w:fldCharType="separate"/>
      </w:r>
      <w:r w:rsidR="0062164D">
        <w:rPr>
          <w:rFonts w:cs="Times New Roman"/>
          <w:noProof/>
          <w:szCs w:val="24"/>
        </w:rPr>
        <w:t>2</w:t>
      </w:r>
      <w:r w:rsidR="007806CE" w:rsidRPr="00A451C9">
        <w:rPr>
          <w:rFonts w:cs="Times New Roman"/>
          <w:szCs w:val="24"/>
        </w:rPr>
        <w:fldChar w:fldCharType="end"/>
      </w:r>
      <w:r w:rsidR="007806CE" w:rsidRPr="00A451C9">
        <w:rPr>
          <w:rFonts w:cs="Times New Roman"/>
          <w:szCs w:val="24"/>
        </w:rPr>
        <w:t>.</w:t>
      </w:r>
      <w:r w:rsidR="007806CE" w:rsidRPr="00A451C9">
        <w:rPr>
          <w:rFonts w:cs="Times New Roman"/>
          <w:szCs w:val="24"/>
        </w:rPr>
        <w:fldChar w:fldCharType="begin"/>
      </w:r>
      <w:r w:rsidR="007806CE" w:rsidRPr="00A451C9">
        <w:rPr>
          <w:rFonts w:cs="Times New Roman"/>
          <w:szCs w:val="24"/>
        </w:rPr>
        <w:instrText xml:space="preserve"> SEQ Таблица \* ARABIC \s 1 </w:instrText>
      </w:r>
      <w:r w:rsidR="007806CE" w:rsidRPr="00A451C9">
        <w:rPr>
          <w:rFonts w:cs="Times New Roman"/>
          <w:szCs w:val="24"/>
        </w:rPr>
        <w:fldChar w:fldCharType="separate"/>
      </w:r>
      <w:r w:rsidR="0062164D">
        <w:rPr>
          <w:rFonts w:cs="Times New Roman"/>
          <w:noProof/>
          <w:szCs w:val="24"/>
        </w:rPr>
        <w:t>9</w:t>
      </w:r>
      <w:r w:rsidR="007806CE" w:rsidRPr="00A451C9">
        <w:rPr>
          <w:rFonts w:cs="Times New Roman"/>
          <w:szCs w:val="24"/>
        </w:rPr>
        <w:fldChar w:fldCharType="end"/>
      </w:r>
      <w:r w:rsidRPr="00A451C9">
        <w:rPr>
          <w:rFonts w:cs="Times New Roman"/>
          <w:szCs w:val="24"/>
        </w:rPr>
        <w:t xml:space="preserve"> - Сведения о резерве/дефиците тепловой мощности</w:t>
      </w:r>
      <w:bookmarkEnd w:id="78"/>
      <w:bookmarkEnd w:id="79"/>
      <w:bookmarkEnd w:id="80"/>
      <w:r w:rsidR="001B4A84" w:rsidRPr="00A451C9">
        <w:rPr>
          <w:rFonts w:cs="Times New Roman"/>
          <w:szCs w:val="24"/>
        </w:rPr>
        <w:t xml:space="preserve"> котельн</w:t>
      </w:r>
      <w:r w:rsidR="009D3695">
        <w:rPr>
          <w:rFonts w:cs="Times New Roman"/>
          <w:szCs w:val="24"/>
        </w:rPr>
        <w:t>ой</w:t>
      </w:r>
      <w:r w:rsidR="001B4A84" w:rsidRPr="00A451C9">
        <w:rPr>
          <w:rFonts w:cs="Times New Roman"/>
          <w:szCs w:val="24"/>
        </w:rPr>
        <w:t xml:space="preserve"> </w:t>
      </w:r>
      <w:r w:rsidR="009D3695">
        <w:rPr>
          <w:rFonts w:cs="Times New Roman"/>
          <w:szCs w:val="24"/>
        </w:rPr>
        <w:t>п</w:t>
      </w:r>
      <w:r w:rsidR="009943A9">
        <w:rPr>
          <w:rFonts w:cs="Times New Roman"/>
          <w:szCs w:val="24"/>
        </w:rPr>
        <w:t xml:space="preserve">. </w:t>
      </w:r>
      <w:r w:rsidR="00753036">
        <w:rPr>
          <w:rFonts w:cs="Times New Roman"/>
          <w:szCs w:val="24"/>
        </w:rPr>
        <w:t>Обской</w:t>
      </w:r>
      <w:bookmarkEnd w:id="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FA655D" w:rsidRPr="00A451C9" w14:paraId="24EBE23D" w14:textId="77777777" w:rsidTr="00E34D23">
        <w:trPr>
          <w:trHeight w:val="20"/>
          <w:jc w:val="center"/>
        </w:trPr>
        <w:tc>
          <w:tcPr>
            <w:tcW w:w="426" w:type="pct"/>
            <w:vAlign w:val="center"/>
          </w:tcPr>
          <w:p w14:paraId="3DF6E720" w14:textId="77777777" w:rsidR="00FA655D" w:rsidRPr="00A451C9" w:rsidRDefault="00FA655D" w:rsidP="00FA655D">
            <w:pPr>
              <w:spacing w:line="240" w:lineRule="auto"/>
              <w:ind w:firstLine="0"/>
              <w:jc w:val="center"/>
              <w:rPr>
                <w:rFonts w:cs="Times New Roman"/>
                <w:sz w:val="20"/>
                <w:szCs w:val="20"/>
              </w:rPr>
            </w:pPr>
            <w:r w:rsidRPr="00A451C9">
              <w:rPr>
                <w:rFonts w:cs="Times New Roman"/>
                <w:sz w:val="20"/>
                <w:szCs w:val="20"/>
              </w:rPr>
              <w:t>№п/п</w:t>
            </w:r>
          </w:p>
        </w:tc>
        <w:tc>
          <w:tcPr>
            <w:tcW w:w="2299" w:type="pct"/>
            <w:shd w:val="clear" w:color="auto" w:fill="auto"/>
            <w:vAlign w:val="center"/>
            <w:hideMark/>
          </w:tcPr>
          <w:p w14:paraId="440D8347" w14:textId="5C395302" w:rsidR="00FA655D" w:rsidRPr="00A451C9" w:rsidRDefault="00FA655D" w:rsidP="00FA655D">
            <w:pPr>
              <w:spacing w:line="240" w:lineRule="auto"/>
              <w:ind w:firstLine="0"/>
              <w:jc w:val="center"/>
              <w:rPr>
                <w:rFonts w:cs="Times New Roman"/>
                <w:sz w:val="20"/>
                <w:szCs w:val="20"/>
              </w:rPr>
            </w:pPr>
            <w:r w:rsidRPr="00A451C9">
              <w:rPr>
                <w:color w:val="000000"/>
                <w:sz w:val="20"/>
                <w:szCs w:val="20"/>
              </w:rPr>
              <w:t xml:space="preserve">Источник </w:t>
            </w:r>
            <w:r w:rsidR="00D80A37" w:rsidRPr="00A451C9">
              <w:rPr>
                <w:color w:val="000000"/>
                <w:sz w:val="20"/>
                <w:szCs w:val="20"/>
              </w:rPr>
              <w:t>тепловой</w:t>
            </w:r>
            <w:r w:rsidRPr="00A451C9">
              <w:rPr>
                <w:color w:val="000000"/>
                <w:sz w:val="20"/>
                <w:szCs w:val="20"/>
              </w:rPr>
              <w:t xml:space="preserve"> энергии</w:t>
            </w:r>
          </w:p>
        </w:tc>
        <w:tc>
          <w:tcPr>
            <w:tcW w:w="1138" w:type="pct"/>
            <w:vAlign w:val="center"/>
          </w:tcPr>
          <w:p w14:paraId="55720DAA" w14:textId="6A35CCB2" w:rsidR="00FA655D" w:rsidRPr="00A451C9" w:rsidRDefault="00FA655D" w:rsidP="00925A6A">
            <w:pPr>
              <w:spacing w:line="240" w:lineRule="auto"/>
              <w:ind w:firstLine="0"/>
              <w:jc w:val="center"/>
              <w:rPr>
                <w:rFonts w:cs="Times New Roman"/>
                <w:sz w:val="20"/>
                <w:szCs w:val="20"/>
              </w:rPr>
            </w:pPr>
            <w:r w:rsidRPr="00A451C9">
              <w:rPr>
                <w:rFonts w:cs="Times New Roman"/>
                <w:bCs/>
                <w:sz w:val="20"/>
                <w:szCs w:val="20"/>
              </w:rPr>
              <w:t>Резерв (+) / дефицит (-) тепловой мощности на 202</w:t>
            </w:r>
            <w:r w:rsidR="00925A6A">
              <w:rPr>
                <w:rFonts w:cs="Times New Roman"/>
                <w:bCs/>
                <w:sz w:val="20"/>
                <w:szCs w:val="20"/>
              </w:rPr>
              <w:t>3</w:t>
            </w:r>
            <w:r w:rsidRPr="00A451C9">
              <w:rPr>
                <w:rFonts w:cs="Times New Roman"/>
                <w:bCs/>
                <w:sz w:val="20"/>
                <w:szCs w:val="20"/>
              </w:rPr>
              <w:t xml:space="preserve"> г., Гкал/час</w:t>
            </w:r>
          </w:p>
        </w:tc>
        <w:tc>
          <w:tcPr>
            <w:tcW w:w="1137" w:type="pct"/>
            <w:vAlign w:val="center"/>
          </w:tcPr>
          <w:p w14:paraId="1383088E" w14:textId="03EC52B2" w:rsidR="00FA655D" w:rsidRPr="00A451C9" w:rsidRDefault="00FA655D" w:rsidP="00925A6A">
            <w:pPr>
              <w:spacing w:line="240" w:lineRule="auto"/>
              <w:ind w:firstLine="0"/>
              <w:jc w:val="center"/>
              <w:rPr>
                <w:rFonts w:cs="Times New Roman"/>
                <w:sz w:val="20"/>
                <w:szCs w:val="20"/>
              </w:rPr>
            </w:pPr>
            <w:r w:rsidRPr="00A451C9">
              <w:rPr>
                <w:rFonts w:cs="Times New Roman"/>
                <w:bCs/>
                <w:sz w:val="20"/>
                <w:szCs w:val="20"/>
              </w:rPr>
              <w:t>Резерв (+) / дефицит (-) тепловой мощности на 203</w:t>
            </w:r>
            <w:r w:rsidR="00925A6A">
              <w:rPr>
                <w:rFonts w:cs="Times New Roman"/>
                <w:bCs/>
                <w:sz w:val="20"/>
                <w:szCs w:val="20"/>
              </w:rPr>
              <w:t>4</w:t>
            </w:r>
            <w:r w:rsidRPr="00A451C9">
              <w:rPr>
                <w:rFonts w:cs="Times New Roman"/>
                <w:bCs/>
                <w:sz w:val="20"/>
                <w:szCs w:val="20"/>
              </w:rPr>
              <w:t xml:space="preserve"> г.,</w:t>
            </w:r>
            <w:r w:rsidR="00F0276E" w:rsidRPr="00A451C9">
              <w:rPr>
                <w:rFonts w:cs="Times New Roman"/>
                <w:bCs/>
                <w:sz w:val="20"/>
                <w:szCs w:val="20"/>
              </w:rPr>
              <w:t xml:space="preserve"> Гкал/час</w:t>
            </w:r>
          </w:p>
        </w:tc>
      </w:tr>
      <w:tr w:rsidR="00207BB8" w:rsidRPr="00A451C9" w14:paraId="092D0915" w14:textId="77777777" w:rsidTr="00E34D23">
        <w:trPr>
          <w:trHeight w:val="20"/>
          <w:jc w:val="center"/>
        </w:trPr>
        <w:tc>
          <w:tcPr>
            <w:tcW w:w="426" w:type="pct"/>
            <w:vAlign w:val="center"/>
          </w:tcPr>
          <w:p w14:paraId="4E5ADDC7" w14:textId="094BAE36" w:rsidR="00207BB8" w:rsidRPr="00A451C9" w:rsidRDefault="00207BB8" w:rsidP="00207BB8">
            <w:pPr>
              <w:pStyle w:val="afb"/>
              <w:rPr>
                <w:rFonts w:eastAsiaTheme="minorHAnsi"/>
                <w:szCs w:val="20"/>
              </w:rPr>
            </w:pPr>
            <w:r w:rsidRPr="00A451C9">
              <w:rPr>
                <w:rFonts w:eastAsiaTheme="minorHAnsi"/>
                <w:szCs w:val="20"/>
              </w:rPr>
              <w:t>1</w:t>
            </w:r>
          </w:p>
        </w:tc>
        <w:tc>
          <w:tcPr>
            <w:tcW w:w="2299" w:type="pct"/>
            <w:shd w:val="clear" w:color="auto" w:fill="auto"/>
            <w:vAlign w:val="center"/>
          </w:tcPr>
          <w:p w14:paraId="0EFAEAB8" w14:textId="038228A2" w:rsidR="00207BB8" w:rsidRPr="00A451C9" w:rsidRDefault="00D80A37" w:rsidP="00207BB8">
            <w:pPr>
              <w:spacing w:line="240" w:lineRule="auto"/>
              <w:ind w:firstLine="0"/>
              <w:jc w:val="left"/>
              <w:rPr>
                <w:rFonts w:cs="Times New Roman"/>
                <w:sz w:val="20"/>
                <w:szCs w:val="20"/>
              </w:rPr>
            </w:pPr>
            <w:r w:rsidRPr="00457CCE">
              <w:rPr>
                <w:sz w:val="20"/>
                <w:szCs w:val="20"/>
              </w:rPr>
              <w:t>Котельная (Рабочая, 8а)</w:t>
            </w:r>
          </w:p>
        </w:tc>
        <w:tc>
          <w:tcPr>
            <w:tcW w:w="1138" w:type="pct"/>
            <w:vAlign w:val="center"/>
          </w:tcPr>
          <w:p w14:paraId="4B0B5D00" w14:textId="77544A1D" w:rsidR="00207BB8" w:rsidRPr="00A451C9" w:rsidRDefault="00D80A37" w:rsidP="00207BB8">
            <w:pPr>
              <w:pStyle w:val="afb"/>
              <w:rPr>
                <w:szCs w:val="20"/>
              </w:rPr>
            </w:pPr>
            <w:r w:rsidRPr="00457CCE">
              <w:rPr>
                <w:rFonts w:eastAsiaTheme="minorHAnsi"/>
                <w:color w:val="000000"/>
                <w:szCs w:val="20"/>
              </w:rPr>
              <w:t>0,236</w:t>
            </w:r>
          </w:p>
        </w:tc>
        <w:tc>
          <w:tcPr>
            <w:tcW w:w="1137" w:type="pct"/>
            <w:vAlign w:val="center"/>
          </w:tcPr>
          <w:p w14:paraId="0DFB9FC5" w14:textId="247040C1" w:rsidR="00207BB8" w:rsidRPr="00A451C9" w:rsidRDefault="00D80A37" w:rsidP="00207BB8">
            <w:pPr>
              <w:pStyle w:val="afb"/>
              <w:rPr>
                <w:szCs w:val="20"/>
              </w:rPr>
            </w:pPr>
            <w:r w:rsidRPr="00457CCE">
              <w:rPr>
                <w:rFonts w:eastAsiaTheme="minorHAnsi"/>
                <w:color w:val="000000"/>
                <w:szCs w:val="20"/>
              </w:rPr>
              <w:t>0,236</w:t>
            </w:r>
          </w:p>
        </w:tc>
      </w:tr>
    </w:tbl>
    <w:p w14:paraId="787BBC62" w14:textId="77777777" w:rsidR="00FA655D" w:rsidRPr="00A451C9" w:rsidRDefault="00FA655D" w:rsidP="00C51DC2"/>
    <w:p w14:paraId="10597B4B" w14:textId="77777777" w:rsidR="00C51DC2" w:rsidRPr="00A451C9" w:rsidRDefault="00C51DC2">
      <w:pPr>
        <w:pStyle w:val="20"/>
      </w:pPr>
      <w:bookmarkStart w:id="82" w:name="_Toc524944246"/>
      <w:bookmarkStart w:id="83" w:name="_Toc524944822"/>
      <w:bookmarkStart w:id="84" w:name="_Toc528166501"/>
      <w:bookmarkStart w:id="85" w:name="_Toc139871264"/>
      <w:r w:rsidRPr="00A451C9">
        <w:t>Значения существующей и перспективной тепловой нагрузки потребителей, устанавливаемые с учётом расчётной тепловой нагрузки</w:t>
      </w:r>
      <w:bookmarkEnd w:id="82"/>
      <w:bookmarkEnd w:id="83"/>
      <w:bookmarkEnd w:id="84"/>
      <w:bookmarkEnd w:id="85"/>
    </w:p>
    <w:p w14:paraId="51E34D3B" w14:textId="3B8B7836" w:rsidR="00FC7B9A" w:rsidRDefault="00EB25BA" w:rsidP="00F82B90">
      <w:r w:rsidRPr="00A451C9">
        <w:t xml:space="preserve">Существующая </w:t>
      </w:r>
      <w:r w:rsidR="00584F37" w:rsidRPr="00A451C9">
        <w:t xml:space="preserve">и перспективная </w:t>
      </w:r>
      <w:r w:rsidRPr="00A451C9">
        <w:t xml:space="preserve">тепловая нагрузка подключенных потребителей </w:t>
      </w:r>
      <w:bookmarkStart w:id="86" w:name="_Toc97034557"/>
      <w:r w:rsidR="00FC7B9A" w:rsidRPr="00A451C9">
        <w:t>представлена в таблице 2.</w:t>
      </w:r>
      <w:r w:rsidR="00A451C9">
        <w:t>10</w:t>
      </w:r>
      <w:r w:rsidR="00FC7B9A" w:rsidRPr="00A451C9">
        <w:t>:</w:t>
      </w:r>
    </w:p>
    <w:p w14:paraId="708F8E40" w14:textId="565AE260" w:rsidR="0062164D" w:rsidRDefault="0062164D" w:rsidP="00F82B90"/>
    <w:p w14:paraId="77AB6313" w14:textId="77777777" w:rsidR="0062164D" w:rsidRPr="00A451C9" w:rsidRDefault="0062164D" w:rsidP="00F82B90"/>
    <w:p w14:paraId="2B1B32ED" w14:textId="1EEE7122" w:rsidR="00584F37" w:rsidRPr="00A451C9" w:rsidRDefault="00584F37" w:rsidP="00D324AA">
      <w:pPr>
        <w:ind w:firstLine="0"/>
        <w:rPr>
          <w:rFonts w:cs="Times New Roman"/>
          <w:szCs w:val="24"/>
        </w:rPr>
      </w:pPr>
      <w:bookmarkStart w:id="87" w:name="_Toc139871340"/>
      <w:r w:rsidRPr="00A451C9">
        <w:rPr>
          <w:rFonts w:cs="Times New Roman"/>
          <w:szCs w:val="24"/>
        </w:rPr>
        <w:lastRenderedPageBreak/>
        <w:t xml:space="preserve">Таблица </w:t>
      </w:r>
      <w:r w:rsidR="007806CE" w:rsidRPr="00A451C9">
        <w:rPr>
          <w:rFonts w:cs="Times New Roman"/>
          <w:szCs w:val="24"/>
        </w:rPr>
        <w:fldChar w:fldCharType="begin"/>
      </w:r>
      <w:r w:rsidR="007806CE" w:rsidRPr="00A451C9">
        <w:rPr>
          <w:rFonts w:cs="Times New Roman"/>
          <w:szCs w:val="24"/>
        </w:rPr>
        <w:instrText xml:space="preserve"> STYLEREF 1 \s </w:instrText>
      </w:r>
      <w:r w:rsidR="007806CE" w:rsidRPr="00A451C9">
        <w:rPr>
          <w:rFonts w:cs="Times New Roman"/>
          <w:szCs w:val="24"/>
        </w:rPr>
        <w:fldChar w:fldCharType="separate"/>
      </w:r>
      <w:r w:rsidR="0062164D">
        <w:rPr>
          <w:rFonts w:cs="Times New Roman"/>
          <w:noProof/>
          <w:szCs w:val="24"/>
        </w:rPr>
        <w:t>2</w:t>
      </w:r>
      <w:r w:rsidR="007806CE" w:rsidRPr="00A451C9">
        <w:rPr>
          <w:rFonts w:cs="Times New Roman"/>
          <w:szCs w:val="24"/>
        </w:rPr>
        <w:fldChar w:fldCharType="end"/>
      </w:r>
      <w:r w:rsidR="007806CE" w:rsidRPr="00A451C9">
        <w:rPr>
          <w:rFonts w:cs="Times New Roman"/>
          <w:szCs w:val="24"/>
        </w:rPr>
        <w:t>.</w:t>
      </w:r>
      <w:r w:rsidR="007806CE" w:rsidRPr="00A451C9">
        <w:rPr>
          <w:rFonts w:cs="Times New Roman"/>
          <w:szCs w:val="24"/>
        </w:rPr>
        <w:fldChar w:fldCharType="begin"/>
      </w:r>
      <w:r w:rsidR="007806CE" w:rsidRPr="00A451C9">
        <w:rPr>
          <w:rFonts w:cs="Times New Roman"/>
          <w:szCs w:val="24"/>
        </w:rPr>
        <w:instrText xml:space="preserve"> SEQ Таблица \* ARABIC \s 1 </w:instrText>
      </w:r>
      <w:r w:rsidR="007806CE" w:rsidRPr="00A451C9">
        <w:rPr>
          <w:rFonts w:cs="Times New Roman"/>
          <w:szCs w:val="24"/>
        </w:rPr>
        <w:fldChar w:fldCharType="separate"/>
      </w:r>
      <w:r w:rsidR="0062164D">
        <w:rPr>
          <w:rFonts w:cs="Times New Roman"/>
          <w:noProof/>
          <w:szCs w:val="24"/>
        </w:rPr>
        <w:t>10</w:t>
      </w:r>
      <w:r w:rsidR="007806CE" w:rsidRPr="00A451C9">
        <w:rPr>
          <w:rFonts w:cs="Times New Roman"/>
          <w:szCs w:val="24"/>
        </w:rPr>
        <w:fldChar w:fldCharType="end"/>
      </w:r>
      <w:r w:rsidRPr="00A451C9">
        <w:rPr>
          <w:rFonts w:cs="Times New Roman"/>
          <w:szCs w:val="24"/>
        </w:rPr>
        <w:t xml:space="preserve"> – Существующая и перспективная нагрузка</w:t>
      </w:r>
      <w:bookmarkEnd w:id="86"/>
      <w:r w:rsidR="001B4A84" w:rsidRPr="00A451C9">
        <w:rPr>
          <w:rFonts w:cs="Times New Roman"/>
          <w:szCs w:val="24"/>
        </w:rPr>
        <w:t xml:space="preserve"> котельн</w:t>
      </w:r>
      <w:r w:rsidR="009D3695">
        <w:rPr>
          <w:rFonts w:cs="Times New Roman"/>
          <w:szCs w:val="24"/>
        </w:rPr>
        <w:t>ой</w:t>
      </w:r>
      <w:r w:rsidR="001B4A84" w:rsidRPr="00A451C9">
        <w:rPr>
          <w:rFonts w:cs="Times New Roman"/>
          <w:szCs w:val="24"/>
        </w:rPr>
        <w:t xml:space="preserve"> </w:t>
      </w:r>
      <w:r w:rsidR="009D3695">
        <w:rPr>
          <w:rFonts w:eastAsia="Calibri"/>
          <w:szCs w:val="24"/>
        </w:rPr>
        <w:t>п</w:t>
      </w:r>
      <w:r w:rsidR="009943A9">
        <w:rPr>
          <w:rFonts w:eastAsia="Calibri"/>
          <w:szCs w:val="24"/>
        </w:rPr>
        <w:t xml:space="preserve">. </w:t>
      </w:r>
      <w:r w:rsidR="00753036">
        <w:rPr>
          <w:rFonts w:eastAsia="Calibri"/>
          <w:szCs w:val="24"/>
        </w:rPr>
        <w:t>Обской</w:t>
      </w:r>
      <w:bookmarkEnd w:id="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FA655D" w:rsidRPr="00A451C9" w14:paraId="7EE07050" w14:textId="77777777" w:rsidTr="00E34D23">
        <w:trPr>
          <w:trHeight w:val="20"/>
          <w:jc w:val="center"/>
        </w:trPr>
        <w:tc>
          <w:tcPr>
            <w:tcW w:w="426" w:type="pct"/>
            <w:vAlign w:val="center"/>
          </w:tcPr>
          <w:p w14:paraId="15DF20A9" w14:textId="77777777" w:rsidR="00FA655D" w:rsidRPr="00A451C9" w:rsidRDefault="00FA655D" w:rsidP="00FA655D">
            <w:pPr>
              <w:spacing w:line="240" w:lineRule="auto"/>
              <w:ind w:firstLine="0"/>
              <w:jc w:val="center"/>
              <w:rPr>
                <w:rFonts w:cs="Times New Roman"/>
                <w:sz w:val="20"/>
                <w:szCs w:val="20"/>
              </w:rPr>
            </w:pPr>
            <w:r w:rsidRPr="00A451C9">
              <w:rPr>
                <w:rFonts w:cs="Times New Roman"/>
                <w:sz w:val="20"/>
                <w:szCs w:val="20"/>
              </w:rPr>
              <w:t>№п/п</w:t>
            </w:r>
          </w:p>
        </w:tc>
        <w:tc>
          <w:tcPr>
            <w:tcW w:w="2299" w:type="pct"/>
            <w:shd w:val="clear" w:color="auto" w:fill="auto"/>
            <w:vAlign w:val="center"/>
            <w:hideMark/>
          </w:tcPr>
          <w:p w14:paraId="2BF4B09D" w14:textId="77777777" w:rsidR="00FA655D" w:rsidRPr="00A451C9" w:rsidRDefault="00FA655D" w:rsidP="00FA655D">
            <w:pPr>
              <w:spacing w:line="240" w:lineRule="auto"/>
              <w:ind w:firstLine="0"/>
              <w:jc w:val="center"/>
              <w:rPr>
                <w:rFonts w:cs="Times New Roman"/>
                <w:sz w:val="20"/>
                <w:szCs w:val="20"/>
              </w:rPr>
            </w:pPr>
            <w:r w:rsidRPr="00A451C9">
              <w:rPr>
                <w:color w:val="000000"/>
                <w:sz w:val="20"/>
                <w:szCs w:val="20"/>
              </w:rPr>
              <w:t>Источник тепловой энергии</w:t>
            </w:r>
          </w:p>
        </w:tc>
        <w:tc>
          <w:tcPr>
            <w:tcW w:w="1138" w:type="pct"/>
            <w:vAlign w:val="center"/>
          </w:tcPr>
          <w:p w14:paraId="652839DF" w14:textId="5AF3F08A" w:rsidR="00FA655D" w:rsidRPr="00A451C9" w:rsidRDefault="00FA655D" w:rsidP="00F82B90">
            <w:pPr>
              <w:spacing w:line="240" w:lineRule="auto"/>
              <w:ind w:firstLine="0"/>
              <w:jc w:val="center"/>
              <w:rPr>
                <w:rFonts w:cs="Times New Roman"/>
                <w:sz w:val="20"/>
                <w:szCs w:val="20"/>
              </w:rPr>
            </w:pPr>
            <w:r w:rsidRPr="00A451C9">
              <w:rPr>
                <w:rFonts w:cs="Times New Roman"/>
                <w:bCs/>
                <w:sz w:val="20"/>
                <w:szCs w:val="20"/>
              </w:rPr>
              <w:t>Подключенная тепловая нагрузка на 202</w:t>
            </w:r>
            <w:r w:rsidR="00F82B90">
              <w:rPr>
                <w:rFonts w:cs="Times New Roman"/>
                <w:bCs/>
                <w:sz w:val="20"/>
                <w:szCs w:val="20"/>
              </w:rPr>
              <w:t>3</w:t>
            </w:r>
            <w:r w:rsidRPr="00A451C9">
              <w:rPr>
                <w:rFonts w:cs="Times New Roman"/>
                <w:bCs/>
                <w:sz w:val="20"/>
                <w:szCs w:val="20"/>
              </w:rPr>
              <w:t xml:space="preserve"> г., Гкал/час</w:t>
            </w:r>
          </w:p>
        </w:tc>
        <w:tc>
          <w:tcPr>
            <w:tcW w:w="1137" w:type="pct"/>
            <w:vAlign w:val="center"/>
          </w:tcPr>
          <w:p w14:paraId="5340FAC0" w14:textId="4D09F5DF" w:rsidR="00FA655D" w:rsidRPr="00A451C9" w:rsidRDefault="00FA655D" w:rsidP="00FA655D">
            <w:pPr>
              <w:spacing w:line="240" w:lineRule="auto"/>
              <w:ind w:firstLine="0"/>
              <w:jc w:val="center"/>
              <w:rPr>
                <w:rFonts w:cs="Times New Roman"/>
                <w:sz w:val="20"/>
                <w:szCs w:val="20"/>
              </w:rPr>
            </w:pPr>
            <w:r w:rsidRPr="00A451C9">
              <w:rPr>
                <w:rFonts w:cs="Times New Roman"/>
                <w:bCs/>
                <w:sz w:val="20"/>
                <w:szCs w:val="20"/>
              </w:rPr>
              <w:t>Подклю</w:t>
            </w:r>
            <w:r w:rsidR="00F82B90">
              <w:rPr>
                <w:rFonts w:cs="Times New Roman"/>
                <w:bCs/>
                <w:sz w:val="20"/>
                <w:szCs w:val="20"/>
              </w:rPr>
              <w:t>ченная тепловая нагрузка на 2034</w:t>
            </w:r>
            <w:r w:rsidRPr="00A451C9">
              <w:rPr>
                <w:rFonts w:cs="Times New Roman"/>
                <w:bCs/>
                <w:sz w:val="20"/>
                <w:szCs w:val="20"/>
              </w:rPr>
              <w:t xml:space="preserve"> г., Гкал/час</w:t>
            </w:r>
          </w:p>
        </w:tc>
      </w:tr>
      <w:tr w:rsidR="00BE25F5" w:rsidRPr="00A451C9" w14:paraId="1EEB3F4E" w14:textId="77777777" w:rsidTr="002E1944">
        <w:trPr>
          <w:trHeight w:val="20"/>
          <w:jc w:val="center"/>
        </w:trPr>
        <w:tc>
          <w:tcPr>
            <w:tcW w:w="426" w:type="pct"/>
            <w:vAlign w:val="center"/>
          </w:tcPr>
          <w:p w14:paraId="273CFF97" w14:textId="329656C8" w:rsidR="00BE25F5" w:rsidRPr="00A451C9" w:rsidRDefault="00BE25F5" w:rsidP="00BE25F5">
            <w:pPr>
              <w:pStyle w:val="afb"/>
              <w:rPr>
                <w:rFonts w:eastAsiaTheme="minorHAnsi"/>
                <w:szCs w:val="20"/>
              </w:rPr>
            </w:pPr>
            <w:r w:rsidRPr="00A451C9">
              <w:rPr>
                <w:rFonts w:eastAsiaTheme="minorHAnsi"/>
                <w:szCs w:val="20"/>
              </w:rPr>
              <w:t>1</w:t>
            </w:r>
          </w:p>
        </w:tc>
        <w:tc>
          <w:tcPr>
            <w:tcW w:w="2299" w:type="pct"/>
            <w:shd w:val="clear" w:color="auto" w:fill="auto"/>
            <w:vAlign w:val="center"/>
          </w:tcPr>
          <w:p w14:paraId="6A25FCE9" w14:textId="765F6C7F" w:rsidR="00BE25F5" w:rsidRPr="00A451C9" w:rsidRDefault="00D80A37" w:rsidP="00BE25F5">
            <w:pPr>
              <w:spacing w:line="240" w:lineRule="auto"/>
              <w:ind w:firstLine="0"/>
              <w:jc w:val="left"/>
              <w:rPr>
                <w:rFonts w:cs="Times New Roman"/>
                <w:sz w:val="20"/>
                <w:szCs w:val="20"/>
              </w:rPr>
            </w:pPr>
            <w:r w:rsidRPr="00457CCE">
              <w:rPr>
                <w:sz w:val="20"/>
                <w:szCs w:val="20"/>
              </w:rPr>
              <w:t>Котельная (Рабочая, 8а)</w:t>
            </w:r>
          </w:p>
        </w:tc>
        <w:tc>
          <w:tcPr>
            <w:tcW w:w="1138" w:type="pct"/>
            <w:vAlign w:val="center"/>
          </w:tcPr>
          <w:p w14:paraId="4E646FEA" w14:textId="1F665933" w:rsidR="00BE25F5" w:rsidRPr="00A451C9" w:rsidRDefault="00BE25F5" w:rsidP="00BE25F5">
            <w:pPr>
              <w:pStyle w:val="afb"/>
              <w:rPr>
                <w:szCs w:val="20"/>
              </w:rPr>
            </w:pPr>
            <w:r>
              <w:rPr>
                <w:bCs/>
                <w:szCs w:val="20"/>
              </w:rPr>
              <w:t>0,</w:t>
            </w:r>
            <w:r w:rsidR="00D80A37">
              <w:rPr>
                <w:bCs/>
                <w:szCs w:val="20"/>
              </w:rPr>
              <w:t>274</w:t>
            </w:r>
          </w:p>
        </w:tc>
        <w:tc>
          <w:tcPr>
            <w:tcW w:w="1137" w:type="pct"/>
            <w:vAlign w:val="center"/>
          </w:tcPr>
          <w:p w14:paraId="7E265080" w14:textId="315831B1" w:rsidR="00BE25F5" w:rsidRPr="00A451C9" w:rsidRDefault="00BE25F5" w:rsidP="00BE25F5">
            <w:pPr>
              <w:pStyle w:val="afb"/>
              <w:rPr>
                <w:szCs w:val="20"/>
              </w:rPr>
            </w:pPr>
            <w:r>
              <w:rPr>
                <w:bCs/>
                <w:szCs w:val="20"/>
              </w:rPr>
              <w:t>0,</w:t>
            </w:r>
            <w:r w:rsidR="00D80A37">
              <w:rPr>
                <w:bCs/>
                <w:szCs w:val="20"/>
              </w:rPr>
              <w:t>274</w:t>
            </w:r>
          </w:p>
        </w:tc>
      </w:tr>
    </w:tbl>
    <w:p w14:paraId="40197CD7" w14:textId="77777777" w:rsidR="00C51DC2" w:rsidRPr="00A451C9" w:rsidRDefault="00C51DC2" w:rsidP="00C51DC2">
      <w:pPr>
        <w:rPr>
          <w:b/>
        </w:rPr>
      </w:pPr>
    </w:p>
    <w:p w14:paraId="2CD7218B" w14:textId="77777777" w:rsidR="00E33FBE" w:rsidRPr="00A451C9" w:rsidRDefault="00E33FBE" w:rsidP="005D57FA">
      <w:pPr>
        <w:pStyle w:val="12"/>
        <w:tabs>
          <w:tab w:val="clear" w:pos="2127"/>
          <w:tab w:val="left" w:pos="1985"/>
        </w:tabs>
      </w:pPr>
      <w:bookmarkStart w:id="88" w:name="_Toc139871265"/>
      <w:r w:rsidRPr="00A451C9">
        <w:lastRenderedPageBreak/>
        <w:t>Существующие и перспективные балансы теплоносителя</w:t>
      </w:r>
      <w:bookmarkEnd w:id="88"/>
    </w:p>
    <w:p w14:paraId="542E9861" w14:textId="77777777" w:rsidR="00A26D8E" w:rsidRPr="00A451C9" w:rsidRDefault="00A26D8E" w:rsidP="005D57FA">
      <w:pPr>
        <w:pStyle w:val="20"/>
      </w:pPr>
      <w:bookmarkStart w:id="89" w:name="_Toc139871266"/>
      <w:r w:rsidRPr="00A451C9">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A451C9">
        <w:t>теплопотребляющими</w:t>
      </w:r>
      <w:proofErr w:type="spellEnd"/>
      <w:r w:rsidRPr="00A451C9">
        <w:t xml:space="preserve"> установками потребителей</w:t>
      </w:r>
      <w:bookmarkEnd w:id="89"/>
    </w:p>
    <w:p w14:paraId="6357BCFB" w14:textId="154CE3D6" w:rsidR="00EA3497" w:rsidRPr="00A451C9" w:rsidRDefault="00421A49" w:rsidP="00BE25F5">
      <w:bookmarkStart w:id="90" w:name="_Toc107483092"/>
      <w:r w:rsidRPr="00CC4157">
        <w:rPr>
          <w:rFonts w:cs="Times New Roman"/>
          <w:szCs w:val="24"/>
        </w:rPr>
        <w:t xml:space="preserve">Водоподготовка </w:t>
      </w:r>
      <w:r>
        <w:rPr>
          <w:rFonts w:cs="Times New Roman"/>
          <w:szCs w:val="24"/>
        </w:rPr>
        <w:t xml:space="preserve">в </w:t>
      </w:r>
      <w:r w:rsidR="008F7A2D">
        <w:rPr>
          <w:rFonts w:cs="Times New Roman"/>
          <w:szCs w:val="24"/>
        </w:rPr>
        <w:t>п</w:t>
      </w:r>
      <w:r>
        <w:rPr>
          <w:rFonts w:cs="Times New Roman"/>
          <w:szCs w:val="24"/>
        </w:rPr>
        <w:t xml:space="preserve">. </w:t>
      </w:r>
      <w:r w:rsidR="00753036">
        <w:rPr>
          <w:rFonts w:cs="Times New Roman"/>
          <w:szCs w:val="24"/>
        </w:rPr>
        <w:t>Обской</w:t>
      </w:r>
      <w:r>
        <w:rPr>
          <w:rFonts w:cs="Times New Roman"/>
          <w:szCs w:val="24"/>
        </w:rPr>
        <w:t xml:space="preserve"> </w:t>
      </w:r>
      <w:r w:rsidR="00BE25F5">
        <w:rPr>
          <w:rFonts w:cs="Times New Roman"/>
          <w:szCs w:val="24"/>
        </w:rPr>
        <w:t xml:space="preserve">не </w:t>
      </w:r>
      <w:r w:rsidRPr="00CC4157">
        <w:rPr>
          <w:rFonts w:cs="Times New Roman"/>
          <w:szCs w:val="24"/>
        </w:rPr>
        <w:t>осуществляется</w:t>
      </w:r>
      <w:r w:rsidR="00BE25F5">
        <w:rPr>
          <w:rFonts w:cs="Times New Roman"/>
          <w:szCs w:val="24"/>
        </w:rPr>
        <w:t>.</w:t>
      </w:r>
    </w:p>
    <w:p w14:paraId="48CBB79F" w14:textId="516AF4E0" w:rsidR="00EA3497" w:rsidRPr="00A451C9" w:rsidRDefault="00EA3497" w:rsidP="00EA3497">
      <w:r w:rsidRPr="00A451C9">
        <w:t xml:space="preserve">Существующие и перспективные балансы теплоносителя в сетях теплоснабжения в </w:t>
      </w:r>
      <w:r w:rsidR="008F7A2D">
        <w:t>п</w:t>
      </w:r>
      <w:r w:rsidRPr="00A451C9">
        <w:t xml:space="preserve">. </w:t>
      </w:r>
      <w:r w:rsidR="00753036">
        <w:t>Обской</w:t>
      </w:r>
      <w:r w:rsidRPr="00A451C9">
        <w:t xml:space="preserve"> приведены в таблице 3.</w:t>
      </w:r>
      <w:r w:rsidR="0062164D">
        <w:t>1</w:t>
      </w:r>
      <w:r w:rsidRPr="00A451C9">
        <w:t>:</w:t>
      </w:r>
    </w:p>
    <w:p w14:paraId="0FD0E17A" w14:textId="77777777" w:rsidR="00EA3497" w:rsidRPr="00A451C9" w:rsidRDefault="00EA3497" w:rsidP="00EA3497">
      <w:pPr>
        <w:pStyle w:val="ae"/>
        <w:spacing w:after="0" w:line="276" w:lineRule="auto"/>
        <w:jc w:val="both"/>
        <w:rPr>
          <w:rFonts w:cs="Times New Roman"/>
          <w:b w:val="0"/>
          <w:sz w:val="24"/>
          <w:szCs w:val="24"/>
        </w:rPr>
        <w:sectPr w:rsidR="00EA3497" w:rsidRPr="00A451C9" w:rsidSect="007C30C6">
          <w:pgSz w:w="11906" w:h="16838"/>
          <w:pgMar w:top="1134" w:right="851" w:bottom="1134" w:left="1701" w:header="709" w:footer="708" w:gutter="0"/>
          <w:cols w:space="708"/>
          <w:docGrid w:linePitch="360"/>
        </w:sectPr>
      </w:pPr>
    </w:p>
    <w:p w14:paraId="7C9F30C1" w14:textId="3885290F" w:rsidR="00EA3497" w:rsidRPr="00A451C9" w:rsidRDefault="00EA3497" w:rsidP="00EA3497">
      <w:pPr>
        <w:pStyle w:val="ae"/>
        <w:spacing w:after="0" w:line="276" w:lineRule="auto"/>
        <w:jc w:val="both"/>
        <w:rPr>
          <w:b w:val="0"/>
          <w:sz w:val="24"/>
          <w:szCs w:val="24"/>
        </w:rPr>
      </w:pPr>
      <w:bookmarkStart w:id="91" w:name="_Toc139871341"/>
      <w:r w:rsidRPr="00A451C9">
        <w:rPr>
          <w:rFonts w:cs="Times New Roman"/>
          <w:b w:val="0"/>
          <w:sz w:val="24"/>
          <w:szCs w:val="24"/>
        </w:rPr>
        <w:lastRenderedPageBreak/>
        <w:t xml:space="preserve">Таблица </w:t>
      </w:r>
      <w:r w:rsidRPr="00A451C9">
        <w:rPr>
          <w:rFonts w:cs="Times New Roman"/>
          <w:b w:val="0"/>
          <w:sz w:val="24"/>
          <w:szCs w:val="24"/>
        </w:rPr>
        <w:fldChar w:fldCharType="begin"/>
      </w:r>
      <w:r w:rsidRPr="00A451C9">
        <w:rPr>
          <w:rFonts w:cs="Times New Roman"/>
          <w:b w:val="0"/>
          <w:sz w:val="24"/>
          <w:szCs w:val="24"/>
        </w:rPr>
        <w:instrText xml:space="preserve"> STYLEREF 1 \s </w:instrText>
      </w:r>
      <w:r w:rsidRPr="00A451C9">
        <w:rPr>
          <w:rFonts w:cs="Times New Roman"/>
          <w:b w:val="0"/>
          <w:sz w:val="24"/>
          <w:szCs w:val="24"/>
        </w:rPr>
        <w:fldChar w:fldCharType="separate"/>
      </w:r>
      <w:r w:rsidR="0062164D">
        <w:rPr>
          <w:rFonts w:cs="Times New Roman"/>
          <w:b w:val="0"/>
          <w:noProof/>
          <w:sz w:val="24"/>
          <w:szCs w:val="24"/>
        </w:rPr>
        <w:t>3</w:t>
      </w:r>
      <w:r w:rsidRPr="00A451C9">
        <w:rPr>
          <w:rFonts w:cs="Times New Roman"/>
          <w:b w:val="0"/>
          <w:sz w:val="24"/>
          <w:szCs w:val="24"/>
        </w:rPr>
        <w:fldChar w:fldCharType="end"/>
      </w:r>
      <w:r w:rsidRPr="00A451C9">
        <w:rPr>
          <w:rFonts w:cs="Times New Roman"/>
          <w:b w:val="0"/>
          <w:sz w:val="24"/>
          <w:szCs w:val="24"/>
        </w:rPr>
        <w:t>.</w:t>
      </w:r>
      <w:r w:rsidRPr="00A451C9">
        <w:rPr>
          <w:rFonts w:cs="Times New Roman"/>
          <w:b w:val="0"/>
          <w:sz w:val="24"/>
          <w:szCs w:val="24"/>
        </w:rPr>
        <w:fldChar w:fldCharType="begin"/>
      </w:r>
      <w:r w:rsidRPr="00A451C9">
        <w:rPr>
          <w:rFonts w:cs="Times New Roman"/>
          <w:b w:val="0"/>
          <w:sz w:val="24"/>
          <w:szCs w:val="24"/>
        </w:rPr>
        <w:instrText xml:space="preserve"> SEQ Таблица \* ARABIC \s 1 </w:instrText>
      </w:r>
      <w:r w:rsidRPr="00A451C9">
        <w:rPr>
          <w:rFonts w:cs="Times New Roman"/>
          <w:b w:val="0"/>
          <w:sz w:val="24"/>
          <w:szCs w:val="24"/>
        </w:rPr>
        <w:fldChar w:fldCharType="separate"/>
      </w:r>
      <w:r w:rsidR="0062164D">
        <w:rPr>
          <w:rFonts w:cs="Times New Roman"/>
          <w:b w:val="0"/>
          <w:noProof/>
          <w:sz w:val="24"/>
          <w:szCs w:val="24"/>
        </w:rPr>
        <w:t>1</w:t>
      </w:r>
      <w:r w:rsidRPr="00A451C9">
        <w:rPr>
          <w:rFonts w:cs="Times New Roman"/>
          <w:b w:val="0"/>
          <w:sz w:val="24"/>
          <w:szCs w:val="24"/>
        </w:rPr>
        <w:fldChar w:fldCharType="end"/>
      </w:r>
      <w:r w:rsidRPr="00A451C9">
        <w:rPr>
          <w:rFonts w:cs="Times New Roman"/>
          <w:b w:val="0"/>
          <w:sz w:val="24"/>
          <w:szCs w:val="24"/>
        </w:rPr>
        <w:t xml:space="preserve"> - </w:t>
      </w:r>
      <w:r w:rsidRPr="00A451C9">
        <w:rPr>
          <w:b w:val="0"/>
          <w:sz w:val="24"/>
          <w:szCs w:val="24"/>
        </w:rPr>
        <w:t xml:space="preserve">Существующие и перспективные балансы теплоносителя в системах </w:t>
      </w:r>
      <w:r w:rsidRPr="002D7D91">
        <w:rPr>
          <w:b w:val="0"/>
          <w:sz w:val="24"/>
          <w:szCs w:val="24"/>
        </w:rPr>
        <w:t xml:space="preserve">теплоснабжения </w:t>
      </w:r>
      <w:bookmarkEnd w:id="90"/>
      <w:r w:rsidR="008F7A2D">
        <w:rPr>
          <w:b w:val="0"/>
          <w:sz w:val="24"/>
          <w:szCs w:val="24"/>
        </w:rPr>
        <w:t>п</w:t>
      </w:r>
      <w:r w:rsidR="009943A9">
        <w:rPr>
          <w:rFonts w:eastAsia="Calibri"/>
          <w:b w:val="0"/>
          <w:sz w:val="24"/>
          <w:szCs w:val="24"/>
        </w:rPr>
        <w:t xml:space="preserve">. </w:t>
      </w:r>
      <w:r w:rsidR="00753036">
        <w:rPr>
          <w:rFonts w:eastAsia="Calibri"/>
          <w:b w:val="0"/>
          <w:sz w:val="24"/>
          <w:szCs w:val="24"/>
        </w:rPr>
        <w:t>Обской</w:t>
      </w:r>
      <w:bookmarkEnd w:id="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221"/>
        <w:gridCol w:w="981"/>
        <w:gridCol w:w="981"/>
        <w:gridCol w:w="981"/>
        <w:gridCol w:w="981"/>
        <w:gridCol w:w="981"/>
        <w:gridCol w:w="981"/>
        <w:gridCol w:w="981"/>
        <w:gridCol w:w="981"/>
        <w:gridCol w:w="981"/>
        <w:gridCol w:w="981"/>
        <w:gridCol w:w="981"/>
        <w:gridCol w:w="981"/>
        <w:gridCol w:w="981"/>
      </w:tblGrid>
      <w:tr w:rsidR="00D80A37" w:rsidRPr="00EC40A5" w14:paraId="04315E38" w14:textId="77777777" w:rsidTr="003979D7">
        <w:trPr>
          <w:trHeight w:val="20"/>
          <w:jc w:val="center"/>
        </w:trPr>
        <w:tc>
          <w:tcPr>
            <w:tcW w:w="232" w:type="pct"/>
            <w:vAlign w:val="center"/>
          </w:tcPr>
          <w:p w14:paraId="71DEBC53" w14:textId="77777777" w:rsidR="00D80A37" w:rsidRPr="00EC40A5" w:rsidRDefault="00D80A37" w:rsidP="003979D7">
            <w:pPr>
              <w:spacing w:line="240" w:lineRule="auto"/>
              <w:ind w:firstLine="0"/>
              <w:jc w:val="center"/>
              <w:rPr>
                <w:rFonts w:cs="Times New Roman"/>
                <w:sz w:val="20"/>
                <w:szCs w:val="20"/>
              </w:rPr>
            </w:pPr>
            <w:r w:rsidRPr="00EC40A5">
              <w:rPr>
                <w:rFonts w:cs="Times New Roman"/>
                <w:sz w:val="20"/>
                <w:szCs w:val="20"/>
              </w:rPr>
              <w:t>№п/п</w:t>
            </w:r>
          </w:p>
        </w:tc>
        <w:tc>
          <w:tcPr>
            <w:tcW w:w="513" w:type="pct"/>
            <w:shd w:val="clear" w:color="auto" w:fill="auto"/>
            <w:vAlign w:val="center"/>
            <w:hideMark/>
          </w:tcPr>
          <w:p w14:paraId="08EBA761" w14:textId="77777777" w:rsidR="00D80A37" w:rsidRPr="00EC40A5" w:rsidRDefault="00D80A37" w:rsidP="003979D7">
            <w:pPr>
              <w:spacing w:line="240" w:lineRule="auto"/>
              <w:ind w:firstLine="0"/>
              <w:jc w:val="center"/>
              <w:rPr>
                <w:rFonts w:cs="Times New Roman"/>
                <w:sz w:val="20"/>
                <w:szCs w:val="20"/>
              </w:rPr>
            </w:pPr>
            <w:r w:rsidRPr="00EC40A5">
              <w:rPr>
                <w:rFonts w:cs="Times New Roman"/>
                <w:sz w:val="20"/>
                <w:szCs w:val="20"/>
              </w:rPr>
              <w:t>Наименование котельной</w:t>
            </w:r>
          </w:p>
        </w:tc>
        <w:tc>
          <w:tcPr>
            <w:tcW w:w="400" w:type="pct"/>
            <w:vAlign w:val="center"/>
          </w:tcPr>
          <w:p w14:paraId="5380E504" w14:textId="77777777" w:rsidR="00D80A37" w:rsidRPr="00EC40A5" w:rsidRDefault="00D80A37" w:rsidP="003979D7">
            <w:pPr>
              <w:spacing w:line="240" w:lineRule="auto"/>
              <w:ind w:firstLine="0"/>
              <w:jc w:val="center"/>
              <w:rPr>
                <w:rFonts w:cs="Times New Roman"/>
                <w:sz w:val="20"/>
                <w:szCs w:val="20"/>
              </w:rPr>
            </w:pPr>
            <w:r w:rsidRPr="00EC40A5">
              <w:rPr>
                <w:rFonts w:cs="Times New Roman"/>
                <w:sz w:val="20"/>
                <w:szCs w:val="20"/>
              </w:rPr>
              <w:t>2022</w:t>
            </w:r>
          </w:p>
        </w:tc>
        <w:tc>
          <w:tcPr>
            <w:tcW w:w="400" w:type="pct"/>
            <w:vAlign w:val="center"/>
          </w:tcPr>
          <w:p w14:paraId="12DEADD0" w14:textId="77777777" w:rsidR="00D80A37" w:rsidRPr="00EC40A5" w:rsidRDefault="00D80A37" w:rsidP="003979D7">
            <w:pPr>
              <w:spacing w:line="240" w:lineRule="auto"/>
              <w:ind w:firstLine="0"/>
              <w:jc w:val="center"/>
              <w:rPr>
                <w:rFonts w:cs="Times New Roman"/>
                <w:sz w:val="20"/>
                <w:szCs w:val="20"/>
              </w:rPr>
            </w:pPr>
            <w:r w:rsidRPr="00EC40A5">
              <w:rPr>
                <w:rFonts w:cs="Times New Roman"/>
                <w:sz w:val="20"/>
                <w:szCs w:val="20"/>
              </w:rPr>
              <w:t>2023</w:t>
            </w:r>
          </w:p>
        </w:tc>
        <w:tc>
          <w:tcPr>
            <w:tcW w:w="400" w:type="pct"/>
            <w:vAlign w:val="center"/>
          </w:tcPr>
          <w:p w14:paraId="03BEB27F" w14:textId="77777777" w:rsidR="00D80A37" w:rsidRPr="00EC40A5" w:rsidRDefault="00D80A37" w:rsidP="003979D7">
            <w:pPr>
              <w:spacing w:line="240" w:lineRule="auto"/>
              <w:ind w:firstLine="0"/>
              <w:jc w:val="center"/>
              <w:rPr>
                <w:rFonts w:cs="Times New Roman"/>
                <w:sz w:val="20"/>
                <w:szCs w:val="20"/>
              </w:rPr>
            </w:pPr>
            <w:r w:rsidRPr="00EC40A5">
              <w:rPr>
                <w:rFonts w:cs="Times New Roman"/>
                <w:sz w:val="20"/>
                <w:szCs w:val="20"/>
              </w:rPr>
              <w:t>2024</w:t>
            </w:r>
          </w:p>
        </w:tc>
        <w:tc>
          <w:tcPr>
            <w:tcW w:w="400" w:type="pct"/>
            <w:vAlign w:val="center"/>
          </w:tcPr>
          <w:p w14:paraId="45D272E0" w14:textId="77777777" w:rsidR="00D80A37" w:rsidRPr="00EC40A5" w:rsidRDefault="00D80A37" w:rsidP="003979D7">
            <w:pPr>
              <w:spacing w:line="240" w:lineRule="auto"/>
              <w:ind w:firstLine="0"/>
              <w:jc w:val="center"/>
              <w:rPr>
                <w:rFonts w:cs="Times New Roman"/>
                <w:sz w:val="20"/>
                <w:szCs w:val="20"/>
              </w:rPr>
            </w:pPr>
            <w:r w:rsidRPr="00EC40A5">
              <w:rPr>
                <w:rFonts w:cs="Times New Roman"/>
                <w:sz w:val="20"/>
                <w:szCs w:val="20"/>
              </w:rPr>
              <w:t>2025</w:t>
            </w:r>
          </w:p>
        </w:tc>
        <w:tc>
          <w:tcPr>
            <w:tcW w:w="400" w:type="pct"/>
            <w:vAlign w:val="center"/>
          </w:tcPr>
          <w:p w14:paraId="358DD2D1" w14:textId="77777777" w:rsidR="00D80A37" w:rsidRPr="00EC40A5" w:rsidRDefault="00D80A37" w:rsidP="003979D7">
            <w:pPr>
              <w:spacing w:line="240" w:lineRule="auto"/>
              <w:ind w:firstLine="0"/>
              <w:jc w:val="center"/>
              <w:rPr>
                <w:rFonts w:cs="Times New Roman"/>
                <w:sz w:val="20"/>
                <w:szCs w:val="20"/>
              </w:rPr>
            </w:pPr>
            <w:r w:rsidRPr="00EC40A5">
              <w:rPr>
                <w:rFonts w:cs="Times New Roman"/>
                <w:sz w:val="20"/>
                <w:szCs w:val="20"/>
              </w:rPr>
              <w:t>2026</w:t>
            </w:r>
          </w:p>
        </w:tc>
        <w:tc>
          <w:tcPr>
            <w:tcW w:w="400" w:type="pct"/>
            <w:vAlign w:val="center"/>
          </w:tcPr>
          <w:p w14:paraId="1CDD74CB" w14:textId="77777777" w:rsidR="00D80A37" w:rsidRPr="00EC40A5" w:rsidRDefault="00D80A37" w:rsidP="003979D7">
            <w:pPr>
              <w:spacing w:line="240" w:lineRule="auto"/>
              <w:ind w:firstLine="0"/>
              <w:jc w:val="center"/>
              <w:rPr>
                <w:rFonts w:cs="Times New Roman"/>
                <w:sz w:val="20"/>
                <w:szCs w:val="20"/>
              </w:rPr>
            </w:pPr>
            <w:r w:rsidRPr="00EC40A5">
              <w:rPr>
                <w:rFonts w:cs="Times New Roman"/>
                <w:sz w:val="20"/>
                <w:szCs w:val="20"/>
              </w:rPr>
              <w:t>2027</w:t>
            </w:r>
          </w:p>
        </w:tc>
        <w:tc>
          <w:tcPr>
            <w:tcW w:w="400" w:type="pct"/>
            <w:vAlign w:val="center"/>
          </w:tcPr>
          <w:p w14:paraId="76D6538E" w14:textId="77777777" w:rsidR="00D80A37" w:rsidRPr="00EC40A5" w:rsidRDefault="00D80A37" w:rsidP="003979D7">
            <w:pPr>
              <w:spacing w:line="240" w:lineRule="auto"/>
              <w:ind w:firstLine="0"/>
              <w:jc w:val="center"/>
              <w:rPr>
                <w:rFonts w:cs="Times New Roman"/>
                <w:sz w:val="20"/>
                <w:szCs w:val="20"/>
              </w:rPr>
            </w:pPr>
            <w:r w:rsidRPr="00EC40A5">
              <w:rPr>
                <w:rFonts w:cs="Times New Roman"/>
                <w:sz w:val="20"/>
                <w:szCs w:val="20"/>
              </w:rPr>
              <w:t>2028</w:t>
            </w:r>
          </w:p>
        </w:tc>
        <w:tc>
          <w:tcPr>
            <w:tcW w:w="212" w:type="pct"/>
            <w:vAlign w:val="center"/>
          </w:tcPr>
          <w:p w14:paraId="17505730" w14:textId="77777777" w:rsidR="00D80A37" w:rsidRPr="00EC40A5" w:rsidRDefault="00D80A37" w:rsidP="003979D7">
            <w:pPr>
              <w:spacing w:line="240" w:lineRule="auto"/>
              <w:ind w:firstLine="0"/>
              <w:jc w:val="center"/>
              <w:rPr>
                <w:rFonts w:cs="Times New Roman"/>
                <w:sz w:val="20"/>
                <w:szCs w:val="20"/>
              </w:rPr>
            </w:pPr>
            <w:r w:rsidRPr="00EC40A5">
              <w:rPr>
                <w:rFonts w:cs="Times New Roman"/>
                <w:sz w:val="20"/>
                <w:szCs w:val="20"/>
              </w:rPr>
              <w:t>2029</w:t>
            </w:r>
          </w:p>
        </w:tc>
        <w:tc>
          <w:tcPr>
            <w:tcW w:w="224" w:type="pct"/>
            <w:vAlign w:val="center"/>
          </w:tcPr>
          <w:p w14:paraId="002D95CC" w14:textId="77777777" w:rsidR="00D80A37" w:rsidRPr="00EC40A5" w:rsidRDefault="00D80A37" w:rsidP="003979D7">
            <w:pPr>
              <w:spacing w:line="240" w:lineRule="auto"/>
              <w:ind w:firstLine="0"/>
              <w:jc w:val="center"/>
              <w:rPr>
                <w:rFonts w:cs="Times New Roman"/>
                <w:sz w:val="20"/>
                <w:szCs w:val="20"/>
              </w:rPr>
            </w:pPr>
            <w:r w:rsidRPr="00EC40A5">
              <w:rPr>
                <w:rFonts w:cs="Times New Roman"/>
                <w:sz w:val="20"/>
                <w:szCs w:val="20"/>
              </w:rPr>
              <w:t>2030</w:t>
            </w:r>
          </w:p>
        </w:tc>
        <w:tc>
          <w:tcPr>
            <w:tcW w:w="254" w:type="pct"/>
            <w:vAlign w:val="center"/>
          </w:tcPr>
          <w:p w14:paraId="6FD85FEA" w14:textId="77777777" w:rsidR="00D80A37" w:rsidRPr="00EC40A5" w:rsidRDefault="00D80A37" w:rsidP="003979D7">
            <w:pPr>
              <w:spacing w:line="240" w:lineRule="auto"/>
              <w:ind w:firstLine="0"/>
              <w:jc w:val="center"/>
              <w:rPr>
                <w:rFonts w:cs="Times New Roman"/>
                <w:sz w:val="20"/>
                <w:szCs w:val="20"/>
              </w:rPr>
            </w:pPr>
            <w:r w:rsidRPr="00EC40A5">
              <w:rPr>
                <w:rFonts w:cs="Times New Roman"/>
                <w:sz w:val="20"/>
                <w:szCs w:val="20"/>
              </w:rPr>
              <w:t>2031</w:t>
            </w:r>
          </w:p>
        </w:tc>
        <w:tc>
          <w:tcPr>
            <w:tcW w:w="254" w:type="pct"/>
            <w:vAlign w:val="center"/>
          </w:tcPr>
          <w:p w14:paraId="5AE485AD" w14:textId="77777777" w:rsidR="00D80A37" w:rsidRPr="00EC40A5" w:rsidRDefault="00D80A37" w:rsidP="003979D7">
            <w:pPr>
              <w:spacing w:line="240" w:lineRule="auto"/>
              <w:ind w:firstLine="0"/>
              <w:jc w:val="center"/>
              <w:rPr>
                <w:rFonts w:cs="Times New Roman"/>
                <w:sz w:val="20"/>
                <w:szCs w:val="20"/>
              </w:rPr>
            </w:pPr>
            <w:r w:rsidRPr="00EC40A5">
              <w:rPr>
                <w:rFonts w:cs="Times New Roman"/>
                <w:sz w:val="20"/>
                <w:szCs w:val="20"/>
              </w:rPr>
              <w:t>2032</w:t>
            </w:r>
          </w:p>
        </w:tc>
        <w:tc>
          <w:tcPr>
            <w:tcW w:w="254" w:type="pct"/>
            <w:vAlign w:val="center"/>
          </w:tcPr>
          <w:p w14:paraId="0BE914D8" w14:textId="77777777" w:rsidR="00D80A37" w:rsidRPr="00EC40A5" w:rsidRDefault="00D80A37" w:rsidP="003979D7">
            <w:pPr>
              <w:spacing w:line="240" w:lineRule="auto"/>
              <w:ind w:firstLine="0"/>
              <w:jc w:val="center"/>
              <w:rPr>
                <w:rFonts w:cs="Times New Roman"/>
                <w:sz w:val="20"/>
                <w:szCs w:val="20"/>
              </w:rPr>
            </w:pPr>
            <w:r w:rsidRPr="00EC40A5">
              <w:rPr>
                <w:rFonts w:cs="Times New Roman"/>
                <w:sz w:val="20"/>
                <w:szCs w:val="20"/>
              </w:rPr>
              <w:t>2033</w:t>
            </w:r>
          </w:p>
        </w:tc>
        <w:tc>
          <w:tcPr>
            <w:tcW w:w="254" w:type="pct"/>
            <w:vAlign w:val="center"/>
          </w:tcPr>
          <w:p w14:paraId="07D15187" w14:textId="77777777" w:rsidR="00D80A37" w:rsidRPr="00EC40A5" w:rsidRDefault="00D80A37" w:rsidP="003979D7">
            <w:pPr>
              <w:spacing w:line="240" w:lineRule="auto"/>
              <w:ind w:firstLine="0"/>
              <w:jc w:val="center"/>
              <w:rPr>
                <w:rFonts w:cs="Times New Roman"/>
                <w:sz w:val="20"/>
                <w:szCs w:val="20"/>
              </w:rPr>
            </w:pPr>
            <w:r w:rsidRPr="00EC40A5">
              <w:rPr>
                <w:rFonts w:cs="Times New Roman"/>
                <w:sz w:val="20"/>
                <w:szCs w:val="20"/>
              </w:rPr>
              <w:t>2034</w:t>
            </w:r>
          </w:p>
        </w:tc>
      </w:tr>
      <w:tr w:rsidR="00D80A37" w:rsidRPr="00EC40A5" w14:paraId="276B8DCB" w14:textId="77777777" w:rsidTr="003979D7">
        <w:trPr>
          <w:trHeight w:val="20"/>
          <w:jc w:val="center"/>
        </w:trPr>
        <w:tc>
          <w:tcPr>
            <w:tcW w:w="232" w:type="pct"/>
            <w:vAlign w:val="center"/>
          </w:tcPr>
          <w:p w14:paraId="74F84A54" w14:textId="77777777" w:rsidR="00D80A37" w:rsidRPr="00EC40A5" w:rsidRDefault="00D80A37" w:rsidP="003979D7">
            <w:pPr>
              <w:pStyle w:val="afb"/>
              <w:rPr>
                <w:rFonts w:eastAsiaTheme="minorHAnsi"/>
                <w:b/>
                <w:szCs w:val="20"/>
              </w:rPr>
            </w:pPr>
            <w:r w:rsidRPr="00EC40A5">
              <w:rPr>
                <w:rFonts w:eastAsiaTheme="minorHAnsi"/>
                <w:b/>
                <w:szCs w:val="20"/>
              </w:rPr>
              <w:t>1</w:t>
            </w:r>
          </w:p>
        </w:tc>
        <w:tc>
          <w:tcPr>
            <w:tcW w:w="513" w:type="pct"/>
            <w:shd w:val="clear" w:color="auto" w:fill="auto"/>
            <w:vAlign w:val="center"/>
          </w:tcPr>
          <w:p w14:paraId="74487D5C" w14:textId="77777777" w:rsidR="00D80A37" w:rsidRPr="00EC40A5" w:rsidRDefault="00D80A37" w:rsidP="003979D7">
            <w:pPr>
              <w:spacing w:line="240" w:lineRule="auto"/>
              <w:ind w:firstLine="0"/>
              <w:rPr>
                <w:rFonts w:cs="Times New Roman"/>
                <w:b/>
                <w:sz w:val="20"/>
                <w:szCs w:val="20"/>
              </w:rPr>
            </w:pPr>
            <w:r>
              <w:rPr>
                <w:rFonts w:cs="Times New Roman"/>
                <w:b/>
                <w:bCs/>
                <w:sz w:val="20"/>
                <w:szCs w:val="20"/>
              </w:rPr>
              <w:t>Котельная (Рабочая, 8а)</w:t>
            </w:r>
          </w:p>
        </w:tc>
        <w:tc>
          <w:tcPr>
            <w:tcW w:w="400" w:type="pct"/>
            <w:vAlign w:val="center"/>
          </w:tcPr>
          <w:p w14:paraId="1BFE3493" w14:textId="77777777" w:rsidR="00D80A37" w:rsidRPr="00EC40A5" w:rsidRDefault="00D80A37" w:rsidP="003979D7">
            <w:pPr>
              <w:pStyle w:val="afb"/>
              <w:rPr>
                <w:szCs w:val="20"/>
              </w:rPr>
            </w:pPr>
            <w:r w:rsidRPr="00EC40A5">
              <w:rPr>
                <w:color w:val="000000"/>
                <w:szCs w:val="20"/>
              </w:rPr>
              <w:t> </w:t>
            </w:r>
          </w:p>
        </w:tc>
        <w:tc>
          <w:tcPr>
            <w:tcW w:w="400" w:type="pct"/>
            <w:vAlign w:val="center"/>
          </w:tcPr>
          <w:p w14:paraId="0233B283" w14:textId="77777777" w:rsidR="00D80A37" w:rsidRPr="00EC40A5" w:rsidRDefault="00D80A37" w:rsidP="003979D7">
            <w:pPr>
              <w:pStyle w:val="afb"/>
              <w:rPr>
                <w:szCs w:val="20"/>
              </w:rPr>
            </w:pPr>
            <w:r w:rsidRPr="00EC40A5">
              <w:rPr>
                <w:color w:val="000000"/>
                <w:szCs w:val="20"/>
              </w:rPr>
              <w:t> </w:t>
            </w:r>
          </w:p>
        </w:tc>
        <w:tc>
          <w:tcPr>
            <w:tcW w:w="400" w:type="pct"/>
            <w:vAlign w:val="center"/>
          </w:tcPr>
          <w:p w14:paraId="14540D88" w14:textId="77777777" w:rsidR="00D80A37" w:rsidRPr="00EC40A5" w:rsidRDefault="00D80A37" w:rsidP="003979D7">
            <w:pPr>
              <w:pStyle w:val="afb"/>
              <w:rPr>
                <w:szCs w:val="20"/>
              </w:rPr>
            </w:pPr>
            <w:r w:rsidRPr="00EC40A5">
              <w:rPr>
                <w:color w:val="000000"/>
                <w:szCs w:val="20"/>
              </w:rPr>
              <w:t> </w:t>
            </w:r>
          </w:p>
        </w:tc>
        <w:tc>
          <w:tcPr>
            <w:tcW w:w="400" w:type="pct"/>
            <w:vAlign w:val="center"/>
          </w:tcPr>
          <w:p w14:paraId="7797C7E3" w14:textId="77777777" w:rsidR="00D80A37" w:rsidRPr="00EC40A5" w:rsidRDefault="00D80A37" w:rsidP="003979D7">
            <w:pPr>
              <w:pStyle w:val="afb"/>
              <w:rPr>
                <w:szCs w:val="20"/>
              </w:rPr>
            </w:pPr>
            <w:r w:rsidRPr="00EC40A5">
              <w:rPr>
                <w:color w:val="000000"/>
                <w:szCs w:val="20"/>
              </w:rPr>
              <w:t> </w:t>
            </w:r>
          </w:p>
        </w:tc>
        <w:tc>
          <w:tcPr>
            <w:tcW w:w="400" w:type="pct"/>
            <w:vAlign w:val="center"/>
          </w:tcPr>
          <w:p w14:paraId="14DC4A20" w14:textId="77777777" w:rsidR="00D80A37" w:rsidRPr="00EC40A5" w:rsidRDefault="00D80A37" w:rsidP="003979D7">
            <w:pPr>
              <w:pStyle w:val="afb"/>
              <w:rPr>
                <w:szCs w:val="20"/>
              </w:rPr>
            </w:pPr>
            <w:r w:rsidRPr="00EC40A5">
              <w:rPr>
                <w:color w:val="000000"/>
                <w:szCs w:val="20"/>
              </w:rPr>
              <w:t> </w:t>
            </w:r>
          </w:p>
        </w:tc>
        <w:tc>
          <w:tcPr>
            <w:tcW w:w="400" w:type="pct"/>
            <w:vAlign w:val="center"/>
          </w:tcPr>
          <w:p w14:paraId="62146E70" w14:textId="77777777" w:rsidR="00D80A37" w:rsidRPr="00EC40A5" w:rsidRDefault="00D80A37" w:rsidP="003979D7">
            <w:pPr>
              <w:pStyle w:val="afb"/>
              <w:rPr>
                <w:szCs w:val="20"/>
              </w:rPr>
            </w:pPr>
            <w:r w:rsidRPr="00EC40A5">
              <w:rPr>
                <w:color w:val="000000"/>
                <w:szCs w:val="20"/>
              </w:rPr>
              <w:t> </w:t>
            </w:r>
          </w:p>
        </w:tc>
        <w:tc>
          <w:tcPr>
            <w:tcW w:w="400" w:type="pct"/>
            <w:vAlign w:val="center"/>
          </w:tcPr>
          <w:p w14:paraId="44DD9D19" w14:textId="77777777" w:rsidR="00D80A37" w:rsidRPr="00EC40A5" w:rsidRDefault="00D80A37" w:rsidP="003979D7">
            <w:pPr>
              <w:pStyle w:val="afb"/>
              <w:rPr>
                <w:szCs w:val="20"/>
              </w:rPr>
            </w:pPr>
            <w:r w:rsidRPr="00EC40A5">
              <w:rPr>
                <w:color w:val="000000"/>
                <w:szCs w:val="20"/>
              </w:rPr>
              <w:t> </w:t>
            </w:r>
          </w:p>
        </w:tc>
        <w:tc>
          <w:tcPr>
            <w:tcW w:w="212" w:type="pct"/>
            <w:vAlign w:val="center"/>
          </w:tcPr>
          <w:p w14:paraId="04E09CD4" w14:textId="77777777" w:rsidR="00D80A37" w:rsidRPr="00EC40A5" w:rsidRDefault="00D80A37" w:rsidP="003979D7">
            <w:pPr>
              <w:pStyle w:val="afb"/>
              <w:rPr>
                <w:szCs w:val="20"/>
              </w:rPr>
            </w:pPr>
            <w:r w:rsidRPr="00EC40A5">
              <w:rPr>
                <w:color w:val="000000"/>
                <w:szCs w:val="20"/>
              </w:rPr>
              <w:t> </w:t>
            </w:r>
          </w:p>
        </w:tc>
        <w:tc>
          <w:tcPr>
            <w:tcW w:w="224" w:type="pct"/>
            <w:vAlign w:val="center"/>
          </w:tcPr>
          <w:p w14:paraId="37ED3534" w14:textId="77777777" w:rsidR="00D80A37" w:rsidRPr="00EC40A5" w:rsidRDefault="00D80A37" w:rsidP="003979D7">
            <w:pPr>
              <w:pStyle w:val="afb"/>
              <w:rPr>
                <w:szCs w:val="20"/>
              </w:rPr>
            </w:pPr>
            <w:r w:rsidRPr="00EC40A5">
              <w:rPr>
                <w:color w:val="000000"/>
                <w:szCs w:val="20"/>
              </w:rPr>
              <w:t> </w:t>
            </w:r>
          </w:p>
        </w:tc>
        <w:tc>
          <w:tcPr>
            <w:tcW w:w="254" w:type="pct"/>
            <w:vAlign w:val="center"/>
          </w:tcPr>
          <w:p w14:paraId="221ECA9C" w14:textId="77777777" w:rsidR="00D80A37" w:rsidRPr="00EC40A5" w:rsidRDefault="00D80A37" w:rsidP="003979D7">
            <w:pPr>
              <w:pStyle w:val="afb"/>
              <w:rPr>
                <w:szCs w:val="20"/>
              </w:rPr>
            </w:pPr>
            <w:r w:rsidRPr="00EC40A5">
              <w:rPr>
                <w:color w:val="000000"/>
                <w:szCs w:val="20"/>
              </w:rPr>
              <w:t> </w:t>
            </w:r>
          </w:p>
        </w:tc>
        <w:tc>
          <w:tcPr>
            <w:tcW w:w="254" w:type="pct"/>
            <w:vAlign w:val="center"/>
          </w:tcPr>
          <w:p w14:paraId="124F776D" w14:textId="77777777" w:rsidR="00D80A37" w:rsidRPr="00EC40A5" w:rsidRDefault="00D80A37" w:rsidP="003979D7">
            <w:pPr>
              <w:pStyle w:val="afb"/>
              <w:rPr>
                <w:szCs w:val="20"/>
              </w:rPr>
            </w:pPr>
            <w:r w:rsidRPr="00EC40A5">
              <w:rPr>
                <w:color w:val="000000"/>
                <w:szCs w:val="20"/>
              </w:rPr>
              <w:t> </w:t>
            </w:r>
          </w:p>
        </w:tc>
        <w:tc>
          <w:tcPr>
            <w:tcW w:w="254" w:type="pct"/>
            <w:vAlign w:val="center"/>
          </w:tcPr>
          <w:p w14:paraId="0DA53F48" w14:textId="77777777" w:rsidR="00D80A37" w:rsidRPr="00EC40A5" w:rsidRDefault="00D80A37" w:rsidP="003979D7">
            <w:pPr>
              <w:pStyle w:val="afb"/>
              <w:rPr>
                <w:color w:val="000000"/>
                <w:szCs w:val="20"/>
              </w:rPr>
            </w:pPr>
          </w:p>
        </w:tc>
        <w:tc>
          <w:tcPr>
            <w:tcW w:w="254" w:type="pct"/>
            <w:vAlign w:val="center"/>
          </w:tcPr>
          <w:p w14:paraId="177966DB" w14:textId="77777777" w:rsidR="00D80A37" w:rsidRPr="00EC40A5" w:rsidRDefault="00D80A37" w:rsidP="003979D7">
            <w:pPr>
              <w:pStyle w:val="afb"/>
              <w:rPr>
                <w:color w:val="000000"/>
                <w:szCs w:val="20"/>
              </w:rPr>
            </w:pPr>
          </w:p>
        </w:tc>
      </w:tr>
      <w:tr w:rsidR="00D80A37" w:rsidRPr="00EC40A5" w14:paraId="7BCE4014" w14:textId="77777777" w:rsidTr="003979D7">
        <w:trPr>
          <w:trHeight w:val="20"/>
          <w:jc w:val="center"/>
        </w:trPr>
        <w:tc>
          <w:tcPr>
            <w:tcW w:w="232" w:type="pct"/>
            <w:vAlign w:val="center"/>
          </w:tcPr>
          <w:p w14:paraId="642B5AFE" w14:textId="77777777" w:rsidR="00D80A37" w:rsidRPr="00EC40A5" w:rsidRDefault="00D80A37" w:rsidP="003979D7">
            <w:pPr>
              <w:pStyle w:val="afb"/>
              <w:rPr>
                <w:szCs w:val="20"/>
              </w:rPr>
            </w:pPr>
          </w:p>
        </w:tc>
        <w:tc>
          <w:tcPr>
            <w:tcW w:w="513" w:type="pct"/>
            <w:shd w:val="clear" w:color="auto" w:fill="auto"/>
            <w:vAlign w:val="center"/>
          </w:tcPr>
          <w:p w14:paraId="6E4EAF97" w14:textId="77777777" w:rsidR="00D80A37" w:rsidRPr="00EC40A5" w:rsidRDefault="00D80A37" w:rsidP="003979D7">
            <w:pPr>
              <w:spacing w:line="240" w:lineRule="auto"/>
              <w:ind w:firstLine="0"/>
              <w:rPr>
                <w:rFonts w:cs="Times New Roman"/>
                <w:i/>
                <w:sz w:val="20"/>
                <w:szCs w:val="20"/>
              </w:rPr>
            </w:pPr>
            <w:r w:rsidRPr="00EC40A5">
              <w:rPr>
                <w:rFonts w:eastAsia="Times New Roman" w:cs="Times New Roman"/>
                <w:i/>
                <w:color w:val="000000"/>
                <w:sz w:val="20"/>
                <w:szCs w:val="20"/>
                <w:lang w:eastAsia="ru-RU"/>
              </w:rPr>
              <w:t>Подпитка тепловой сети</w:t>
            </w:r>
            <w:r w:rsidRPr="00EC40A5">
              <w:rPr>
                <w:rFonts w:cs="Times New Roman"/>
                <w:i/>
                <w:sz w:val="20"/>
                <w:szCs w:val="20"/>
              </w:rPr>
              <w:t>, м</w:t>
            </w:r>
            <w:r w:rsidRPr="00EC40A5">
              <w:rPr>
                <w:rFonts w:cs="Times New Roman"/>
                <w:i/>
                <w:sz w:val="20"/>
                <w:szCs w:val="20"/>
                <w:vertAlign w:val="superscript"/>
              </w:rPr>
              <w:t>3</w:t>
            </w:r>
            <w:r w:rsidRPr="00EC40A5">
              <w:rPr>
                <w:rFonts w:cs="Times New Roman"/>
                <w:i/>
                <w:sz w:val="20"/>
                <w:szCs w:val="20"/>
              </w:rPr>
              <w:t>/ч</w:t>
            </w:r>
          </w:p>
        </w:tc>
        <w:tc>
          <w:tcPr>
            <w:tcW w:w="400" w:type="pct"/>
            <w:vAlign w:val="center"/>
          </w:tcPr>
          <w:p w14:paraId="5BB33495" w14:textId="77777777" w:rsidR="00D80A37" w:rsidRPr="00EC40A5" w:rsidRDefault="00D80A37" w:rsidP="003979D7">
            <w:pPr>
              <w:pStyle w:val="afb"/>
              <w:rPr>
                <w:szCs w:val="20"/>
              </w:rPr>
            </w:pPr>
            <w:r w:rsidRPr="00EC40A5">
              <w:rPr>
                <w:color w:val="000000"/>
                <w:szCs w:val="20"/>
              </w:rPr>
              <w:t>0,21550633</w:t>
            </w:r>
          </w:p>
        </w:tc>
        <w:tc>
          <w:tcPr>
            <w:tcW w:w="400" w:type="pct"/>
            <w:vAlign w:val="center"/>
          </w:tcPr>
          <w:p w14:paraId="04F5145F" w14:textId="77777777" w:rsidR="00D80A37" w:rsidRPr="00EC40A5" w:rsidRDefault="00D80A37" w:rsidP="003979D7">
            <w:pPr>
              <w:pStyle w:val="afb"/>
              <w:rPr>
                <w:szCs w:val="20"/>
              </w:rPr>
            </w:pPr>
            <w:r w:rsidRPr="00EC40A5">
              <w:rPr>
                <w:color w:val="000000"/>
                <w:szCs w:val="20"/>
              </w:rPr>
              <w:t>0,21550633</w:t>
            </w:r>
          </w:p>
        </w:tc>
        <w:tc>
          <w:tcPr>
            <w:tcW w:w="400" w:type="pct"/>
            <w:vAlign w:val="center"/>
          </w:tcPr>
          <w:p w14:paraId="491B24A0" w14:textId="77777777" w:rsidR="00D80A37" w:rsidRPr="00EC40A5" w:rsidRDefault="00D80A37" w:rsidP="003979D7">
            <w:pPr>
              <w:pStyle w:val="afb"/>
              <w:rPr>
                <w:szCs w:val="20"/>
              </w:rPr>
            </w:pPr>
            <w:r w:rsidRPr="00EC40A5">
              <w:rPr>
                <w:color w:val="000000"/>
                <w:szCs w:val="20"/>
              </w:rPr>
              <w:t>0,21550633</w:t>
            </w:r>
          </w:p>
        </w:tc>
        <w:tc>
          <w:tcPr>
            <w:tcW w:w="400" w:type="pct"/>
            <w:vAlign w:val="center"/>
          </w:tcPr>
          <w:p w14:paraId="3158FD18" w14:textId="77777777" w:rsidR="00D80A37" w:rsidRPr="00EC40A5" w:rsidRDefault="00D80A37" w:rsidP="003979D7">
            <w:pPr>
              <w:pStyle w:val="afb"/>
              <w:rPr>
                <w:szCs w:val="20"/>
              </w:rPr>
            </w:pPr>
            <w:r w:rsidRPr="00EC40A5">
              <w:rPr>
                <w:color w:val="000000"/>
                <w:szCs w:val="20"/>
              </w:rPr>
              <w:t>0,21550633</w:t>
            </w:r>
          </w:p>
        </w:tc>
        <w:tc>
          <w:tcPr>
            <w:tcW w:w="400" w:type="pct"/>
            <w:vAlign w:val="center"/>
          </w:tcPr>
          <w:p w14:paraId="3DF25BEF" w14:textId="77777777" w:rsidR="00D80A37" w:rsidRPr="00EC40A5" w:rsidRDefault="00D80A37" w:rsidP="003979D7">
            <w:pPr>
              <w:pStyle w:val="afb"/>
              <w:rPr>
                <w:szCs w:val="20"/>
              </w:rPr>
            </w:pPr>
            <w:r w:rsidRPr="00EC40A5">
              <w:rPr>
                <w:color w:val="000000"/>
                <w:szCs w:val="20"/>
              </w:rPr>
              <w:t>0,21550633</w:t>
            </w:r>
          </w:p>
        </w:tc>
        <w:tc>
          <w:tcPr>
            <w:tcW w:w="400" w:type="pct"/>
            <w:vAlign w:val="center"/>
          </w:tcPr>
          <w:p w14:paraId="15BDADFA" w14:textId="77777777" w:rsidR="00D80A37" w:rsidRPr="00EC40A5" w:rsidRDefault="00D80A37" w:rsidP="003979D7">
            <w:pPr>
              <w:pStyle w:val="afb"/>
              <w:rPr>
                <w:szCs w:val="20"/>
              </w:rPr>
            </w:pPr>
            <w:r w:rsidRPr="00EC40A5">
              <w:rPr>
                <w:color w:val="000000"/>
                <w:szCs w:val="20"/>
              </w:rPr>
              <w:t>0,21550633</w:t>
            </w:r>
          </w:p>
        </w:tc>
        <w:tc>
          <w:tcPr>
            <w:tcW w:w="400" w:type="pct"/>
            <w:vAlign w:val="center"/>
          </w:tcPr>
          <w:p w14:paraId="28C8149B" w14:textId="77777777" w:rsidR="00D80A37" w:rsidRPr="00EC40A5" w:rsidRDefault="00D80A37" w:rsidP="003979D7">
            <w:pPr>
              <w:pStyle w:val="afb"/>
              <w:rPr>
                <w:szCs w:val="20"/>
              </w:rPr>
            </w:pPr>
            <w:r w:rsidRPr="00EC40A5">
              <w:rPr>
                <w:color w:val="000000"/>
                <w:szCs w:val="20"/>
              </w:rPr>
              <w:t>0,21550633</w:t>
            </w:r>
          </w:p>
        </w:tc>
        <w:tc>
          <w:tcPr>
            <w:tcW w:w="212" w:type="pct"/>
            <w:vAlign w:val="center"/>
          </w:tcPr>
          <w:p w14:paraId="1ECB4E69" w14:textId="77777777" w:rsidR="00D80A37" w:rsidRPr="00EC40A5" w:rsidRDefault="00D80A37" w:rsidP="003979D7">
            <w:pPr>
              <w:pStyle w:val="afb"/>
              <w:rPr>
                <w:szCs w:val="20"/>
              </w:rPr>
            </w:pPr>
            <w:r w:rsidRPr="00EC40A5">
              <w:rPr>
                <w:color w:val="000000"/>
                <w:szCs w:val="20"/>
              </w:rPr>
              <w:t>0,21550633</w:t>
            </w:r>
          </w:p>
        </w:tc>
        <w:tc>
          <w:tcPr>
            <w:tcW w:w="224" w:type="pct"/>
            <w:vAlign w:val="center"/>
          </w:tcPr>
          <w:p w14:paraId="788BCC49" w14:textId="77777777" w:rsidR="00D80A37" w:rsidRPr="00EC40A5" w:rsidRDefault="00D80A37" w:rsidP="003979D7">
            <w:pPr>
              <w:pStyle w:val="afb"/>
              <w:rPr>
                <w:szCs w:val="20"/>
              </w:rPr>
            </w:pPr>
            <w:r w:rsidRPr="00EC40A5">
              <w:rPr>
                <w:color w:val="000000"/>
                <w:szCs w:val="20"/>
              </w:rPr>
              <w:t>0,21550633</w:t>
            </w:r>
          </w:p>
        </w:tc>
        <w:tc>
          <w:tcPr>
            <w:tcW w:w="254" w:type="pct"/>
            <w:vAlign w:val="center"/>
          </w:tcPr>
          <w:p w14:paraId="26290AED" w14:textId="77777777" w:rsidR="00D80A37" w:rsidRPr="00EC40A5" w:rsidRDefault="00D80A37" w:rsidP="003979D7">
            <w:pPr>
              <w:pStyle w:val="afb"/>
              <w:rPr>
                <w:szCs w:val="20"/>
              </w:rPr>
            </w:pPr>
            <w:r w:rsidRPr="00EC40A5">
              <w:rPr>
                <w:color w:val="000000"/>
                <w:szCs w:val="20"/>
              </w:rPr>
              <w:t>0,21550633</w:t>
            </w:r>
          </w:p>
        </w:tc>
        <w:tc>
          <w:tcPr>
            <w:tcW w:w="254" w:type="pct"/>
            <w:vAlign w:val="center"/>
          </w:tcPr>
          <w:p w14:paraId="0F94EA10" w14:textId="77777777" w:rsidR="00D80A37" w:rsidRPr="00EC40A5" w:rsidRDefault="00D80A37" w:rsidP="003979D7">
            <w:pPr>
              <w:pStyle w:val="afb"/>
              <w:rPr>
                <w:szCs w:val="20"/>
              </w:rPr>
            </w:pPr>
            <w:r w:rsidRPr="00EC40A5">
              <w:rPr>
                <w:color w:val="000000"/>
                <w:szCs w:val="20"/>
              </w:rPr>
              <w:t>0,21550633</w:t>
            </w:r>
          </w:p>
        </w:tc>
        <w:tc>
          <w:tcPr>
            <w:tcW w:w="254" w:type="pct"/>
            <w:vAlign w:val="center"/>
          </w:tcPr>
          <w:p w14:paraId="5EE4119F" w14:textId="77777777" w:rsidR="00D80A37" w:rsidRPr="00EC40A5" w:rsidRDefault="00D80A37" w:rsidP="003979D7">
            <w:pPr>
              <w:pStyle w:val="afb"/>
              <w:rPr>
                <w:color w:val="000000"/>
                <w:szCs w:val="20"/>
              </w:rPr>
            </w:pPr>
            <w:r w:rsidRPr="00EC40A5">
              <w:rPr>
                <w:color w:val="000000"/>
                <w:szCs w:val="20"/>
              </w:rPr>
              <w:t>0,21550633</w:t>
            </w:r>
          </w:p>
        </w:tc>
        <w:tc>
          <w:tcPr>
            <w:tcW w:w="254" w:type="pct"/>
            <w:vAlign w:val="center"/>
          </w:tcPr>
          <w:p w14:paraId="6E84E83C" w14:textId="77777777" w:rsidR="00D80A37" w:rsidRPr="00EC40A5" w:rsidRDefault="00D80A37" w:rsidP="003979D7">
            <w:pPr>
              <w:pStyle w:val="afb"/>
              <w:rPr>
                <w:color w:val="000000"/>
                <w:szCs w:val="20"/>
              </w:rPr>
            </w:pPr>
            <w:r w:rsidRPr="00EC40A5">
              <w:rPr>
                <w:color w:val="000000"/>
                <w:szCs w:val="20"/>
              </w:rPr>
              <w:t>0,21550633</w:t>
            </w:r>
          </w:p>
        </w:tc>
      </w:tr>
      <w:tr w:rsidR="00D80A37" w:rsidRPr="00EC40A5" w14:paraId="00048B02" w14:textId="77777777" w:rsidTr="003979D7">
        <w:trPr>
          <w:trHeight w:val="20"/>
          <w:jc w:val="center"/>
        </w:trPr>
        <w:tc>
          <w:tcPr>
            <w:tcW w:w="232" w:type="pct"/>
            <w:vAlign w:val="center"/>
          </w:tcPr>
          <w:p w14:paraId="327D29E4" w14:textId="77777777" w:rsidR="00D80A37" w:rsidRPr="00EC40A5" w:rsidRDefault="00D80A37" w:rsidP="003979D7">
            <w:pPr>
              <w:pStyle w:val="afb"/>
              <w:rPr>
                <w:szCs w:val="20"/>
              </w:rPr>
            </w:pPr>
          </w:p>
        </w:tc>
        <w:tc>
          <w:tcPr>
            <w:tcW w:w="513" w:type="pct"/>
            <w:shd w:val="clear" w:color="auto" w:fill="auto"/>
            <w:vAlign w:val="center"/>
          </w:tcPr>
          <w:p w14:paraId="06BCD597" w14:textId="77777777" w:rsidR="00D80A37" w:rsidRPr="00EC40A5" w:rsidRDefault="00D80A37" w:rsidP="003979D7">
            <w:pPr>
              <w:spacing w:line="240" w:lineRule="auto"/>
              <w:ind w:firstLine="0"/>
              <w:rPr>
                <w:rFonts w:cs="Times New Roman"/>
                <w:i/>
                <w:sz w:val="20"/>
                <w:szCs w:val="20"/>
              </w:rPr>
            </w:pPr>
            <w:r w:rsidRPr="00EC40A5">
              <w:rPr>
                <w:rFonts w:eastAsia="Times New Roman" w:cs="Times New Roman"/>
                <w:i/>
                <w:color w:val="000000"/>
                <w:sz w:val="20"/>
                <w:szCs w:val="20"/>
                <w:lang w:eastAsia="ru-RU"/>
              </w:rPr>
              <w:t>Подпитка тепловой сети,</w:t>
            </w:r>
            <w:r w:rsidRPr="00EC40A5">
              <w:rPr>
                <w:rFonts w:cs="Times New Roman"/>
                <w:i/>
                <w:sz w:val="20"/>
                <w:szCs w:val="20"/>
              </w:rPr>
              <w:t xml:space="preserve"> м</w:t>
            </w:r>
            <w:r w:rsidRPr="00EC40A5">
              <w:rPr>
                <w:rFonts w:cs="Times New Roman"/>
                <w:i/>
                <w:sz w:val="20"/>
                <w:szCs w:val="20"/>
                <w:vertAlign w:val="superscript"/>
              </w:rPr>
              <w:t>3</w:t>
            </w:r>
            <w:r w:rsidRPr="00EC40A5">
              <w:rPr>
                <w:rFonts w:cs="Times New Roman"/>
                <w:i/>
                <w:sz w:val="20"/>
                <w:szCs w:val="20"/>
              </w:rPr>
              <w:t>/год</w:t>
            </w:r>
          </w:p>
        </w:tc>
        <w:tc>
          <w:tcPr>
            <w:tcW w:w="400" w:type="pct"/>
            <w:vAlign w:val="center"/>
          </w:tcPr>
          <w:p w14:paraId="155AB975" w14:textId="77777777" w:rsidR="00D80A37" w:rsidRPr="00EC40A5" w:rsidRDefault="00D80A37" w:rsidP="003979D7">
            <w:pPr>
              <w:pStyle w:val="afb"/>
              <w:rPr>
                <w:szCs w:val="20"/>
              </w:rPr>
            </w:pPr>
            <w:r w:rsidRPr="00EC40A5">
              <w:rPr>
                <w:color w:val="000000"/>
                <w:szCs w:val="20"/>
              </w:rPr>
              <w:t>1225,8</w:t>
            </w:r>
          </w:p>
        </w:tc>
        <w:tc>
          <w:tcPr>
            <w:tcW w:w="400" w:type="pct"/>
            <w:vAlign w:val="center"/>
          </w:tcPr>
          <w:p w14:paraId="54896870" w14:textId="77777777" w:rsidR="00D80A37" w:rsidRPr="00EC40A5" w:rsidRDefault="00D80A37" w:rsidP="003979D7">
            <w:pPr>
              <w:pStyle w:val="afb"/>
              <w:rPr>
                <w:szCs w:val="20"/>
              </w:rPr>
            </w:pPr>
            <w:r w:rsidRPr="00EC40A5">
              <w:rPr>
                <w:color w:val="000000"/>
                <w:szCs w:val="20"/>
              </w:rPr>
              <w:t>1225,8</w:t>
            </w:r>
          </w:p>
        </w:tc>
        <w:tc>
          <w:tcPr>
            <w:tcW w:w="400" w:type="pct"/>
            <w:vAlign w:val="center"/>
          </w:tcPr>
          <w:p w14:paraId="36786D99" w14:textId="77777777" w:rsidR="00D80A37" w:rsidRPr="00EC40A5" w:rsidRDefault="00D80A37" w:rsidP="003979D7">
            <w:pPr>
              <w:pStyle w:val="afb"/>
              <w:rPr>
                <w:szCs w:val="20"/>
              </w:rPr>
            </w:pPr>
            <w:r w:rsidRPr="00EC40A5">
              <w:rPr>
                <w:color w:val="000000"/>
                <w:szCs w:val="20"/>
              </w:rPr>
              <w:t>1225,8</w:t>
            </w:r>
          </w:p>
        </w:tc>
        <w:tc>
          <w:tcPr>
            <w:tcW w:w="400" w:type="pct"/>
            <w:vAlign w:val="center"/>
          </w:tcPr>
          <w:p w14:paraId="4511696A" w14:textId="77777777" w:rsidR="00D80A37" w:rsidRPr="00EC40A5" w:rsidRDefault="00D80A37" w:rsidP="003979D7">
            <w:pPr>
              <w:pStyle w:val="afb"/>
              <w:rPr>
                <w:szCs w:val="20"/>
              </w:rPr>
            </w:pPr>
            <w:r w:rsidRPr="00EC40A5">
              <w:rPr>
                <w:color w:val="000000"/>
                <w:szCs w:val="20"/>
              </w:rPr>
              <w:t>1225,8</w:t>
            </w:r>
          </w:p>
        </w:tc>
        <w:tc>
          <w:tcPr>
            <w:tcW w:w="400" w:type="pct"/>
            <w:vAlign w:val="center"/>
          </w:tcPr>
          <w:p w14:paraId="4805D163" w14:textId="77777777" w:rsidR="00D80A37" w:rsidRPr="00EC40A5" w:rsidRDefault="00D80A37" w:rsidP="003979D7">
            <w:pPr>
              <w:pStyle w:val="afb"/>
              <w:rPr>
                <w:szCs w:val="20"/>
              </w:rPr>
            </w:pPr>
            <w:r w:rsidRPr="00EC40A5">
              <w:rPr>
                <w:color w:val="000000"/>
                <w:szCs w:val="20"/>
              </w:rPr>
              <w:t>1225,8</w:t>
            </w:r>
          </w:p>
        </w:tc>
        <w:tc>
          <w:tcPr>
            <w:tcW w:w="400" w:type="pct"/>
            <w:vAlign w:val="center"/>
          </w:tcPr>
          <w:p w14:paraId="223EA08D" w14:textId="77777777" w:rsidR="00D80A37" w:rsidRPr="00EC40A5" w:rsidRDefault="00D80A37" w:rsidP="003979D7">
            <w:pPr>
              <w:pStyle w:val="afb"/>
              <w:rPr>
                <w:szCs w:val="20"/>
              </w:rPr>
            </w:pPr>
            <w:r w:rsidRPr="00EC40A5">
              <w:rPr>
                <w:color w:val="000000"/>
                <w:szCs w:val="20"/>
              </w:rPr>
              <w:t>1225,8</w:t>
            </w:r>
          </w:p>
        </w:tc>
        <w:tc>
          <w:tcPr>
            <w:tcW w:w="400" w:type="pct"/>
            <w:vAlign w:val="center"/>
          </w:tcPr>
          <w:p w14:paraId="57A2160A" w14:textId="77777777" w:rsidR="00D80A37" w:rsidRPr="00EC40A5" w:rsidRDefault="00D80A37" w:rsidP="003979D7">
            <w:pPr>
              <w:pStyle w:val="afb"/>
              <w:rPr>
                <w:szCs w:val="20"/>
              </w:rPr>
            </w:pPr>
            <w:r w:rsidRPr="00EC40A5">
              <w:rPr>
                <w:color w:val="000000"/>
                <w:szCs w:val="20"/>
              </w:rPr>
              <w:t>1225,8</w:t>
            </w:r>
          </w:p>
        </w:tc>
        <w:tc>
          <w:tcPr>
            <w:tcW w:w="212" w:type="pct"/>
            <w:vAlign w:val="center"/>
          </w:tcPr>
          <w:p w14:paraId="00346F27" w14:textId="77777777" w:rsidR="00D80A37" w:rsidRPr="00EC40A5" w:rsidRDefault="00D80A37" w:rsidP="003979D7">
            <w:pPr>
              <w:pStyle w:val="afb"/>
              <w:rPr>
                <w:szCs w:val="20"/>
              </w:rPr>
            </w:pPr>
            <w:r w:rsidRPr="00EC40A5">
              <w:rPr>
                <w:color w:val="000000"/>
                <w:szCs w:val="20"/>
              </w:rPr>
              <w:t>1225,8</w:t>
            </w:r>
          </w:p>
        </w:tc>
        <w:tc>
          <w:tcPr>
            <w:tcW w:w="224" w:type="pct"/>
            <w:vAlign w:val="center"/>
          </w:tcPr>
          <w:p w14:paraId="7698E5C2" w14:textId="77777777" w:rsidR="00D80A37" w:rsidRPr="00EC40A5" w:rsidRDefault="00D80A37" w:rsidP="003979D7">
            <w:pPr>
              <w:pStyle w:val="afb"/>
              <w:rPr>
                <w:szCs w:val="20"/>
              </w:rPr>
            </w:pPr>
            <w:r w:rsidRPr="00EC40A5">
              <w:rPr>
                <w:color w:val="000000"/>
                <w:szCs w:val="20"/>
              </w:rPr>
              <w:t>1225,8</w:t>
            </w:r>
          </w:p>
        </w:tc>
        <w:tc>
          <w:tcPr>
            <w:tcW w:w="254" w:type="pct"/>
            <w:vAlign w:val="center"/>
          </w:tcPr>
          <w:p w14:paraId="62B34554" w14:textId="77777777" w:rsidR="00D80A37" w:rsidRPr="00EC40A5" w:rsidRDefault="00D80A37" w:rsidP="003979D7">
            <w:pPr>
              <w:pStyle w:val="afb"/>
              <w:rPr>
                <w:szCs w:val="20"/>
              </w:rPr>
            </w:pPr>
            <w:r w:rsidRPr="00EC40A5">
              <w:rPr>
                <w:color w:val="000000"/>
                <w:szCs w:val="20"/>
              </w:rPr>
              <w:t>1225,8</w:t>
            </w:r>
          </w:p>
        </w:tc>
        <w:tc>
          <w:tcPr>
            <w:tcW w:w="254" w:type="pct"/>
            <w:vAlign w:val="center"/>
          </w:tcPr>
          <w:p w14:paraId="12778780" w14:textId="77777777" w:rsidR="00D80A37" w:rsidRPr="00EC40A5" w:rsidRDefault="00D80A37" w:rsidP="003979D7">
            <w:pPr>
              <w:pStyle w:val="afb"/>
              <w:rPr>
                <w:szCs w:val="20"/>
              </w:rPr>
            </w:pPr>
            <w:r w:rsidRPr="00EC40A5">
              <w:rPr>
                <w:color w:val="000000"/>
                <w:szCs w:val="20"/>
              </w:rPr>
              <w:t>1225,8</w:t>
            </w:r>
          </w:p>
        </w:tc>
        <w:tc>
          <w:tcPr>
            <w:tcW w:w="254" w:type="pct"/>
            <w:vAlign w:val="center"/>
          </w:tcPr>
          <w:p w14:paraId="0E960721" w14:textId="77777777" w:rsidR="00D80A37" w:rsidRPr="00EC40A5" w:rsidRDefault="00D80A37" w:rsidP="003979D7">
            <w:pPr>
              <w:pStyle w:val="afb"/>
              <w:rPr>
                <w:color w:val="000000"/>
                <w:szCs w:val="20"/>
              </w:rPr>
            </w:pPr>
            <w:r w:rsidRPr="00EC40A5">
              <w:rPr>
                <w:color w:val="000000"/>
                <w:szCs w:val="20"/>
              </w:rPr>
              <w:t>1225,8</w:t>
            </w:r>
          </w:p>
        </w:tc>
        <w:tc>
          <w:tcPr>
            <w:tcW w:w="254" w:type="pct"/>
            <w:vAlign w:val="center"/>
          </w:tcPr>
          <w:p w14:paraId="2C9C375C" w14:textId="77777777" w:rsidR="00D80A37" w:rsidRPr="00EC40A5" w:rsidRDefault="00D80A37" w:rsidP="003979D7">
            <w:pPr>
              <w:pStyle w:val="afb"/>
              <w:rPr>
                <w:color w:val="000000"/>
                <w:szCs w:val="20"/>
              </w:rPr>
            </w:pPr>
            <w:r w:rsidRPr="00EC40A5">
              <w:rPr>
                <w:color w:val="000000"/>
                <w:szCs w:val="20"/>
              </w:rPr>
              <w:t>1225,8</w:t>
            </w:r>
          </w:p>
        </w:tc>
      </w:tr>
    </w:tbl>
    <w:p w14:paraId="1092675A" w14:textId="1D625C16" w:rsidR="008F7A2D" w:rsidRPr="00A451C9" w:rsidRDefault="008F7A2D" w:rsidP="00FA655D">
      <w:pPr>
        <w:sectPr w:rsidR="008F7A2D" w:rsidRPr="00A451C9" w:rsidSect="00EA3497">
          <w:pgSz w:w="16838" w:h="11906" w:orient="landscape"/>
          <w:pgMar w:top="1701" w:right="1134" w:bottom="851" w:left="1134" w:header="709" w:footer="708" w:gutter="0"/>
          <w:cols w:space="708"/>
          <w:docGrid w:linePitch="360"/>
        </w:sectPr>
      </w:pPr>
    </w:p>
    <w:p w14:paraId="1598FF80" w14:textId="77777777" w:rsidR="00A26D8E" w:rsidRPr="00A451C9" w:rsidRDefault="00A26D8E" w:rsidP="005D57FA">
      <w:pPr>
        <w:pStyle w:val="20"/>
      </w:pPr>
      <w:bookmarkStart w:id="92" w:name="_Toc139871267"/>
      <w:r w:rsidRPr="00A451C9">
        <w:lastRenderedPageBreak/>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92"/>
    </w:p>
    <w:p w14:paraId="298E85CD" w14:textId="77777777" w:rsidR="00EB25BA" w:rsidRPr="00A451C9" w:rsidRDefault="00EB25BA" w:rsidP="00EB25BA">
      <w:r w:rsidRPr="00A451C9">
        <w:t>Аварийный режим работы системы теплоснабжения определяется в соответствии с п.6.16÷6.17 СП 124.13330.2012 Тепловые сети. Актуализированная редакция СНиП 41-02-2003, по которым рассчитываются водоподготовительные установки при проектировании тепловых сетей.</w:t>
      </w:r>
    </w:p>
    <w:p w14:paraId="5BAFDB11" w14:textId="77777777" w:rsidR="00EB25BA" w:rsidRPr="00A451C9" w:rsidRDefault="00EB25BA" w:rsidP="00EB25BA">
      <w:r w:rsidRPr="00A451C9">
        <w:t>СП 124.13330.2012 Тепловые сети. Актуализированная редакция СНиП 41-02-2003 п. 6.16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14:paraId="047413F7" w14:textId="77777777" w:rsidR="00EB25BA" w:rsidRPr="00A451C9" w:rsidRDefault="00EB25BA" w:rsidP="00EB25BA">
      <w:r w:rsidRPr="00A451C9">
        <w:t>Расход подпиточной воды в рабочем режиме должен компенсировать расчетные (нормируемые) потери сетевой воды в системе теплоснабжения.</w:t>
      </w:r>
    </w:p>
    <w:p w14:paraId="742E96B6" w14:textId="77777777" w:rsidR="00EB25BA" w:rsidRPr="00A451C9" w:rsidRDefault="00EB25BA" w:rsidP="00EB25BA">
      <w:r w:rsidRPr="00A451C9">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14:paraId="3A58B5DC" w14:textId="77777777" w:rsidR="00EB25BA" w:rsidRPr="00A451C9" w:rsidRDefault="00EB25BA" w:rsidP="00EB25BA">
      <w:r w:rsidRPr="00A451C9">
        <w:t>Среднегодовая утечка теплоносителя (м</w:t>
      </w:r>
      <w:r w:rsidRPr="00A451C9">
        <w:rPr>
          <w:vertAlign w:val="superscript"/>
        </w:rPr>
        <w:t>3</w:t>
      </w:r>
      <w:r w:rsidRPr="00A451C9">
        <w:t xml:space="preserve">/ч)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w:t>
      </w:r>
      <w:proofErr w:type="spellStart"/>
      <w:r w:rsidRPr="00A451C9">
        <w:t>водоподогреватели</w:t>
      </w:r>
      <w:proofErr w:type="spellEnd"/>
      <w:r w:rsidRPr="00A451C9">
        <w:t>). Сезонная норма утечки теплоносителя устанавливается в пределах среднегодового значения.</w:t>
      </w:r>
    </w:p>
    <w:p w14:paraId="78458891" w14:textId="77777777" w:rsidR="00EB25BA" w:rsidRPr="00A451C9" w:rsidRDefault="00EB25BA" w:rsidP="00EB25BA">
      <w:r w:rsidRPr="00A451C9">
        <w:t>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w:t>
      </w:r>
    </w:p>
    <w:p w14:paraId="1E95261A" w14:textId="77777777" w:rsidR="00EB25BA" w:rsidRPr="00A451C9" w:rsidRDefault="00EB25BA" w:rsidP="00EB25BA">
      <w:r w:rsidRPr="00A451C9">
        <w:t xml:space="preserve">Для открытых систем теплоснабжения, а также при отдельных тепловых сетях на горячее водоснабжение с целью выравнивания суточного графика расхода воды (производительности ВПУ) на источниках теплоты должны предусматриваться баки-аккумуляторы химически обработанной и </w:t>
      </w:r>
      <w:proofErr w:type="spellStart"/>
      <w:r w:rsidRPr="00A451C9">
        <w:t>деаэрированной</w:t>
      </w:r>
      <w:proofErr w:type="spellEnd"/>
      <w:r w:rsidRPr="00A451C9">
        <w:t xml:space="preserve"> подпиточной воды по СанПиН 2.1.4.2496.</w:t>
      </w:r>
    </w:p>
    <w:p w14:paraId="5AE37DFF" w14:textId="77777777" w:rsidR="00EB25BA" w:rsidRPr="00A451C9" w:rsidRDefault="00EB25BA" w:rsidP="00EB25BA">
      <w:r w:rsidRPr="00A451C9">
        <w:t>Расчетная вместимость баков-аккумуляторов должна быть равной десятикратной величине среднечасового расхода воды на горячее водоснабжение. Внутренняя поверхность баков должна быть защищена от коррозии, а вода в них - от аэрации, при этом должно предусматриваться непрерывное обновление воды в баках.</w:t>
      </w:r>
    </w:p>
    <w:p w14:paraId="64659592" w14:textId="77777777" w:rsidR="00EB25BA" w:rsidRPr="00A451C9" w:rsidRDefault="00EB25BA" w:rsidP="00EB25BA">
      <w:r w:rsidRPr="00A451C9">
        <w:t xml:space="preserve">Для открытых и закрытых систем теплоснабжения должна предусматриваться дополнительно аварийная подпитка химически не обработанной и </w:t>
      </w:r>
      <w:proofErr w:type="spellStart"/>
      <w:r w:rsidRPr="00A451C9">
        <w:t>недеаэрированной</w:t>
      </w:r>
      <w:proofErr w:type="spellEnd"/>
      <w:r w:rsidRPr="00A451C9">
        <w:t xml:space="preserve"> водой, расход которой принимается в количестве 2%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w:t>
      </w:r>
    </w:p>
    <w:p w14:paraId="2827FE7F" w14:textId="03E6B5CF" w:rsidR="00EB25BA" w:rsidRPr="00A451C9" w:rsidRDefault="00EB25BA" w:rsidP="00EB25BA">
      <w:r w:rsidRPr="00A451C9">
        <w:t>ВПУ и бак</w:t>
      </w:r>
      <w:r w:rsidR="00BE25F5">
        <w:t>и</w:t>
      </w:r>
      <w:r w:rsidRPr="00A451C9">
        <w:t>-аккумулятор</w:t>
      </w:r>
      <w:r w:rsidR="00BE25F5">
        <w:t>ы отсутствуют.</w:t>
      </w:r>
    </w:p>
    <w:p w14:paraId="215B1CAA" w14:textId="77777777" w:rsidR="00EB25BA" w:rsidRPr="00A451C9" w:rsidRDefault="00EB25BA" w:rsidP="00EB25BA">
      <w:pPr>
        <w:rPr>
          <w:iCs/>
          <w:color w:val="000000"/>
          <w:sz w:val="28"/>
          <w:szCs w:val="28"/>
        </w:rPr>
      </w:pPr>
      <w:r w:rsidRPr="00A451C9">
        <w:t>Дополнительные мероприятия по повышению объемов аварийной подпитки не требуются.</w:t>
      </w:r>
    </w:p>
    <w:p w14:paraId="3F676705" w14:textId="77777777" w:rsidR="00A26D8E" w:rsidRPr="00A451C9" w:rsidRDefault="00A26D8E" w:rsidP="005904EF"/>
    <w:p w14:paraId="7CE80CAB" w14:textId="3272B8DA" w:rsidR="00E33FBE" w:rsidRPr="00A451C9" w:rsidRDefault="00E33FBE" w:rsidP="005D57FA">
      <w:pPr>
        <w:pStyle w:val="12"/>
        <w:tabs>
          <w:tab w:val="clear" w:pos="2127"/>
          <w:tab w:val="left" w:pos="1985"/>
        </w:tabs>
      </w:pPr>
      <w:bookmarkStart w:id="93" w:name="_Toc139871268"/>
      <w:r w:rsidRPr="00A451C9">
        <w:lastRenderedPageBreak/>
        <w:t xml:space="preserve">Основные положения мастер-плана развития систем теплоснабжения </w:t>
      </w:r>
      <w:r w:rsidR="00344173">
        <w:t>поселка</w:t>
      </w:r>
      <w:bookmarkEnd w:id="93"/>
    </w:p>
    <w:p w14:paraId="6D3B04DD" w14:textId="1F52E4B4" w:rsidR="00A26D8E" w:rsidRPr="00A451C9" w:rsidRDefault="00A26D8E" w:rsidP="005D57FA">
      <w:pPr>
        <w:pStyle w:val="20"/>
      </w:pPr>
      <w:bookmarkStart w:id="94" w:name="_Toc139871269"/>
      <w:r w:rsidRPr="00A451C9">
        <w:t xml:space="preserve">Описание сценариев развития теплоснабжения </w:t>
      </w:r>
      <w:r w:rsidR="00344173">
        <w:t>поселка</w:t>
      </w:r>
      <w:bookmarkEnd w:id="94"/>
    </w:p>
    <w:p w14:paraId="173734C1" w14:textId="46AA5DD5" w:rsidR="00421A49" w:rsidRPr="009F2565" w:rsidRDefault="00421A49" w:rsidP="00421A49">
      <w:pPr>
        <w:rPr>
          <w:rFonts w:cs="Times New Roman"/>
          <w:szCs w:val="24"/>
        </w:rPr>
      </w:pPr>
      <w:r w:rsidRPr="009F2565">
        <w:rPr>
          <w:rFonts w:cs="Times New Roman"/>
          <w:szCs w:val="24"/>
        </w:rPr>
        <w:t xml:space="preserve">Мастер - план схемы теплоснабжения выполняется для формирования нескольких вариантов развития систем теплоснабжения </w:t>
      </w:r>
      <w:r w:rsidR="008F7A2D">
        <w:rPr>
          <w:rFonts w:cs="Times New Roman"/>
          <w:szCs w:val="24"/>
        </w:rPr>
        <w:t>п</w:t>
      </w:r>
      <w:r>
        <w:rPr>
          <w:rFonts w:cs="Times New Roman"/>
          <w:szCs w:val="24"/>
        </w:rPr>
        <w:t xml:space="preserve">. </w:t>
      </w:r>
      <w:r w:rsidR="00753036">
        <w:rPr>
          <w:rFonts w:cs="Times New Roman"/>
          <w:szCs w:val="24"/>
        </w:rPr>
        <w:t>Обской</w:t>
      </w:r>
      <w:r w:rsidRPr="009F2565">
        <w:rPr>
          <w:rFonts w:cs="Times New Roman"/>
          <w:szCs w:val="24"/>
        </w:rPr>
        <w:t>, из которых будет выбран рекомендуемый вариант развития систем теплоснабжения.</w:t>
      </w:r>
    </w:p>
    <w:p w14:paraId="3BEF9E30" w14:textId="77777777" w:rsidR="00421A49" w:rsidRPr="009F2565" w:rsidRDefault="00421A49" w:rsidP="00421A49">
      <w:pPr>
        <w:rPr>
          <w:rFonts w:cs="Times New Roman"/>
          <w:szCs w:val="24"/>
        </w:rPr>
      </w:pPr>
      <w:r w:rsidRPr="009F2565">
        <w:rPr>
          <w:rFonts w:cs="Times New Roman"/>
          <w:szCs w:val="24"/>
        </w:rPr>
        <w:t>Мастер - план схемы теплоснабжения предназначен для описания, обоснования отбора и представления заказчику нескольких вариантов ее реализации, из которых будет выбран рекомендуемый вариант. Выбор рекомендуемого варианта выполняется на основе анализа тарифных (ценовых) последствий и анализа достижения ключевых показателей развития теплоснабжения.</w:t>
      </w:r>
    </w:p>
    <w:p w14:paraId="72947B9D" w14:textId="44A3F049" w:rsidR="00421A49" w:rsidRPr="0043793E" w:rsidRDefault="00421A49" w:rsidP="00421A49">
      <w:pPr>
        <w:rPr>
          <w:rFonts w:cs="Times New Roman"/>
          <w:szCs w:val="24"/>
        </w:rPr>
      </w:pPr>
      <w:r w:rsidRPr="0043793E">
        <w:rPr>
          <w:rFonts w:cs="Times New Roman"/>
          <w:szCs w:val="24"/>
        </w:rPr>
        <w:t xml:space="preserve">Разработка вариантов, включаемых в мастер-план, базируется на условии обеспечения спроса на тепловую мощность и тепловую энергию существующих и перспективных потребителей тепловой энергии, определенного в соответствии с прогнозом развития строительных фондов на основании показателей генерального плана </w:t>
      </w:r>
      <w:r w:rsidR="008F7A2D">
        <w:rPr>
          <w:rFonts w:cs="Times New Roman"/>
          <w:szCs w:val="24"/>
        </w:rPr>
        <w:t>п</w:t>
      </w:r>
      <w:r w:rsidRPr="0043793E">
        <w:rPr>
          <w:rFonts w:cs="Times New Roman"/>
          <w:szCs w:val="24"/>
        </w:rPr>
        <w:t xml:space="preserve">. </w:t>
      </w:r>
      <w:r w:rsidR="00753036">
        <w:rPr>
          <w:rFonts w:cs="Times New Roman"/>
          <w:szCs w:val="24"/>
        </w:rPr>
        <w:t>Обской</w:t>
      </w:r>
      <w:r w:rsidRPr="0043793E">
        <w:rPr>
          <w:rFonts w:cs="Times New Roman"/>
          <w:szCs w:val="24"/>
        </w:rPr>
        <w:t xml:space="preserve"> (с учетом его корректировки).</w:t>
      </w:r>
    </w:p>
    <w:p w14:paraId="4557309E" w14:textId="77777777" w:rsidR="00421A49" w:rsidRPr="0043793E" w:rsidRDefault="00421A49" w:rsidP="00421A49">
      <w:pPr>
        <w:rPr>
          <w:rFonts w:cs="Times New Roman"/>
          <w:szCs w:val="24"/>
        </w:rPr>
      </w:pPr>
      <w:r w:rsidRPr="0043793E">
        <w:rPr>
          <w:rFonts w:cs="Times New Roman"/>
          <w:szCs w:val="24"/>
        </w:rPr>
        <w:t>В соответствии с Постановлением Правительства РФ от 22 Февраля 2012 года № 154 «О требованиях к схемам теплоснабжения, порядку их разработки и утверждения», предложения по развитию системы теплоснабжения должны основываться на предложениях исполнительных органов власти и эксплуатационных организаций.</w:t>
      </w:r>
    </w:p>
    <w:p w14:paraId="3CF0FD88" w14:textId="77777777" w:rsidR="00421A49" w:rsidRPr="0043793E" w:rsidRDefault="00421A49" w:rsidP="00421A49">
      <w:pPr>
        <w:rPr>
          <w:rFonts w:cs="Times New Roman"/>
          <w:szCs w:val="24"/>
        </w:rPr>
      </w:pPr>
      <w:r w:rsidRPr="0043793E">
        <w:rPr>
          <w:rFonts w:cs="Times New Roman"/>
          <w:szCs w:val="24"/>
        </w:rPr>
        <w:t>После разработки проектных предложений для каждого варианта мастер - плана выполняется оценка финансовых потребностей, необходимых для их реализации, и затем - оценка эффективности финансовых затрат. Для каждого варианта мастер - плана оцениваются достигаемые целевые показатели развития системы теплоснабжения.</w:t>
      </w:r>
    </w:p>
    <w:p w14:paraId="043B25F9" w14:textId="74F36C00" w:rsidR="00421A49" w:rsidRPr="0043793E" w:rsidRDefault="00421A49" w:rsidP="00421A49">
      <w:pPr>
        <w:rPr>
          <w:rFonts w:cs="Times New Roman"/>
          <w:szCs w:val="24"/>
        </w:rPr>
      </w:pPr>
      <w:r w:rsidRPr="0043793E">
        <w:rPr>
          <w:rFonts w:cs="Times New Roman"/>
          <w:szCs w:val="24"/>
        </w:rPr>
        <w:t xml:space="preserve">На основании анализа существующего состояния систем теплоснабжения, перспектив развития с. </w:t>
      </w:r>
      <w:r w:rsidR="00753036">
        <w:rPr>
          <w:rFonts w:cs="Times New Roman"/>
          <w:szCs w:val="24"/>
        </w:rPr>
        <w:t>Обской</w:t>
      </w:r>
      <w:r w:rsidRPr="0043793E">
        <w:rPr>
          <w:rFonts w:cs="Times New Roman"/>
          <w:szCs w:val="24"/>
        </w:rPr>
        <w:t xml:space="preserve"> предложены к рассмотрению следующие варианты развития системы теплоснабжения:</w:t>
      </w:r>
    </w:p>
    <w:p w14:paraId="6C2C7395" w14:textId="77777777" w:rsidR="00421A49" w:rsidRPr="004F6AFE" w:rsidRDefault="00421A49" w:rsidP="00421A49">
      <w:pPr>
        <w:rPr>
          <w:rFonts w:cs="Times New Roman"/>
          <w:szCs w:val="24"/>
        </w:rPr>
      </w:pPr>
      <w:bookmarkStart w:id="95" w:name="_Hlk98414632"/>
      <w:r w:rsidRPr="004F6AFE">
        <w:rPr>
          <w:rFonts w:cs="Times New Roman"/>
          <w:szCs w:val="24"/>
        </w:rPr>
        <w:t>Вариант №1:</w:t>
      </w:r>
    </w:p>
    <w:bookmarkEnd w:id="95"/>
    <w:p w14:paraId="4ACEF9C9" w14:textId="77777777" w:rsidR="00D80A37" w:rsidRPr="00EC40A5" w:rsidRDefault="00D80A37" w:rsidP="00D80A37">
      <w:pPr>
        <w:pStyle w:val="a7"/>
        <w:widowControl/>
        <w:numPr>
          <w:ilvl w:val="0"/>
          <w:numId w:val="30"/>
        </w:numPr>
        <w:rPr>
          <w:rFonts w:cs="Times New Roman"/>
          <w:szCs w:val="24"/>
        </w:rPr>
      </w:pPr>
      <w:r w:rsidRPr="00EC40A5">
        <w:rPr>
          <w:rFonts w:cs="Times New Roman"/>
          <w:szCs w:val="24"/>
        </w:rPr>
        <w:t>Реконструкция тепловых сете</w:t>
      </w:r>
      <w:r>
        <w:rPr>
          <w:rFonts w:cs="Times New Roman"/>
          <w:szCs w:val="24"/>
        </w:rPr>
        <w:t xml:space="preserve">й от котельной п. Обской в 2024 </w:t>
      </w:r>
      <w:r w:rsidRPr="00EC40A5">
        <w:rPr>
          <w:rFonts w:cs="Times New Roman"/>
          <w:szCs w:val="24"/>
        </w:rPr>
        <w:t>г.</w:t>
      </w:r>
    </w:p>
    <w:p w14:paraId="687D12A2" w14:textId="77777777" w:rsidR="00BE25F5" w:rsidRDefault="00BE25F5" w:rsidP="00421A49">
      <w:pPr>
        <w:rPr>
          <w:rFonts w:cs="Times New Roman"/>
          <w:szCs w:val="24"/>
        </w:rPr>
      </w:pPr>
    </w:p>
    <w:p w14:paraId="080598A0" w14:textId="78B81F15" w:rsidR="00421A49" w:rsidRPr="009F2565" w:rsidRDefault="00421A49" w:rsidP="00421A49">
      <w:pPr>
        <w:rPr>
          <w:rFonts w:cs="Times New Roman"/>
          <w:szCs w:val="24"/>
        </w:rPr>
      </w:pPr>
      <w:r w:rsidRPr="009F2565">
        <w:rPr>
          <w:rFonts w:cs="Times New Roman"/>
          <w:szCs w:val="24"/>
        </w:rPr>
        <w:t xml:space="preserve">Вариант №2: вариант развития системы теплоснабжения на основе сохранения существующего положения в </w:t>
      </w:r>
      <w:r w:rsidR="008F7A2D">
        <w:rPr>
          <w:rFonts w:cs="Times New Roman"/>
          <w:szCs w:val="24"/>
        </w:rPr>
        <w:t>п</w:t>
      </w:r>
      <w:r>
        <w:rPr>
          <w:rFonts w:cs="Times New Roman"/>
          <w:szCs w:val="24"/>
        </w:rPr>
        <w:t xml:space="preserve">. </w:t>
      </w:r>
      <w:r w:rsidR="00753036">
        <w:rPr>
          <w:rFonts w:cs="Times New Roman"/>
          <w:szCs w:val="24"/>
        </w:rPr>
        <w:t>Обской</w:t>
      </w:r>
      <w:r w:rsidRPr="009F2565">
        <w:rPr>
          <w:rFonts w:cs="Times New Roman"/>
          <w:szCs w:val="24"/>
        </w:rPr>
        <w:t xml:space="preserve"> и без строительства и реконструкции сетей.</w:t>
      </w:r>
    </w:p>
    <w:p w14:paraId="0C7714B4" w14:textId="77777777" w:rsidR="00050111" w:rsidRPr="00A451C9" w:rsidRDefault="00050111" w:rsidP="00050111">
      <w:pPr>
        <w:rPr>
          <w:rFonts w:cs="Times New Roman"/>
          <w:szCs w:val="24"/>
        </w:rPr>
      </w:pPr>
    </w:p>
    <w:p w14:paraId="107011E9" w14:textId="09B565E4" w:rsidR="00A26D8E" w:rsidRPr="00A451C9" w:rsidRDefault="00A26D8E" w:rsidP="005D57FA">
      <w:pPr>
        <w:pStyle w:val="20"/>
      </w:pPr>
      <w:bookmarkStart w:id="96" w:name="_Toc139871270"/>
      <w:r w:rsidRPr="00A451C9">
        <w:t>Обоснование выбора приоритетного сценария развития теплоснабжения поселения</w:t>
      </w:r>
      <w:bookmarkEnd w:id="96"/>
    </w:p>
    <w:p w14:paraId="2327D897" w14:textId="2D9CA978" w:rsidR="00053EF2" w:rsidRPr="00A451C9" w:rsidRDefault="00050111" w:rsidP="005904EF">
      <w:r w:rsidRPr="00A451C9">
        <w:t xml:space="preserve">В качестве основного варианта развития систем теплоснабжения </w:t>
      </w:r>
      <w:r w:rsidR="00344173">
        <w:t>поселка</w:t>
      </w:r>
      <w:r w:rsidRPr="00A451C9">
        <w:t xml:space="preserve"> </w:t>
      </w:r>
      <w:r w:rsidR="00753036">
        <w:t>Обской</w:t>
      </w:r>
      <w:r w:rsidRPr="00A451C9">
        <w:t xml:space="preserve"> предлагается Вариант №1. Данный вариант позволит более эффективно и экономично подойти к процессу производства и передачи тепловой энергии потребителям и позволит сдерживать рост тарифа на тепловую энергию.</w:t>
      </w:r>
    </w:p>
    <w:p w14:paraId="4AACF012" w14:textId="77777777" w:rsidR="00E33FBE" w:rsidRPr="00A451C9" w:rsidRDefault="00E33FBE" w:rsidP="005D57FA">
      <w:pPr>
        <w:pStyle w:val="12"/>
        <w:tabs>
          <w:tab w:val="clear" w:pos="2127"/>
          <w:tab w:val="left" w:pos="1985"/>
        </w:tabs>
      </w:pPr>
      <w:bookmarkStart w:id="97" w:name="_Toc139871271"/>
      <w:r w:rsidRPr="00A451C9">
        <w:lastRenderedPageBreak/>
        <w:t xml:space="preserve">Предложения по строительству, </w:t>
      </w:r>
      <w:r w:rsidR="0095701A" w:rsidRPr="00A451C9">
        <w:t xml:space="preserve">реконструкции, техническому перевооружению и (или) модернизации </w:t>
      </w:r>
      <w:r w:rsidRPr="00A451C9">
        <w:t>источников тепловой энергии</w:t>
      </w:r>
      <w:bookmarkEnd w:id="97"/>
    </w:p>
    <w:p w14:paraId="6782CCDC" w14:textId="5316A8C3" w:rsidR="00053EF2" w:rsidRPr="00A451C9" w:rsidRDefault="00F60CE8" w:rsidP="00F60CE8">
      <w:pPr>
        <w:pStyle w:val="20"/>
      </w:pPr>
      <w:bookmarkStart w:id="98" w:name="_Toc139871272"/>
      <w:r w:rsidRPr="00A451C9">
        <w:t xml:space="preserve">Предложения по строительству источников тепловой энергии, обеспечивающих перспективную тепловую нагрузку на осваиваемых территориях поселения, </w:t>
      </w:r>
      <w:r w:rsidR="00603CDA">
        <w:t>сельского</w:t>
      </w:r>
      <w:r w:rsidRPr="00A451C9">
        <w:t xml:space="preserve"> округа, </w:t>
      </w:r>
      <w:r w:rsidR="00344173">
        <w:t>поселка</w:t>
      </w:r>
      <w:r w:rsidRPr="00A451C9">
        <w:t xml:space="preserve">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w:t>
      </w:r>
      <w:r w:rsidR="008721D0" w:rsidRPr="00A451C9">
        <w:t>вой энергии, обоснованная расчё</w:t>
      </w:r>
      <w:r w:rsidRPr="00A451C9">
        <w:t>тами ценовых (тарифных) последствий для потребителей (в ценовых зонах теп</w:t>
      </w:r>
      <w:r w:rsidR="008721D0" w:rsidRPr="00A451C9">
        <w:t>лоснабжения - обоснованная расчё</w:t>
      </w:r>
      <w:r w:rsidRPr="00A451C9">
        <w:t xml:space="preserve">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w:t>
      </w:r>
      <w:r w:rsidR="00603CDA">
        <w:t>сельского</w:t>
      </w:r>
      <w:r w:rsidRPr="00A451C9">
        <w:t xml:space="preserve"> округа, </w:t>
      </w:r>
      <w:r w:rsidR="00344173">
        <w:t>поселка</w:t>
      </w:r>
      <w:r w:rsidRPr="00A451C9">
        <w:t xml:space="preserve">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bookmarkEnd w:id="98"/>
    </w:p>
    <w:p w14:paraId="4B7B5B27" w14:textId="51D2560A" w:rsidR="00A451C9" w:rsidRDefault="00421A49" w:rsidP="00421A49">
      <w:pPr>
        <w:tabs>
          <w:tab w:val="left" w:pos="0"/>
        </w:tabs>
        <w:rPr>
          <w:rFonts w:eastAsia="Times New Roman" w:cs="Times New Roman"/>
          <w:szCs w:val="24"/>
          <w:lang w:eastAsia="ar-SA"/>
        </w:rPr>
      </w:pPr>
      <w:r w:rsidRPr="00421A49">
        <w:rPr>
          <w:rFonts w:eastAsia="Times New Roman" w:cs="Times New Roman"/>
          <w:szCs w:val="24"/>
          <w:lang w:eastAsia="ar-SA"/>
        </w:rPr>
        <w:t>Предложения по строительству источников тепловой энергии, обеспечивающих перспективную тепловую нагрузку,</w:t>
      </w:r>
      <w:r>
        <w:rPr>
          <w:rFonts w:eastAsia="Times New Roman" w:cs="Times New Roman"/>
          <w:szCs w:val="24"/>
          <w:lang w:eastAsia="ar-SA"/>
        </w:rPr>
        <w:t xml:space="preserve"> отсутствуют.</w:t>
      </w:r>
    </w:p>
    <w:p w14:paraId="0D3B941A" w14:textId="77777777" w:rsidR="00421A49" w:rsidRPr="00A451C9" w:rsidRDefault="00421A49" w:rsidP="00421A49">
      <w:pPr>
        <w:tabs>
          <w:tab w:val="left" w:pos="0"/>
        </w:tabs>
      </w:pPr>
    </w:p>
    <w:p w14:paraId="246E9E1B" w14:textId="0509F292" w:rsidR="00A26D8E" w:rsidRDefault="00A26D8E" w:rsidP="005D57FA">
      <w:pPr>
        <w:pStyle w:val="20"/>
      </w:pPr>
      <w:bookmarkStart w:id="99" w:name="_Toc139871273"/>
      <w:r w:rsidRPr="00A451C9">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99"/>
    </w:p>
    <w:p w14:paraId="69AB8050" w14:textId="309568B2" w:rsidR="00421A49" w:rsidRPr="00421A49" w:rsidRDefault="00421A49" w:rsidP="00421A49">
      <w:r w:rsidRPr="00421A49">
        <w:t>Предложения по реконструкции источников тепловой энергии, обеспечивающих перспективную тепловую нагрузку,</w:t>
      </w:r>
      <w:r>
        <w:t xml:space="preserve"> отсутствуют.</w:t>
      </w:r>
    </w:p>
    <w:p w14:paraId="01BBC37A" w14:textId="77777777" w:rsidR="00421A49" w:rsidRPr="00421A49" w:rsidRDefault="00421A49" w:rsidP="00421A49"/>
    <w:p w14:paraId="70E05FB2" w14:textId="77777777" w:rsidR="00A26D8E" w:rsidRPr="00A451C9" w:rsidRDefault="00A26D8E" w:rsidP="00C66BBB">
      <w:pPr>
        <w:pStyle w:val="20"/>
        <w:spacing w:before="0"/>
      </w:pPr>
      <w:bookmarkStart w:id="100" w:name="_Toc139871274"/>
      <w:bookmarkStart w:id="101" w:name="_Hlk139361843"/>
      <w:r w:rsidRPr="00A451C9">
        <w:t xml:space="preserve">Предложения по </w:t>
      </w:r>
      <w:r w:rsidR="0095701A" w:rsidRPr="00A451C9">
        <w:t xml:space="preserve">техническому перевооружению и (или) модернизации </w:t>
      </w:r>
      <w:r w:rsidRPr="00A451C9">
        <w:t>источников тепловой энергии с целью повышения эффективности работы систем теплоснабжения</w:t>
      </w:r>
      <w:bookmarkEnd w:id="100"/>
    </w:p>
    <w:bookmarkEnd w:id="101"/>
    <w:p w14:paraId="63D3326A" w14:textId="7F92D60B" w:rsidR="00BE25F5" w:rsidRDefault="003979D7" w:rsidP="00BE25F5">
      <w:pPr>
        <w:pStyle w:val="a7"/>
        <w:ind w:left="0"/>
      </w:pPr>
      <w:r w:rsidRPr="003979D7">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t xml:space="preserve"> отсутствуют.</w:t>
      </w:r>
    </w:p>
    <w:p w14:paraId="3F2A634D" w14:textId="77777777" w:rsidR="003979D7" w:rsidRPr="00421A49" w:rsidRDefault="003979D7" w:rsidP="00BE25F5">
      <w:pPr>
        <w:pStyle w:val="a7"/>
        <w:ind w:left="0"/>
        <w:rPr>
          <w:rFonts w:cs="Times New Roman"/>
          <w:szCs w:val="24"/>
        </w:rPr>
      </w:pPr>
    </w:p>
    <w:p w14:paraId="5BB69310" w14:textId="77777777" w:rsidR="00A26D8E" w:rsidRPr="00A451C9" w:rsidRDefault="00A26D8E" w:rsidP="00C66BBB">
      <w:pPr>
        <w:pStyle w:val="20"/>
        <w:spacing w:before="0"/>
      </w:pPr>
      <w:bookmarkStart w:id="102" w:name="_Toc139871275"/>
      <w:r w:rsidRPr="00A451C9">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102"/>
    </w:p>
    <w:p w14:paraId="0634AA8D" w14:textId="181C2CDA" w:rsidR="00117A7E" w:rsidRPr="00A451C9" w:rsidRDefault="00117A7E" w:rsidP="00C66BBB">
      <w:pPr>
        <w:pStyle w:val="S0"/>
        <w:spacing w:before="0" w:after="0" w:line="276" w:lineRule="auto"/>
      </w:pPr>
      <w:r w:rsidRPr="00A451C9">
        <w:t xml:space="preserve">В настоящее время в </w:t>
      </w:r>
      <w:r w:rsidR="008F7A2D">
        <w:t>п</w:t>
      </w:r>
      <w:r w:rsidR="00050111" w:rsidRPr="00A451C9">
        <w:t xml:space="preserve">. </w:t>
      </w:r>
      <w:r w:rsidR="00753036">
        <w:t>Обской</w:t>
      </w:r>
      <w:r w:rsidRPr="00A451C9">
        <w:t xml:space="preserve"> отсутствуют источники тепловой</w:t>
      </w:r>
      <w:r w:rsidR="00A451C9" w:rsidRPr="00A451C9">
        <w:t xml:space="preserve"> энергии</w:t>
      </w:r>
      <w:r w:rsidRPr="00A451C9">
        <w:t>, работающие в режиме комбинированной выработки электрической и тепловой энергии.</w:t>
      </w:r>
    </w:p>
    <w:p w14:paraId="2D7F9F9E" w14:textId="77777777" w:rsidR="00053EF2" w:rsidRPr="00A451C9" w:rsidRDefault="00053EF2" w:rsidP="00C66BBB"/>
    <w:p w14:paraId="141B3350" w14:textId="77777777" w:rsidR="00A26D8E" w:rsidRPr="00A451C9" w:rsidRDefault="00A26D8E" w:rsidP="00C66BBB">
      <w:pPr>
        <w:pStyle w:val="20"/>
        <w:spacing w:before="0"/>
      </w:pPr>
      <w:bookmarkStart w:id="103" w:name="_Toc139871276"/>
      <w:r w:rsidRPr="00A451C9">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103"/>
    </w:p>
    <w:p w14:paraId="728C3F67" w14:textId="77777777" w:rsidR="00117A7E" w:rsidRPr="00A451C9" w:rsidRDefault="00117A7E" w:rsidP="00C66BBB">
      <w:pPr>
        <w:pStyle w:val="S0"/>
        <w:spacing w:before="0" w:after="0" w:line="276" w:lineRule="auto"/>
      </w:pPr>
      <w:r w:rsidRPr="00A451C9">
        <w:t>Мероприятия по выводу из эксплуатации, консервации и демонтажу избыточных источников тепловой энергии данной схемой не предусматриваются.</w:t>
      </w:r>
    </w:p>
    <w:p w14:paraId="09694D3B" w14:textId="77777777" w:rsidR="00053EF2" w:rsidRPr="00A451C9" w:rsidRDefault="00053EF2" w:rsidP="00C66BBB"/>
    <w:p w14:paraId="27C478D2" w14:textId="77777777" w:rsidR="00A26D8E" w:rsidRPr="00A451C9" w:rsidRDefault="00A26D8E" w:rsidP="00C66BBB">
      <w:pPr>
        <w:pStyle w:val="20"/>
        <w:spacing w:before="0"/>
      </w:pPr>
      <w:bookmarkStart w:id="104" w:name="_Toc139871277"/>
      <w:r w:rsidRPr="00A451C9">
        <w:lastRenderedPageBreak/>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104"/>
    </w:p>
    <w:p w14:paraId="375BE675" w14:textId="77777777" w:rsidR="00117A7E" w:rsidRPr="00A451C9" w:rsidRDefault="00117A7E" w:rsidP="00C66BBB">
      <w:pPr>
        <w:pStyle w:val="S0"/>
        <w:spacing w:before="0" w:after="0" w:line="276" w:lineRule="auto"/>
      </w:pPr>
      <w:r w:rsidRPr="00A451C9">
        <w:t>Переоборудование существующих котельных в источники тепловой энергии, работающие в режиме комбинированной выработки электрической и тепловой энергии, не предполагается.</w:t>
      </w:r>
    </w:p>
    <w:p w14:paraId="5BA4EBFF" w14:textId="77777777" w:rsidR="00053EF2" w:rsidRPr="00A451C9" w:rsidRDefault="00053EF2" w:rsidP="00C66BBB"/>
    <w:p w14:paraId="60FE7924" w14:textId="77777777" w:rsidR="00A26D8E" w:rsidRPr="00A451C9" w:rsidRDefault="00A26D8E" w:rsidP="00C66BBB">
      <w:pPr>
        <w:pStyle w:val="20"/>
        <w:spacing w:before="0"/>
      </w:pPr>
      <w:bookmarkStart w:id="105" w:name="_Toc139871278"/>
      <w:r w:rsidRPr="00A451C9">
        <w:t>Мер</w:t>
      </w:r>
      <w:r w:rsidR="008721D0" w:rsidRPr="00A451C9">
        <w:t>ы по переводу котельных, размещё</w:t>
      </w:r>
      <w:r w:rsidRPr="00A451C9">
        <w:t>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105"/>
    </w:p>
    <w:p w14:paraId="1D7A3C50" w14:textId="491E5CE4" w:rsidR="00117A7E" w:rsidRPr="00A451C9" w:rsidRDefault="00117A7E" w:rsidP="00C66BBB">
      <w:pPr>
        <w:pStyle w:val="S0"/>
        <w:spacing w:before="0" w:after="0" w:line="276" w:lineRule="auto"/>
      </w:pPr>
      <w:r w:rsidRPr="00A451C9">
        <w:t xml:space="preserve">В настоящее время в </w:t>
      </w:r>
      <w:r w:rsidR="008F7A2D">
        <w:t>п</w:t>
      </w:r>
      <w:r w:rsidR="00050111" w:rsidRPr="00A451C9">
        <w:t xml:space="preserve">. </w:t>
      </w:r>
      <w:r w:rsidR="00753036">
        <w:t>Обской</w:t>
      </w:r>
      <w:r w:rsidRPr="00A451C9">
        <w:t xml:space="preserve"> источники тепловой энергии с комбинированным производством тепловой и электрической энергии отсутствуют.</w:t>
      </w:r>
    </w:p>
    <w:p w14:paraId="7568818E" w14:textId="6ED407ED" w:rsidR="00117A7E" w:rsidRPr="00A451C9" w:rsidRDefault="00117A7E" w:rsidP="00C66BBB">
      <w:pPr>
        <w:pStyle w:val="S0"/>
        <w:spacing w:before="0" w:after="0" w:line="276" w:lineRule="auto"/>
      </w:pPr>
      <w:r w:rsidRPr="00A451C9">
        <w:t xml:space="preserve">Перевод котельных в "пиковый" режим в </w:t>
      </w:r>
      <w:r w:rsidR="008F7A2D">
        <w:t>п</w:t>
      </w:r>
      <w:r w:rsidR="00050111" w:rsidRPr="00A451C9">
        <w:t xml:space="preserve">. </w:t>
      </w:r>
      <w:r w:rsidR="00753036">
        <w:t>Обской</w:t>
      </w:r>
      <w:r w:rsidRPr="00A451C9">
        <w:t xml:space="preserve"> не предусматривается.</w:t>
      </w:r>
    </w:p>
    <w:p w14:paraId="453F2324" w14:textId="77777777" w:rsidR="00053EF2" w:rsidRPr="00A451C9" w:rsidRDefault="00053EF2" w:rsidP="00C66BBB"/>
    <w:p w14:paraId="2233EDFA" w14:textId="77777777" w:rsidR="00A26D8E" w:rsidRPr="00A451C9" w:rsidRDefault="00A26D8E" w:rsidP="00C66BBB">
      <w:pPr>
        <w:pStyle w:val="20"/>
        <w:spacing w:before="0"/>
      </w:pPr>
      <w:bookmarkStart w:id="106" w:name="_Toc139871279"/>
      <w:r w:rsidRPr="00A451C9">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106"/>
    </w:p>
    <w:p w14:paraId="3DBDA147" w14:textId="378671FD" w:rsidR="00050111" w:rsidRPr="00A451C9" w:rsidRDefault="00050111" w:rsidP="00050111">
      <w:pPr>
        <w:rPr>
          <w:rFonts w:cs="Times New Roman"/>
          <w:szCs w:val="24"/>
        </w:rPr>
      </w:pPr>
      <w:r w:rsidRPr="00A451C9">
        <w:rPr>
          <w:rFonts w:cs="Times New Roman"/>
          <w:szCs w:val="24"/>
        </w:rPr>
        <w:t>Способ регулирования отпуска тепловой энергии от источник</w:t>
      </w:r>
      <w:r w:rsidR="003979D7">
        <w:rPr>
          <w:rFonts w:cs="Times New Roman"/>
          <w:szCs w:val="24"/>
        </w:rPr>
        <w:t>а</w:t>
      </w:r>
      <w:r w:rsidRPr="00A451C9">
        <w:rPr>
          <w:rFonts w:cs="Times New Roman"/>
          <w:szCs w:val="24"/>
        </w:rPr>
        <w:t xml:space="preserve"> тепловой энергии качественный.</w:t>
      </w:r>
    </w:p>
    <w:p w14:paraId="2EE0F038" w14:textId="0FEEBA73" w:rsidR="00050111" w:rsidRPr="00A451C9" w:rsidRDefault="00050111" w:rsidP="00050111">
      <w:pPr>
        <w:rPr>
          <w:rFonts w:cs="Times New Roman"/>
          <w:szCs w:val="24"/>
        </w:rPr>
      </w:pPr>
      <w:r w:rsidRPr="00A451C9">
        <w:rPr>
          <w:rFonts w:cs="Times New Roman"/>
          <w:szCs w:val="24"/>
        </w:rPr>
        <w:t>Котельн</w:t>
      </w:r>
      <w:r w:rsidR="008F7A2D">
        <w:rPr>
          <w:rFonts w:cs="Times New Roman"/>
          <w:szCs w:val="24"/>
        </w:rPr>
        <w:t>ая</w:t>
      </w:r>
      <w:r w:rsidR="005F32F0">
        <w:rPr>
          <w:rFonts w:cs="Times New Roman"/>
          <w:szCs w:val="24"/>
        </w:rPr>
        <w:t xml:space="preserve"> </w:t>
      </w:r>
      <w:r w:rsidR="008F7A2D">
        <w:rPr>
          <w:rFonts w:cs="Times New Roman"/>
          <w:szCs w:val="24"/>
        </w:rPr>
        <w:t>п</w:t>
      </w:r>
      <w:r w:rsidR="005F32F0">
        <w:rPr>
          <w:rFonts w:cs="Times New Roman"/>
          <w:szCs w:val="24"/>
        </w:rPr>
        <w:t xml:space="preserve">. </w:t>
      </w:r>
      <w:r w:rsidR="00753036">
        <w:rPr>
          <w:rFonts w:cs="Times New Roman"/>
          <w:szCs w:val="24"/>
        </w:rPr>
        <w:t>Обской</w:t>
      </w:r>
      <w:r w:rsidR="008F2FE0">
        <w:rPr>
          <w:rFonts w:cs="Times New Roman"/>
          <w:szCs w:val="24"/>
        </w:rPr>
        <w:t xml:space="preserve"> </w:t>
      </w:r>
      <w:r w:rsidRPr="00A451C9">
        <w:rPr>
          <w:rFonts w:cs="Times New Roman"/>
          <w:szCs w:val="24"/>
        </w:rPr>
        <w:t>работа</w:t>
      </w:r>
      <w:r w:rsidR="008F7A2D">
        <w:rPr>
          <w:rFonts w:cs="Times New Roman"/>
          <w:szCs w:val="24"/>
        </w:rPr>
        <w:t>ет</w:t>
      </w:r>
      <w:r w:rsidRPr="00A451C9">
        <w:rPr>
          <w:rFonts w:cs="Times New Roman"/>
          <w:szCs w:val="24"/>
        </w:rPr>
        <w:t xml:space="preserve"> по температурн</w:t>
      </w:r>
      <w:r w:rsidR="008F7A2D">
        <w:rPr>
          <w:rFonts w:cs="Times New Roman"/>
          <w:szCs w:val="24"/>
        </w:rPr>
        <w:t>ому</w:t>
      </w:r>
      <w:r w:rsidRPr="00A451C9">
        <w:rPr>
          <w:rFonts w:cs="Times New Roman"/>
          <w:szCs w:val="24"/>
        </w:rPr>
        <w:t xml:space="preserve"> график</w:t>
      </w:r>
      <w:r w:rsidR="008F7A2D">
        <w:rPr>
          <w:rFonts w:cs="Times New Roman"/>
          <w:szCs w:val="24"/>
        </w:rPr>
        <w:t>у</w:t>
      </w:r>
      <w:r w:rsidR="00421A49">
        <w:rPr>
          <w:rFonts w:cs="Times New Roman"/>
          <w:szCs w:val="24"/>
        </w:rPr>
        <w:t xml:space="preserve"> </w:t>
      </w:r>
      <w:r w:rsidR="003979D7">
        <w:rPr>
          <w:rFonts w:cs="Times New Roman"/>
          <w:szCs w:val="24"/>
        </w:rPr>
        <w:t>74</w:t>
      </w:r>
      <w:r w:rsidR="00421A49">
        <w:rPr>
          <w:rFonts w:cs="Times New Roman"/>
          <w:szCs w:val="24"/>
        </w:rPr>
        <w:t>/</w:t>
      </w:r>
      <w:r w:rsidR="003979D7">
        <w:rPr>
          <w:rFonts w:cs="Times New Roman"/>
          <w:szCs w:val="24"/>
        </w:rPr>
        <w:t>58</w:t>
      </w:r>
      <w:r w:rsidRPr="00A451C9">
        <w:rPr>
          <w:rFonts w:cs="Times New Roman"/>
          <w:szCs w:val="24"/>
        </w:rPr>
        <w:t xml:space="preserve">°С, при расчетной температуре наружного воздуха </w:t>
      </w:r>
      <w:proofErr w:type="spellStart"/>
      <w:r w:rsidRPr="00A451C9">
        <w:rPr>
          <w:rFonts w:cs="Times New Roman"/>
          <w:szCs w:val="24"/>
        </w:rPr>
        <w:t>t</w:t>
      </w:r>
      <w:r w:rsidRPr="00A451C9">
        <w:rPr>
          <w:rFonts w:cs="Times New Roman"/>
          <w:szCs w:val="24"/>
          <w:vertAlign w:val="subscript"/>
        </w:rPr>
        <w:t>нр</w:t>
      </w:r>
      <w:proofErr w:type="spellEnd"/>
      <w:r w:rsidRPr="00A451C9">
        <w:rPr>
          <w:rFonts w:cs="Times New Roman"/>
          <w:szCs w:val="24"/>
        </w:rPr>
        <w:t xml:space="preserve"> (-39) °С. </w:t>
      </w:r>
    </w:p>
    <w:p w14:paraId="755C48F9" w14:textId="7CD94077" w:rsidR="00117A7E" w:rsidRPr="00A451C9" w:rsidRDefault="00117A7E" w:rsidP="00B660C7">
      <w:r w:rsidRPr="00A451C9">
        <w:t>Температурны</w:t>
      </w:r>
      <w:r w:rsidR="008F7A2D">
        <w:t>й</w:t>
      </w:r>
      <w:r w:rsidRPr="00A451C9">
        <w:t xml:space="preserve"> график работы источник</w:t>
      </w:r>
      <w:r w:rsidR="008F7A2D">
        <w:t>а</w:t>
      </w:r>
      <w:r w:rsidRPr="00A451C9">
        <w:t xml:space="preserve"> тепловой энергии приведен в таблиц</w:t>
      </w:r>
      <w:r w:rsidR="008F7A2D">
        <w:t>е</w:t>
      </w:r>
      <w:r w:rsidR="00B660C7" w:rsidRPr="00A451C9">
        <w:t xml:space="preserve"> 5.</w:t>
      </w:r>
      <w:r w:rsidR="00C95815" w:rsidRPr="00A451C9">
        <w:t>1</w:t>
      </w:r>
      <w:r w:rsidR="0062164D">
        <w:t>.</w:t>
      </w:r>
    </w:p>
    <w:p w14:paraId="7A37E5AB" w14:textId="77777777" w:rsidR="00C66BBB" w:rsidRPr="00A451C9" w:rsidRDefault="00C66BBB" w:rsidP="008D5C91">
      <w:pPr>
        <w:pStyle w:val="af7"/>
        <w:shd w:val="clear" w:color="auto" w:fill="FFFFFF"/>
        <w:spacing w:after="0" w:line="240" w:lineRule="auto"/>
        <w:rPr>
          <w:rFonts w:ascii="Times New Roman" w:hAnsi="Times New Roman" w:cs="Times New Roman"/>
          <w:sz w:val="24"/>
          <w:szCs w:val="24"/>
        </w:rPr>
      </w:pPr>
      <w:bookmarkStart w:id="107" w:name="_Toc501365888"/>
      <w:bookmarkStart w:id="108" w:name="_Toc93056794"/>
      <w:bookmarkStart w:id="109" w:name="_Toc104369054"/>
    </w:p>
    <w:p w14:paraId="014106DD" w14:textId="0067FD68" w:rsidR="008D5C91" w:rsidRPr="00A451C9" w:rsidRDefault="008D5C91" w:rsidP="00421A49">
      <w:pPr>
        <w:pStyle w:val="af7"/>
        <w:shd w:val="clear" w:color="auto" w:fill="FFFFFF"/>
        <w:spacing w:after="0" w:line="240" w:lineRule="auto"/>
        <w:jc w:val="both"/>
        <w:rPr>
          <w:rFonts w:ascii="Times New Roman" w:hAnsi="Times New Roman" w:cs="Times New Roman"/>
          <w:sz w:val="24"/>
          <w:szCs w:val="24"/>
        </w:rPr>
      </w:pPr>
      <w:bookmarkStart w:id="110" w:name="_Toc139871342"/>
      <w:r w:rsidRPr="00A451C9">
        <w:rPr>
          <w:rFonts w:ascii="Times New Roman" w:hAnsi="Times New Roman" w:cs="Times New Roman"/>
          <w:sz w:val="24"/>
          <w:szCs w:val="24"/>
        </w:rPr>
        <w:t xml:space="preserve">Таблица </w:t>
      </w:r>
      <w:r w:rsidR="007806CE" w:rsidRPr="00A451C9">
        <w:rPr>
          <w:rFonts w:ascii="Times New Roman" w:hAnsi="Times New Roman" w:cs="Times New Roman"/>
          <w:sz w:val="24"/>
          <w:szCs w:val="24"/>
        </w:rPr>
        <w:fldChar w:fldCharType="begin"/>
      </w:r>
      <w:r w:rsidR="007806CE" w:rsidRPr="00A451C9">
        <w:rPr>
          <w:rFonts w:ascii="Times New Roman" w:hAnsi="Times New Roman" w:cs="Times New Roman"/>
          <w:sz w:val="24"/>
          <w:szCs w:val="24"/>
        </w:rPr>
        <w:instrText xml:space="preserve"> STYLEREF 1 \s </w:instrText>
      </w:r>
      <w:r w:rsidR="007806CE" w:rsidRPr="00A451C9">
        <w:rPr>
          <w:rFonts w:ascii="Times New Roman" w:hAnsi="Times New Roman" w:cs="Times New Roman"/>
          <w:sz w:val="24"/>
          <w:szCs w:val="24"/>
        </w:rPr>
        <w:fldChar w:fldCharType="separate"/>
      </w:r>
      <w:r w:rsidR="0062164D">
        <w:rPr>
          <w:rFonts w:ascii="Times New Roman" w:hAnsi="Times New Roman" w:cs="Times New Roman"/>
          <w:noProof/>
          <w:sz w:val="24"/>
          <w:szCs w:val="24"/>
        </w:rPr>
        <w:t>5</w:t>
      </w:r>
      <w:r w:rsidR="007806CE" w:rsidRPr="00A451C9">
        <w:rPr>
          <w:rFonts w:ascii="Times New Roman" w:hAnsi="Times New Roman" w:cs="Times New Roman"/>
          <w:sz w:val="24"/>
          <w:szCs w:val="24"/>
        </w:rPr>
        <w:fldChar w:fldCharType="end"/>
      </w:r>
      <w:r w:rsidR="007806CE" w:rsidRPr="00A451C9">
        <w:rPr>
          <w:rFonts w:ascii="Times New Roman" w:hAnsi="Times New Roman" w:cs="Times New Roman"/>
          <w:sz w:val="24"/>
          <w:szCs w:val="24"/>
        </w:rPr>
        <w:t>.</w:t>
      </w:r>
      <w:r w:rsidR="007806CE" w:rsidRPr="00A451C9">
        <w:rPr>
          <w:rFonts w:ascii="Times New Roman" w:hAnsi="Times New Roman" w:cs="Times New Roman"/>
          <w:sz w:val="24"/>
          <w:szCs w:val="24"/>
        </w:rPr>
        <w:fldChar w:fldCharType="begin"/>
      </w:r>
      <w:r w:rsidR="007806CE" w:rsidRPr="00A451C9">
        <w:rPr>
          <w:rFonts w:ascii="Times New Roman" w:hAnsi="Times New Roman" w:cs="Times New Roman"/>
          <w:sz w:val="24"/>
          <w:szCs w:val="24"/>
        </w:rPr>
        <w:instrText xml:space="preserve"> SEQ Таблица \* ARABIC \s 1 </w:instrText>
      </w:r>
      <w:r w:rsidR="007806CE" w:rsidRPr="00A451C9">
        <w:rPr>
          <w:rFonts w:ascii="Times New Roman" w:hAnsi="Times New Roman" w:cs="Times New Roman"/>
          <w:sz w:val="24"/>
          <w:szCs w:val="24"/>
        </w:rPr>
        <w:fldChar w:fldCharType="separate"/>
      </w:r>
      <w:r w:rsidR="0062164D">
        <w:rPr>
          <w:rFonts w:ascii="Times New Roman" w:hAnsi="Times New Roman" w:cs="Times New Roman"/>
          <w:noProof/>
          <w:sz w:val="24"/>
          <w:szCs w:val="24"/>
        </w:rPr>
        <w:t>1</w:t>
      </w:r>
      <w:r w:rsidR="007806CE" w:rsidRPr="00A451C9">
        <w:rPr>
          <w:rFonts w:ascii="Times New Roman" w:hAnsi="Times New Roman" w:cs="Times New Roman"/>
          <w:sz w:val="24"/>
          <w:szCs w:val="24"/>
        </w:rPr>
        <w:fldChar w:fldCharType="end"/>
      </w:r>
      <w:r w:rsidRPr="00A451C9">
        <w:rPr>
          <w:rFonts w:ascii="Times New Roman" w:hAnsi="Times New Roman" w:cs="Times New Roman"/>
          <w:sz w:val="24"/>
          <w:szCs w:val="24"/>
        </w:rPr>
        <w:t xml:space="preserve"> - </w:t>
      </w:r>
      <w:bookmarkEnd w:id="107"/>
      <w:bookmarkEnd w:id="108"/>
      <w:bookmarkEnd w:id="109"/>
      <w:r w:rsidR="00BE25F5" w:rsidRPr="00BE25F5">
        <w:rPr>
          <w:rFonts w:ascii="Times New Roman" w:hAnsi="Times New Roman" w:cs="Times New Roman"/>
          <w:sz w:val="24"/>
          <w:szCs w:val="24"/>
        </w:rPr>
        <w:t>Расчетный температурный график работы котельной</w:t>
      </w:r>
      <w:bookmarkEnd w:id="110"/>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88"/>
        <w:gridCol w:w="3429"/>
        <w:gridCol w:w="3427"/>
      </w:tblGrid>
      <w:tr w:rsidR="003979D7" w:rsidRPr="00EC40A5" w14:paraId="1E46281B" w14:textId="77777777" w:rsidTr="003979D7">
        <w:trPr>
          <w:trHeight w:val="20"/>
          <w:tblHeader/>
          <w:jc w:val="center"/>
        </w:trPr>
        <w:tc>
          <w:tcPr>
            <w:tcW w:w="1331" w:type="pct"/>
            <w:tcBorders>
              <w:top w:val="single" w:sz="4" w:space="0" w:color="000000"/>
              <w:left w:val="single" w:sz="4" w:space="0" w:color="000000"/>
              <w:bottom w:val="single" w:sz="4" w:space="0" w:color="000000"/>
              <w:right w:val="single" w:sz="4" w:space="0" w:color="000000"/>
            </w:tcBorders>
            <w:vAlign w:val="center"/>
            <w:hideMark/>
          </w:tcPr>
          <w:p w14:paraId="547378DC" w14:textId="77777777" w:rsidR="003979D7" w:rsidRPr="00EC40A5" w:rsidRDefault="003979D7" w:rsidP="003979D7">
            <w:pPr>
              <w:pStyle w:val="S2"/>
              <w:ind w:firstLine="0"/>
              <w:jc w:val="center"/>
              <w:rPr>
                <w:color w:val="000000"/>
                <w:sz w:val="20"/>
                <w:szCs w:val="20"/>
              </w:rPr>
            </w:pPr>
            <w:r w:rsidRPr="00EC40A5">
              <w:rPr>
                <w:color w:val="000000"/>
                <w:sz w:val="20"/>
                <w:szCs w:val="20"/>
              </w:rPr>
              <w:t xml:space="preserve">Температура </w:t>
            </w:r>
          </w:p>
          <w:p w14:paraId="6CF07AC4" w14:textId="77777777" w:rsidR="003979D7" w:rsidRPr="00EC40A5" w:rsidRDefault="003979D7" w:rsidP="003979D7">
            <w:pPr>
              <w:pStyle w:val="S2"/>
              <w:ind w:firstLine="0"/>
              <w:jc w:val="center"/>
              <w:rPr>
                <w:color w:val="000000"/>
                <w:sz w:val="20"/>
                <w:szCs w:val="20"/>
              </w:rPr>
            </w:pPr>
            <w:r w:rsidRPr="00EC40A5">
              <w:rPr>
                <w:color w:val="000000"/>
                <w:sz w:val="20"/>
                <w:szCs w:val="20"/>
              </w:rPr>
              <w:t xml:space="preserve">наружного </w:t>
            </w:r>
          </w:p>
          <w:p w14:paraId="60A2B227" w14:textId="77777777" w:rsidR="003979D7" w:rsidRPr="00EC40A5" w:rsidRDefault="003979D7" w:rsidP="003979D7">
            <w:pPr>
              <w:pStyle w:val="S2"/>
              <w:ind w:firstLine="0"/>
              <w:jc w:val="center"/>
              <w:rPr>
                <w:color w:val="000000"/>
                <w:sz w:val="20"/>
                <w:szCs w:val="20"/>
              </w:rPr>
            </w:pPr>
            <w:r w:rsidRPr="00EC40A5">
              <w:rPr>
                <w:color w:val="000000"/>
                <w:sz w:val="20"/>
                <w:szCs w:val="20"/>
              </w:rPr>
              <w:t xml:space="preserve">воздуха, </w:t>
            </w:r>
            <w:r w:rsidRPr="00EC40A5">
              <w:rPr>
                <w:color w:val="000000"/>
                <w:sz w:val="20"/>
                <w:szCs w:val="20"/>
                <w:vertAlign w:val="superscript"/>
              </w:rPr>
              <w:t>О</w:t>
            </w:r>
            <w:r w:rsidRPr="00EC40A5">
              <w:rPr>
                <w:color w:val="000000"/>
                <w:sz w:val="20"/>
                <w:szCs w:val="20"/>
              </w:rPr>
              <w:t>С</w:t>
            </w:r>
          </w:p>
        </w:tc>
        <w:tc>
          <w:tcPr>
            <w:tcW w:w="1835" w:type="pct"/>
            <w:tcBorders>
              <w:top w:val="single" w:sz="4" w:space="0" w:color="000000"/>
              <w:left w:val="single" w:sz="4" w:space="0" w:color="000000"/>
              <w:bottom w:val="single" w:sz="4" w:space="0" w:color="000000"/>
              <w:right w:val="single" w:sz="4" w:space="0" w:color="000000"/>
            </w:tcBorders>
            <w:vAlign w:val="center"/>
            <w:hideMark/>
          </w:tcPr>
          <w:p w14:paraId="5C99733C" w14:textId="77777777" w:rsidR="003979D7" w:rsidRPr="00EC40A5" w:rsidRDefault="003979D7" w:rsidP="003979D7">
            <w:pPr>
              <w:pStyle w:val="S2"/>
              <w:ind w:firstLine="0"/>
              <w:jc w:val="center"/>
              <w:rPr>
                <w:color w:val="000000"/>
                <w:sz w:val="20"/>
                <w:szCs w:val="20"/>
              </w:rPr>
            </w:pPr>
            <w:r w:rsidRPr="00EC40A5">
              <w:rPr>
                <w:color w:val="000000"/>
                <w:sz w:val="20"/>
                <w:szCs w:val="20"/>
              </w:rPr>
              <w:t xml:space="preserve">Температура в </w:t>
            </w:r>
          </w:p>
          <w:p w14:paraId="05E6A250" w14:textId="77777777" w:rsidR="003979D7" w:rsidRPr="00EC40A5" w:rsidRDefault="003979D7" w:rsidP="003979D7">
            <w:pPr>
              <w:pStyle w:val="S2"/>
              <w:ind w:firstLine="0"/>
              <w:jc w:val="center"/>
              <w:rPr>
                <w:color w:val="000000"/>
                <w:sz w:val="20"/>
                <w:szCs w:val="20"/>
              </w:rPr>
            </w:pPr>
            <w:r w:rsidRPr="00EC40A5">
              <w:rPr>
                <w:color w:val="000000"/>
                <w:sz w:val="20"/>
                <w:szCs w:val="20"/>
              </w:rPr>
              <w:t xml:space="preserve">подающем </w:t>
            </w:r>
          </w:p>
          <w:p w14:paraId="7BED7E8C" w14:textId="77777777" w:rsidR="003979D7" w:rsidRPr="00EC40A5" w:rsidRDefault="003979D7" w:rsidP="003979D7">
            <w:pPr>
              <w:pStyle w:val="S2"/>
              <w:ind w:firstLine="0"/>
              <w:jc w:val="center"/>
              <w:rPr>
                <w:color w:val="000000"/>
                <w:sz w:val="20"/>
                <w:szCs w:val="20"/>
              </w:rPr>
            </w:pPr>
            <w:r w:rsidRPr="00EC40A5">
              <w:rPr>
                <w:color w:val="000000"/>
                <w:sz w:val="20"/>
                <w:szCs w:val="20"/>
              </w:rPr>
              <w:t xml:space="preserve">трубопроводе, </w:t>
            </w:r>
            <w:r w:rsidRPr="00EC40A5">
              <w:rPr>
                <w:color w:val="000000"/>
                <w:sz w:val="20"/>
                <w:szCs w:val="20"/>
                <w:vertAlign w:val="superscript"/>
              </w:rPr>
              <w:t>О</w:t>
            </w:r>
            <w:r w:rsidRPr="00EC40A5">
              <w:rPr>
                <w:color w:val="000000"/>
                <w:sz w:val="20"/>
                <w:szCs w:val="20"/>
              </w:rPr>
              <w:t>С</w:t>
            </w:r>
          </w:p>
        </w:tc>
        <w:tc>
          <w:tcPr>
            <w:tcW w:w="1834" w:type="pct"/>
            <w:tcBorders>
              <w:top w:val="single" w:sz="4" w:space="0" w:color="000000"/>
              <w:left w:val="single" w:sz="4" w:space="0" w:color="000000"/>
              <w:bottom w:val="single" w:sz="4" w:space="0" w:color="000000"/>
              <w:right w:val="single" w:sz="4" w:space="0" w:color="000000"/>
            </w:tcBorders>
            <w:vAlign w:val="center"/>
            <w:hideMark/>
          </w:tcPr>
          <w:p w14:paraId="611CB67F" w14:textId="77777777" w:rsidR="003979D7" w:rsidRPr="00EC40A5" w:rsidRDefault="003979D7" w:rsidP="003979D7">
            <w:pPr>
              <w:pStyle w:val="S2"/>
              <w:ind w:firstLine="0"/>
              <w:jc w:val="center"/>
              <w:rPr>
                <w:color w:val="000000"/>
                <w:sz w:val="20"/>
                <w:szCs w:val="20"/>
              </w:rPr>
            </w:pPr>
            <w:r w:rsidRPr="00EC40A5">
              <w:rPr>
                <w:color w:val="000000"/>
                <w:sz w:val="20"/>
                <w:szCs w:val="20"/>
              </w:rPr>
              <w:t>Температура в</w:t>
            </w:r>
          </w:p>
          <w:p w14:paraId="259206DF" w14:textId="77777777" w:rsidR="003979D7" w:rsidRPr="00EC40A5" w:rsidRDefault="003979D7" w:rsidP="003979D7">
            <w:pPr>
              <w:pStyle w:val="S2"/>
              <w:ind w:firstLine="0"/>
              <w:jc w:val="center"/>
              <w:rPr>
                <w:color w:val="000000"/>
                <w:sz w:val="20"/>
                <w:szCs w:val="20"/>
              </w:rPr>
            </w:pPr>
            <w:r w:rsidRPr="00EC40A5">
              <w:rPr>
                <w:color w:val="000000"/>
                <w:sz w:val="20"/>
                <w:szCs w:val="20"/>
              </w:rPr>
              <w:t xml:space="preserve"> обратном</w:t>
            </w:r>
          </w:p>
          <w:p w14:paraId="6E1E5F97" w14:textId="77777777" w:rsidR="003979D7" w:rsidRPr="00EC40A5" w:rsidRDefault="003979D7" w:rsidP="003979D7">
            <w:pPr>
              <w:pStyle w:val="S2"/>
              <w:ind w:firstLine="0"/>
              <w:jc w:val="center"/>
              <w:rPr>
                <w:color w:val="000000"/>
                <w:sz w:val="20"/>
                <w:szCs w:val="20"/>
              </w:rPr>
            </w:pPr>
            <w:r w:rsidRPr="00EC40A5">
              <w:rPr>
                <w:color w:val="000000"/>
                <w:sz w:val="20"/>
                <w:szCs w:val="20"/>
              </w:rPr>
              <w:t xml:space="preserve"> трубопроводе, </w:t>
            </w:r>
            <w:r w:rsidRPr="00EC40A5">
              <w:rPr>
                <w:color w:val="000000"/>
                <w:sz w:val="20"/>
                <w:szCs w:val="20"/>
                <w:vertAlign w:val="superscript"/>
              </w:rPr>
              <w:t>О</w:t>
            </w:r>
            <w:r w:rsidRPr="00EC40A5">
              <w:rPr>
                <w:color w:val="000000"/>
                <w:sz w:val="20"/>
                <w:szCs w:val="20"/>
              </w:rPr>
              <w:t>С</w:t>
            </w:r>
          </w:p>
        </w:tc>
      </w:tr>
      <w:tr w:rsidR="003979D7" w:rsidRPr="00EC40A5" w14:paraId="6AB38612" w14:textId="77777777" w:rsidTr="003979D7">
        <w:trPr>
          <w:trHeight w:val="20"/>
          <w:jc w:val="center"/>
        </w:trPr>
        <w:tc>
          <w:tcPr>
            <w:tcW w:w="1331" w:type="pct"/>
            <w:tcBorders>
              <w:top w:val="single" w:sz="4" w:space="0" w:color="000000"/>
              <w:left w:val="single" w:sz="4" w:space="0" w:color="000000"/>
              <w:bottom w:val="single" w:sz="4" w:space="0" w:color="000000"/>
              <w:right w:val="single" w:sz="4" w:space="0" w:color="000000"/>
            </w:tcBorders>
            <w:noWrap/>
            <w:vAlign w:val="center"/>
            <w:hideMark/>
          </w:tcPr>
          <w:p w14:paraId="047D5E37" w14:textId="77777777" w:rsidR="003979D7" w:rsidRPr="00EC40A5" w:rsidRDefault="003979D7" w:rsidP="003979D7">
            <w:pPr>
              <w:pStyle w:val="S2"/>
              <w:ind w:firstLine="0"/>
              <w:jc w:val="center"/>
              <w:rPr>
                <w:color w:val="000000"/>
                <w:sz w:val="20"/>
                <w:szCs w:val="20"/>
              </w:rPr>
            </w:pPr>
            <w:r w:rsidRPr="00EC40A5">
              <w:rPr>
                <w:color w:val="000000"/>
                <w:sz w:val="20"/>
                <w:szCs w:val="20"/>
              </w:rPr>
              <w:t>8</w:t>
            </w:r>
          </w:p>
        </w:tc>
        <w:tc>
          <w:tcPr>
            <w:tcW w:w="1835"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5894259E" w14:textId="77777777" w:rsidR="003979D7" w:rsidRPr="00EC40A5" w:rsidRDefault="003979D7" w:rsidP="003979D7">
            <w:pPr>
              <w:pStyle w:val="S2"/>
              <w:ind w:firstLine="0"/>
              <w:jc w:val="center"/>
              <w:rPr>
                <w:color w:val="000000"/>
                <w:sz w:val="20"/>
                <w:szCs w:val="20"/>
              </w:rPr>
            </w:pPr>
            <w:r w:rsidRPr="00EC40A5">
              <w:rPr>
                <w:color w:val="000000"/>
                <w:sz w:val="20"/>
                <w:szCs w:val="20"/>
              </w:rPr>
              <w:t>42</w:t>
            </w:r>
          </w:p>
        </w:tc>
        <w:tc>
          <w:tcPr>
            <w:tcW w:w="18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4673FCBC" w14:textId="77777777" w:rsidR="003979D7" w:rsidRPr="00EC40A5" w:rsidRDefault="003979D7" w:rsidP="003979D7">
            <w:pPr>
              <w:pStyle w:val="S2"/>
              <w:ind w:firstLine="0"/>
              <w:jc w:val="center"/>
              <w:rPr>
                <w:color w:val="000000"/>
                <w:sz w:val="20"/>
                <w:szCs w:val="20"/>
              </w:rPr>
            </w:pPr>
            <w:r w:rsidRPr="00EC40A5">
              <w:rPr>
                <w:color w:val="000000"/>
                <w:sz w:val="20"/>
                <w:szCs w:val="20"/>
              </w:rPr>
              <w:t>35</w:t>
            </w:r>
          </w:p>
        </w:tc>
      </w:tr>
      <w:tr w:rsidR="003979D7" w:rsidRPr="00EC40A5" w14:paraId="6F733FDC" w14:textId="77777777" w:rsidTr="003979D7">
        <w:trPr>
          <w:trHeight w:val="20"/>
          <w:jc w:val="center"/>
        </w:trPr>
        <w:tc>
          <w:tcPr>
            <w:tcW w:w="1331" w:type="pct"/>
            <w:tcBorders>
              <w:top w:val="single" w:sz="4" w:space="0" w:color="000000"/>
              <w:left w:val="single" w:sz="4" w:space="0" w:color="000000"/>
              <w:bottom w:val="single" w:sz="4" w:space="0" w:color="000000"/>
              <w:right w:val="single" w:sz="4" w:space="0" w:color="000000"/>
            </w:tcBorders>
            <w:noWrap/>
            <w:vAlign w:val="center"/>
            <w:hideMark/>
          </w:tcPr>
          <w:p w14:paraId="042B4F36" w14:textId="77777777" w:rsidR="003979D7" w:rsidRPr="00EC40A5" w:rsidRDefault="003979D7" w:rsidP="003979D7">
            <w:pPr>
              <w:pStyle w:val="S2"/>
              <w:ind w:firstLine="0"/>
              <w:jc w:val="center"/>
              <w:rPr>
                <w:color w:val="000000"/>
                <w:sz w:val="20"/>
                <w:szCs w:val="20"/>
              </w:rPr>
            </w:pPr>
            <w:r w:rsidRPr="00EC40A5">
              <w:rPr>
                <w:color w:val="000000"/>
                <w:sz w:val="20"/>
                <w:szCs w:val="20"/>
              </w:rPr>
              <w:t>4</w:t>
            </w:r>
          </w:p>
        </w:tc>
        <w:tc>
          <w:tcPr>
            <w:tcW w:w="1835"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0C8A88F6" w14:textId="77777777" w:rsidR="003979D7" w:rsidRPr="00EC40A5" w:rsidRDefault="003979D7" w:rsidP="003979D7">
            <w:pPr>
              <w:pStyle w:val="S2"/>
              <w:ind w:firstLine="0"/>
              <w:jc w:val="center"/>
              <w:rPr>
                <w:color w:val="000000"/>
                <w:sz w:val="20"/>
                <w:szCs w:val="20"/>
              </w:rPr>
            </w:pPr>
            <w:r w:rsidRPr="00EC40A5">
              <w:rPr>
                <w:color w:val="000000"/>
                <w:sz w:val="20"/>
                <w:szCs w:val="20"/>
              </w:rPr>
              <w:t>46</w:t>
            </w:r>
          </w:p>
        </w:tc>
        <w:tc>
          <w:tcPr>
            <w:tcW w:w="18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39B4FDA4" w14:textId="77777777" w:rsidR="003979D7" w:rsidRPr="00EC40A5" w:rsidRDefault="003979D7" w:rsidP="003979D7">
            <w:pPr>
              <w:pStyle w:val="S2"/>
              <w:ind w:firstLine="0"/>
              <w:jc w:val="center"/>
              <w:rPr>
                <w:color w:val="000000"/>
                <w:sz w:val="20"/>
                <w:szCs w:val="20"/>
              </w:rPr>
            </w:pPr>
            <w:r w:rsidRPr="00EC40A5">
              <w:rPr>
                <w:color w:val="000000"/>
                <w:sz w:val="20"/>
                <w:szCs w:val="20"/>
              </w:rPr>
              <w:t>35</w:t>
            </w:r>
          </w:p>
        </w:tc>
      </w:tr>
      <w:tr w:rsidR="003979D7" w:rsidRPr="00EC40A5" w14:paraId="334C18E1" w14:textId="77777777" w:rsidTr="003979D7">
        <w:trPr>
          <w:trHeight w:val="20"/>
          <w:jc w:val="center"/>
        </w:trPr>
        <w:tc>
          <w:tcPr>
            <w:tcW w:w="1331" w:type="pct"/>
            <w:tcBorders>
              <w:top w:val="single" w:sz="4" w:space="0" w:color="000000"/>
              <w:left w:val="single" w:sz="4" w:space="0" w:color="000000"/>
              <w:bottom w:val="single" w:sz="4" w:space="0" w:color="000000"/>
              <w:right w:val="single" w:sz="4" w:space="0" w:color="000000"/>
            </w:tcBorders>
            <w:noWrap/>
            <w:vAlign w:val="center"/>
            <w:hideMark/>
          </w:tcPr>
          <w:p w14:paraId="3365DF79" w14:textId="77777777" w:rsidR="003979D7" w:rsidRPr="00EC40A5" w:rsidRDefault="003979D7" w:rsidP="003979D7">
            <w:pPr>
              <w:pStyle w:val="S2"/>
              <w:ind w:firstLine="0"/>
              <w:jc w:val="center"/>
              <w:rPr>
                <w:color w:val="000000"/>
                <w:sz w:val="20"/>
                <w:szCs w:val="20"/>
              </w:rPr>
            </w:pPr>
            <w:r w:rsidRPr="00EC40A5">
              <w:rPr>
                <w:color w:val="000000"/>
                <w:sz w:val="20"/>
                <w:szCs w:val="20"/>
              </w:rPr>
              <w:t>0</w:t>
            </w:r>
          </w:p>
        </w:tc>
        <w:tc>
          <w:tcPr>
            <w:tcW w:w="1835"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663AE4DE" w14:textId="77777777" w:rsidR="003979D7" w:rsidRPr="00EC40A5" w:rsidRDefault="003979D7" w:rsidP="003979D7">
            <w:pPr>
              <w:pStyle w:val="S2"/>
              <w:ind w:firstLine="0"/>
              <w:jc w:val="center"/>
              <w:rPr>
                <w:color w:val="000000"/>
                <w:sz w:val="20"/>
                <w:szCs w:val="20"/>
              </w:rPr>
            </w:pPr>
            <w:r w:rsidRPr="00EC40A5">
              <w:rPr>
                <w:color w:val="000000"/>
                <w:sz w:val="20"/>
                <w:szCs w:val="20"/>
              </w:rPr>
              <w:t>49</w:t>
            </w:r>
          </w:p>
        </w:tc>
        <w:tc>
          <w:tcPr>
            <w:tcW w:w="18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7C6B1686" w14:textId="77777777" w:rsidR="003979D7" w:rsidRPr="00EC40A5" w:rsidRDefault="003979D7" w:rsidP="003979D7">
            <w:pPr>
              <w:pStyle w:val="S2"/>
              <w:ind w:firstLine="0"/>
              <w:jc w:val="center"/>
              <w:rPr>
                <w:color w:val="000000"/>
                <w:sz w:val="20"/>
                <w:szCs w:val="20"/>
              </w:rPr>
            </w:pPr>
            <w:r w:rsidRPr="00EC40A5">
              <w:rPr>
                <w:color w:val="000000"/>
                <w:sz w:val="20"/>
                <w:szCs w:val="20"/>
              </w:rPr>
              <w:t>39</w:t>
            </w:r>
          </w:p>
        </w:tc>
      </w:tr>
      <w:tr w:rsidR="003979D7" w:rsidRPr="00EC40A5" w14:paraId="2FD844EE" w14:textId="77777777" w:rsidTr="003979D7">
        <w:trPr>
          <w:trHeight w:val="20"/>
          <w:jc w:val="center"/>
        </w:trPr>
        <w:tc>
          <w:tcPr>
            <w:tcW w:w="1331" w:type="pct"/>
            <w:tcBorders>
              <w:top w:val="single" w:sz="4" w:space="0" w:color="000000"/>
              <w:left w:val="single" w:sz="4" w:space="0" w:color="000000"/>
              <w:bottom w:val="single" w:sz="4" w:space="0" w:color="000000"/>
              <w:right w:val="single" w:sz="4" w:space="0" w:color="000000"/>
            </w:tcBorders>
            <w:noWrap/>
            <w:vAlign w:val="center"/>
            <w:hideMark/>
          </w:tcPr>
          <w:p w14:paraId="09632F82" w14:textId="77777777" w:rsidR="003979D7" w:rsidRPr="00EC40A5" w:rsidRDefault="003979D7" w:rsidP="003979D7">
            <w:pPr>
              <w:pStyle w:val="S2"/>
              <w:ind w:firstLine="0"/>
              <w:jc w:val="center"/>
              <w:rPr>
                <w:color w:val="000000"/>
                <w:sz w:val="20"/>
                <w:szCs w:val="20"/>
              </w:rPr>
            </w:pPr>
            <w:r w:rsidRPr="00EC40A5">
              <w:rPr>
                <w:color w:val="000000"/>
                <w:sz w:val="20"/>
                <w:szCs w:val="20"/>
              </w:rPr>
              <w:t>-4</w:t>
            </w:r>
          </w:p>
        </w:tc>
        <w:tc>
          <w:tcPr>
            <w:tcW w:w="1835"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3D223172" w14:textId="77777777" w:rsidR="003979D7" w:rsidRPr="00EC40A5" w:rsidRDefault="003979D7" w:rsidP="003979D7">
            <w:pPr>
              <w:pStyle w:val="S2"/>
              <w:ind w:firstLine="0"/>
              <w:jc w:val="center"/>
              <w:rPr>
                <w:color w:val="000000"/>
                <w:sz w:val="20"/>
                <w:szCs w:val="20"/>
              </w:rPr>
            </w:pPr>
            <w:r w:rsidRPr="00EC40A5">
              <w:rPr>
                <w:color w:val="000000"/>
                <w:sz w:val="20"/>
                <w:szCs w:val="20"/>
              </w:rPr>
              <w:t>52</w:t>
            </w:r>
          </w:p>
        </w:tc>
        <w:tc>
          <w:tcPr>
            <w:tcW w:w="18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63CFA420" w14:textId="77777777" w:rsidR="003979D7" w:rsidRPr="00EC40A5" w:rsidRDefault="003979D7" w:rsidP="003979D7">
            <w:pPr>
              <w:pStyle w:val="S2"/>
              <w:ind w:firstLine="0"/>
              <w:jc w:val="center"/>
              <w:rPr>
                <w:color w:val="000000"/>
                <w:sz w:val="20"/>
                <w:szCs w:val="20"/>
              </w:rPr>
            </w:pPr>
            <w:r w:rsidRPr="00EC40A5">
              <w:rPr>
                <w:color w:val="000000"/>
                <w:sz w:val="20"/>
                <w:szCs w:val="20"/>
              </w:rPr>
              <w:t>41</w:t>
            </w:r>
          </w:p>
        </w:tc>
      </w:tr>
      <w:tr w:rsidR="003979D7" w:rsidRPr="00EC40A5" w14:paraId="377AD14F" w14:textId="77777777" w:rsidTr="003979D7">
        <w:trPr>
          <w:trHeight w:val="20"/>
          <w:jc w:val="center"/>
        </w:trPr>
        <w:tc>
          <w:tcPr>
            <w:tcW w:w="1331" w:type="pct"/>
            <w:tcBorders>
              <w:top w:val="single" w:sz="4" w:space="0" w:color="000000"/>
              <w:left w:val="single" w:sz="4" w:space="0" w:color="000000"/>
              <w:bottom w:val="single" w:sz="4" w:space="0" w:color="000000"/>
              <w:right w:val="single" w:sz="4" w:space="0" w:color="000000"/>
            </w:tcBorders>
            <w:noWrap/>
            <w:vAlign w:val="center"/>
            <w:hideMark/>
          </w:tcPr>
          <w:p w14:paraId="16D9281E" w14:textId="77777777" w:rsidR="003979D7" w:rsidRPr="00EC40A5" w:rsidRDefault="003979D7" w:rsidP="003979D7">
            <w:pPr>
              <w:pStyle w:val="S2"/>
              <w:ind w:firstLine="0"/>
              <w:jc w:val="center"/>
              <w:rPr>
                <w:color w:val="000000"/>
                <w:sz w:val="20"/>
                <w:szCs w:val="20"/>
              </w:rPr>
            </w:pPr>
            <w:r w:rsidRPr="00EC40A5">
              <w:rPr>
                <w:color w:val="000000"/>
                <w:sz w:val="20"/>
                <w:szCs w:val="20"/>
              </w:rPr>
              <w:t>-8</w:t>
            </w:r>
          </w:p>
        </w:tc>
        <w:tc>
          <w:tcPr>
            <w:tcW w:w="1835"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23E4CF95" w14:textId="77777777" w:rsidR="003979D7" w:rsidRPr="00EC40A5" w:rsidRDefault="003979D7" w:rsidP="003979D7">
            <w:pPr>
              <w:pStyle w:val="S2"/>
              <w:ind w:firstLine="0"/>
              <w:jc w:val="center"/>
              <w:rPr>
                <w:color w:val="000000"/>
                <w:sz w:val="20"/>
                <w:szCs w:val="20"/>
              </w:rPr>
            </w:pPr>
            <w:r w:rsidRPr="00EC40A5">
              <w:rPr>
                <w:color w:val="000000"/>
                <w:sz w:val="20"/>
                <w:szCs w:val="20"/>
              </w:rPr>
              <w:t>55</w:t>
            </w:r>
          </w:p>
        </w:tc>
        <w:tc>
          <w:tcPr>
            <w:tcW w:w="18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1BFC41F3" w14:textId="77777777" w:rsidR="003979D7" w:rsidRPr="00EC40A5" w:rsidRDefault="003979D7" w:rsidP="003979D7">
            <w:pPr>
              <w:pStyle w:val="S2"/>
              <w:ind w:firstLine="0"/>
              <w:jc w:val="center"/>
              <w:rPr>
                <w:color w:val="000000"/>
                <w:sz w:val="20"/>
                <w:szCs w:val="20"/>
              </w:rPr>
            </w:pPr>
            <w:r w:rsidRPr="00EC40A5">
              <w:rPr>
                <w:color w:val="000000"/>
                <w:sz w:val="20"/>
                <w:szCs w:val="20"/>
              </w:rPr>
              <w:t>43</w:t>
            </w:r>
          </w:p>
        </w:tc>
      </w:tr>
      <w:tr w:rsidR="003979D7" w:rsidRPr="00EC40A5" w14:paraId="686D6712" w14:textId="77777777" w:rsidTr="003979D7">
        <w:trPr>
          <w:trHeight w:val="20"/>
          <w:jc w:val="center"/>
        </w:trPr>
        <w:tc>
          <w:tcPr>
            <w:tcW w:w="1331" w:type="pct"/>
            <w:tcBorders>
              <w:top w:val="single" w:sz="4" w:space="0" w:color="000000"/>
              <w:left w:val="single" w:sz="4" w:space="0" w:color="000000"/>
              <w:bottom w:val="single" w:sz="4" w:space="0" w:color="000000"/>
              <w:right w:val="single" w:sz="4" w:space="0" w:color="000000"/>
            </w:tcBorders>
            <w:noWrap/>
            <w:vAlign w:val="center"/>
            <w:hideMark/>
          </w:tcPr>
          <w:p w14:paraId="7DBC88DB" w14:textId="77777777" w:rsidR="003979D7" w:rsidRPr="00EC40A5" w:rsidRDefault="003979D7" w:rsidP="003979D7">
            <w:pPr>
              <w:pStyle w:val="S2"/>
              <w:ind w:firstLine="0"/>
              <w:jc w:val="center"/>
              <w:rPr>
                <w:color w:val="000000"/>
                <w:sz w:val="20"/>
                <w:szCs w:val="20"/>
              </w:rPr>
            </w:pPr>
            <w:r w:rsidRPr="00EC40A5">
              <w:rPr>
                <w:color w:val="000000"/>
                <w:sz w:val="20"/>
                <w:szCs w:val="20"/>
              </w:rPr>
              <w:t>-12</w:t>
            </w:r>
          </w:p>
        </w:tc>
        <w:tc>
          <w:tcPr>
            <w:tcW w:w="1835"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44DB2C80" w14:textId="77777777" w:rsidR="003979D7" w:rsidRPr="00EC40A5" w:rsidRDefault="003979D7" w:rsidP="003979D7">
            <w:pPr>
              <w:pStyle w:val="S2"/>
              <w:ind w:firstLine="0"/>
              <w:jc w:val="center"/>
              <w:rPr>
                <w:color w:val="000000"/>
                <w:sz w:val="20"/>
                <w:szCs w:val="20"/>
              </w:rPr>
            </w:pPr>
            <w:r w:rsidRPr="00EC40A5">
              <w:rPr>
                <w:color w:val="000000"/>
                <w:sz w:val="20"/>
                <w:szCs w:val="20"/>
              </w:rPr>
              <w:t>57</w:t>
            </w:r>
          </w:p>
        </w:tc>
        <w:tc>
          <w:tcPr>
            <w:tcW w:w="18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2746F68E" w14:textId="77777777" w:rsidR="003979D7" w:rsidRPr="00EC40A5" w:rsidRDefault="003979D7" w:rsidP="003979D7">
            <w:pPr>
              <w:pStyle w:val="S2"/>
              <w:ind w:firstLine="0"/>
              <w:jc w:val="center"/>
              <w:rPr>
                <w:color w:val="000000"/>
                <w:sz w:val="20"/>
                <w:szCs w:val="20"/>
              </w:rPr>
            </w:pPr>
            <w:r w:rsidRPr="00EC40A5">
              <w:rPr>
                <w:color w:val="000000"/>
                <w:sz w:val="20"/>
                <w:szCs w:val="20"/>
              </w:rPr>
              <w:t>45</w:t>
            </w:r>
          </w:p>
        </w:tc>
      </w:tr>
      <w:tr w:rsidR="003979D7" w:rsidRPr="00EC40A5" w14:paraId="61ECC6C3" w14:textId="77777777" w:rsidTr="003979D7">
        <w:trPr>
          <w:trHeight w:val="20"/>
          <w:jc w:val="center"/>
        </w:trPr>
        <w:tc>
          <w:tcPr>
            <w:tcW w:w="1331" w:type="pct"/>
            <w:tcBorders>
              <w:top w:val="single" w:sz="4" w:space="0" w:color="000000"/>
              <w:left w:val="single" w:sz="4" w:space="0" w:color="000000"/>
              <w:bottom w:val="single" w:sz="4" w:space="0" w:color="000000"/>
              <w:right w:val="single" w:sz="4" w:space="0" w:color="000000"/>
            </w:tcBorders>
            <w:noWrap/>
            <w:vAlign w:val="center"/>
            <w:hideMark/>
          </w:tcPr>
          <w:p w14:paraId="4818144D" w14:textId="77777777" w:rsidR="003979D7" w:rsidRPr="00EC40A5" w:rsidRDefault="003979D7" w:rsidP="003979D7">
            <w:pPr>
              <w:pStyle w:val="S2"/>
              <w:ind w:firstLine="0"/>
              <w:jc w:val="center"/>
              <w:rPr>
                <w:color w:val="000000"/>
                <w:sz w:val="20"/>
                <w:szCs w:val="20"/>
              </w:rPr>
            </w:pPr>
            <w:r w:rsidRPr="00EC40A5">
              <w:rPr>
                <w:color w:val="000000"/>
                <w:sz w:val="20"/>
                <w:szCs w:val="20"/>
              </w:rPr>
              <w:t>-16</w:t>
            </w:r>
          </w:p>
        </w:tc>
        <w:tc>
          <w:tcPr>
            <w:tcW w:w="1835"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5ECFA3FD" w14:textId="77777777" w:rsidR="003979D7" w:rsidRPr="00EC40A5" w:rsidRDefault="003979D7" w:rsidP="003979D7">
            <w:pPr>
              <w:pStyle w:val="S2"/>
              <w:ind w:firstLine="0"/>
              <w:jc w:val="center"/>
              <w:rPr>
                <w:color w:val="000000"/>
                <w:sz w:val="20"/>
                <w:szCs w:val="20"/>
              </w:rPr>
            </w:pPr>
            <w:r w:rsidRPr="00EC40A5">
              <w:rPr>
                <w:color w:val="000000"/>
                <w:sz w:val="20"/>
                <w:szCs w:val="20"/>
              </w:rPr>
              <w:t>60</w:t>
            </w:r>
          </w:p>
        </w:tc>
        <w:tc>
          <w:tcPr>
            <w:tcW w:w="18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5ED30ED4" w14:textId="77777777" w:rsidR="003979D7" w:rsidRPr="00EC40A5" w:rsidRDefault="003979D7" w:rsidP="003979D7">
            <w:pPr>
              <w:pStyle w:val="S2"/>
              <w:ind w:firstLine="0"/>
              <w:jc w:val="center"/>
              <w:rPr>
                <w:color w:val="000000"/>
                <w:sz w:val="20"/>
                <w:szCs w:val="20"/>
              </w:rPr>
            </w:pPr>
            <w:r w:rsidRPr="00EC40A5">
              <w:rPr>
                <w:color w:val="000000"/>
                <w:sz w:val="20"/>
                <w:szCs w:val="20"/>
              </w:rPr>
              <w:t>47</w:t>
            </w:r>
          </w:p>
        </w:tc>
      </w:tr>
      <w:tr w:rsidR="003979D7" w:rsidRPr="00EC40A5" w14:paraId="106123AF" w14:textId="77777777" w:rsidTr="003979D7">
        <w:trPr>
          <w:trHeight w:val="20"/>
          <w:jc w:val="center"/>
        </w:trPr>
        <w:tc>
          <w:tcPr>
            <w:tcW w:w="1331" w:type="pct"/>
            <w:tcBorders>
              <w:top w:val="single" w:sz="4" w:space="0" w:color="000000"/>
              <w:left w:val="single" w:sz="4" w:space="0" w:color="000000"/>
              <w:bottom w:val="single" w:sz="4" w:space="0" w:color="000000"/>
              <w:right w:val="single" w:sz="4" w:space="0" w:color="000000"/>
            </w:tcBorders>
            <w:noWrap/>
            <w:vAlign w:val="center"/>
            <w:hideMark/>
          </w:tcPr>
          <w:p w14:paraId="53920852" w14:textId="77777777" w:rsidR="003979D7" w:rsidRPr="00EC40A5" w:rsidRDefault="003979D7" w:rsidP="003979D7">
            <w:pPr>
              <w:pStyle w:val="S2"/>
              <w:ind w:firstLine="0"/>
              <w:jc w:val="center"/>
              <w:rPr>
                <w:color w:val="000000"/>
                <w:sz w:val="20"/>
                <w:szCs w:val="20"/>
              </w:rPr>
            </w:pPr>
            <w:r w:rsidRPr="00EC40A5">
              <w:rPr>
                <w:color w:val="000000"/>
                <w:sz w:val="20"/>
                <w:szCs w:val="20"/>
              </w:rPr>
              <w:t>-20</w:t>
            </w:r>
          </w:p>
        </w:tc>
        <w:tc>
          <w:tcPr>
            <w:tcW w:w="1835"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245617B2" w14:textId="77777777" w:rsidR="003979D7" w:rsidRPr="00EC40A5" w:rsidRDefault="003979D7" w:rsidP="003979D7">
            <w:pPr>
              <w:pStyle w:val="S2"/>
              <w:ind w:firstLine="0"/>
              <w:jc w:val="center"/>
              <w:rPr>
                <w:color w:val="000000"/>
                <w:sz w:val="20"/>
                <w:szCs w:val="20"/>
              </w:rPr>
            </w:pPr>
            <w:r w:rsidRPr="00EC40A5">
              <w:rPr>
                <w:color w:val="000000"/>
                <w:sz w:val="20"/>
                <w:szCs w:val="20"/>
              </w:rPr>
              <w:t>62</w:t>
            </w:r>
          </w:p>
        </w:tc>
        <w:tc>
          <w:tcPr>
            <w:tcW w:w="18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15D7BC57" w14:textId="77777777" w:rsidR="003979D7" w:rsidRPr="00EC40A5" w:rsidRDefault="003979D7" w:rsidP="003979D7">
            <w:pPr>
              <w:pStyle w:val="S2"/>
              <w:ind w:firstLine="0"/>
              <w:jc w:val="center"/>
              <w:rPr>
                <w:color w:val="000000"/>
                <w:sz w:val="20"/>
                <w:szCs w:val="20"/>
              </w:rPr>
            </w:pPr>
            <w:r w:rsidRPr="00EC40A5">
              <w:rPr>
                <w:color w:val="000000"/>
                <w:sz w:val="20"/>
                <w:szCs w:val="20"/>
              </w:rPr>
              <w:t>48</w:t>
            </w:r>
          </w:p>
        </w:tc>
      </w:tr>
      <w:tr w:rsidR="003979D7" w:rsidRPr="00EC40A5" w14:paraId="605ED3E9" w14:textId="77777777" w:rsidTr="003979D7">
        <w:trPr>
          <w:trHeight w:val="20"/>
          <w:jc w:val="center"/>
        </w:trPr>
        <w:tc>
          <w:tcPr>
            <w:tcW w:w="1331" w:type="pct"/>
            <w:tcBorders>
              <w:top w:val="single" w:sz="4" w:space="0" w:color="000000"/>
              <w:left w:val="single" w:sz="4" w:space="0" w:color="000000"/>
              <w:bottom w:val="single" w:sz="4" w:space="0" w:color="000000"/>
              <w:right w:val="single" w:sz="4" w:space="0" w:color="000000"/>
            </w:tcBorders>
            <w:noWrap/>
            <w:vAlign w:val="center"/>
            <w:hideMark/>
          </w:tcPr>
          <w:p w14:paraId="79A2AE63" w14:textId="77777777" w:rsidR="003979D7" w:rsidRPr="00EC40A5" w:rsidRDefault="003979D7" w:rsidP="003979D7">
            <w:pPr>
              <w:pStyle w:val="S2"/>
              <w:ind w:firstLine="0"/>
              <w:jc w:val="center"/>
              <w:rPr>
                <w:color w:val="000000"/>
                <w:sz w:val="20"/>
                <w:szCs w:val="20"/>
              </w:rPr>
            </w:pPr>
            <w:r w:rsidRPr="00EC40A5">
              <w:rPr>
                <w:color w:val="000000"/>
                <w:sz w:val="20"/>
                <w:szCs w:val="20"/>
              </w:rPr>
              <w:t>-24</w:t>
            </w:r>
          </w:p>
        </w:tc>
        <w:tc>
          <w:tcPr>
            <w:tcW w:w="1835"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7109068B" w14:textId="77777777" w:rsidR="003979D7" w:rsidRPr="00EC40A5" w:rsidRDefault="003979D7" w:rsidP="003979D7">
            <w:pPr>
              <w:pStyle w:val="S2"/>
              <w:ind w:firstLine="0"/>
              <w:jc w:val="center"/>
              <w:rPr>
                <w:color w:val="000000"/>
                <w:sz w:val="20"/>
                <w:szCs w:val="20"/>
              </w:rPr>
            </w:pPr>
            <w:r w:rsidRPr="00EC40A5">
              <w:rPr>
                <w:color w:val="000000"/>
                <w:sz w:val="20"/>
                <w:szCs w:val="20"/>
              </w:rPr>
              <w:t>66</w:t>
            </w:r>
          </w:p>
        </w:tc>
        <w:tc>
          <w:tcPr>
            <w:tcW w:w="18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024D08FF" w14:textId="77777777" w:rsidR="003979D7" w:rsidRPr="00EC40A5" w:rsidRDefault="003979D7" w:rsidP="003979D7">
            <w:pPr>
              <w:pStyle w:val="S2"/>
              <w:ind w:firstLine="0"/>
              <w:jc w:val="center"/>
              <w:rPr>
                <w:color w:val="000000"/>
                <w:sz w:val="20"/>
                <w:szCs w:val="20"/>
              </w:rPr>
            </w:pPr>
            <w:r w:rsidRPr="00EC40A5">
              <w:rPr>
                <w:color w:val="000000"/>
                <w:sz w:val="20"/>
                <w:szCs w:val="20"/>
              </w:rPr>
              <w:t>50</w:t>
            </w:r>
          </w:p>
        </w:tc>
      </w:tr>
      <w:tr w:rsidR="003979D7" w:rsidRPr="00EC40A5" w14:paraId="5BECB0A9" w14:textId="77777777" w:rsidTr="003979D7">
        <w:trPr>
          <w:trHeight w:val="20"/>
          <w:jc w:val="center"/>
        </w:trPr>
        <w:tc>
          <w:tcPr>
            <w:tcW w:w="1331" w:type="pct"/>
            <w:tcBorders>
              <w:top w:val="single" w:sz="4" w:space="0" w:color="000000"/>
              <w:left w:val="single" w:sz="4" w:space="0" w:color="000000"/>
              <w:bottom w:val="single" w:sz="4" w:space="0" w:color="000000"/>
              <w:right w:val="single" w:sz="4" w:space="0" w:color="000000"/>
            </w:tcBorders>
            <w:noWrap/>
            <w:vAlign w:val="center"/>
            <w:hideMark/>
          </w:tcPr>
          <w:p w14:paraId="30F4711B" w14:textId="77777777" w:rsidR="003979D7" w:rsidRPr="00EC40A5" w:rsidRDefault="003979D7" w:rsidP="003979D7">
            <w:pPr>
              <w:pStyle w:val="S2"/>
              <w:ind w:firstLine="0"/>
              <w:jc w:val="center"/>
              <w:rPr>
                <w:color w:val="000000"/>
                <w:sz w:val="20"/>
                <w:szCs w:val="20"/>
              </w:rPr>
            </w:pPr>
            <w:r w:rsidRPr="00EC40A5">
              <w:rPr>
                <w:color w:val="000000"/>
                <w:sz w:val="20"/>
                <w:szCs w:val="20"/>
              </w:rPr>
              <w:t>-28</w:t>
            </w:r>
          </w:p>
        </w:tc>
        <w:tc>
          <w:tcPr>
            <w:tcW w:w="1835"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2CA3F306" w14:textId="77777777" w:rsidR="003979D7" w:rsidRPr="00EC40A5" w:rsidRDefault="003979D7" w:rsidP="003979D7">
            <w:pPr>
              <w:pStyle w:val="S2"/>
              <w:ind w:firstLine="0"/>
              <w:jc w:val="center"/>
              <w:rPr>
                <w:color w:val="000000"/>
                <w:sz w:val="20"/>
                <w:szCs w:val="20"/>
              </w:rPr>
            </w:pPr>
            <w:r w:rsidRPr="00EC40A5">
              <w:rPr>
                <w:color w:val="000000"/>
                <w:sz w:val="20"/>
                <w:szCs w:val="20"/>
              </w:rPr>
              <w:t>68</w:t>
            </w:r>
          </w:p>
        </w:tc>
        <w:tc>
          <w:tcPr>
            <w:tcW w:w="18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28AEFB55" w14:textId="77777777" w:rsidR="003979D7" w:rsidRPr="00EC40A5" w:rsidRDefault="003979D7" w:rsidP="003979D7">
            <w:pPr>
              <w:pStyle w:val="S2"/>
              <w:ind w:firstLine="0"/>
              <w:jc w:val="center"/>
              <w:rPr>
                <w:color w:val="000000"/>
                <w:sz w:val="20"/>
                <w:szCs w:val="20"/>
              </w:rPr>
            </w:pPr>
            <w:r w:rsidRPr="00EC40A5">
              <w:rPr>
                <w:color w:val="000000"/>
                <w:sz w:val="20"/>
                <w:szCs w:val="20"/>
              </w:rPr>
              <w:t>52</w:t>
            </w:r>
          </w:p>
        </w:tc>
      </w:tr>
      <w:tr w:rsidR="003979D7" w:rsidRPr="00EC40A5" w14:paraId="7CA25B3A" w14:textId="77777777" w:rsidTr="003979D7">
        <w:trPr>
          <w:trHeight w:val="20"/>
          <w:jc w:val="center"/>
        </w:trPr>
        <w:tc>
          <w:tcPr>
            <w:tcW w:w="1331" w:type="pct"/>
            <w:tcBorders>
              <w:top w:val="single" w:sz="4" w:space="0" w:color="000000"/>
              <w:left w:val="single" w:sz="4" w:space="0" w:color="000000"/>
              <w:bottom w:val="single" w:sz="4" w:space="0" w:color="000000"/>
              <w:right w:val="single" w:sz="4" w:space="0" w:color="000000"/>
            </w:tcBorders>
            <w:noWrap/>
            <w:vAlign w:val="center"/>
            <w:hideMark/>
          </w:tcPr>
          <w:p w14:paraId="224239DC" w14:textId="77777777" w:rsidR="003979D7" w:rsidRPr="00EC40A5" w:rsidRDefault="003979D7" w:rsidP="003979D7">
            <w:pPr>
              <w:pStyle w:val="S2"/>
              <w:ind w:firstLine="0"/>
              <w:jc w:val="center"/>
              <w:rPr>
                <w:color w:val="000000"/>
                <w:sz w:val="20"/>
                <w:szCs w:val="20"/>
              </w:rPr>
            </w:pPr>
            <w:r w:rsidRPr="00EC40A5">
              <w:rPr>
                <w:color w:val="000000"/>
                <w:sz w:val="20"/>
                <w:szCs w:val="20"/>
              </w:rPr>
              <w:t>-32</w:t>
            </w:r>
          </w:p>
        </w:tc>
        <w:tc>
          <w:tcPr>
            <w:tcW w:w="1835"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61B26711" w14:textId="77777777" w:rsidR="003979D7" w:rsidRPr="00EC40A5" w:rsidRDefault="003979D7" w:rsidP="003979D7">
            <w:pPr>
              <w:pStyle w:val="S2"/>
              <w:ind w:firstLine="0"/>
              <w:jc w:val="center"/>
              <w:rPr>
                <w:color w:val="000000"/>
                <w:sz w:val="20"/>
                <w:szCs w:val="20"/>
              </w:rPr>
            </w:pPr>
            <w:r w:rsidRPr="00EC40A5">
              <w:rPr>
                <w:color w:val="000000"/>
                <w:sz w:val="20"/>
                <w:szCs w:val="20"/>
              </w:rPr>
              <w:t>70</w:t>
            </w:r>
          </w:p>
        </w:tc>
        <w:tc>
          <w:tcPr>
            <w:tcW w:w="18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1428CF38" w14:textId="77777777" w:rsidR="003979D7" w:rsidRPr="00EC40A5" w:rsidRDefault="003979D7" w:rsidP="003979D7">
            <w:pPr>
              <w:pStyle w:val="S2"/>
              <w:ind w:firstLine="0"/>
              <w:jc w:val="center"/>
              <w:rPr>
                <w:color w:val="000000"/>
                <w:sz w:val="20"/>
                <w:szCs w:val="20"/>
              </w:rPr>
            </w:pPr>
            <w:r w:rsidRPr="00EC40A5">
              <w:rPr>
                <w:color w:val="000000"/>
                <w:sz w:val="20"/>
                <w:szCs w:val="20"/>
              </w:rPr>
              <w:t>54</w:t>
            </w:r>
          </w:p>
        </w:tc>
      </w:tr>
      <w:tr w:rsidR="003979D7" w:rsidRPr="00EC40A5" w14:paraId="3A0F69B7" w14:textId="77777777" w:rsidTr="003979D7">
        <w:trPr>
          <w:trHeight w:val="20"/>
          <w:jc w:val="center"/>
        </w:trPr>
        <w:tc>
          <w:tcPr>
            <w:tcW w:w="1331" w:type="pct"/>
            <w:tcBorders>
              <w:top w:val="single" w:sz="4" w:space="0" w:color="000000"/>
              <w:left w:val="single" w:sz="4" w:space="0" w:color="000000"/>
              <w:bottom w:val="single" w:sz="4" w:space="0" w:color="000000"/>
              <w:right w:val="single" w:sz="4" w:space="0" w:color="000000"/>
            </w:tcBorders>
            <w:noWrap/>
            <w:vAlign w:val="center"/>
            <w:hideMark/>
          </w:tcPr>
          <w:p w14:paraId="7B92AFA3" w14:textId="77777777" w:rsidR="003979D7" w:rsidRPr="00EC40A5" w:rsidRDefault="003979D7" w:rsidP="003979D7">
            <w:pPr>
              <w:pStyle w:val="S2"/>
              <w:ind w:firstLine="0"/>
              <w:jc w:val="center"/>
              <w:rPr>
                <w:color w:val="000000"/>
                <w:sz w:val="20"/>
                <w:szCs w:val="20"/>
              </w:rPr>
            </w:pPr>
            <w:r w:rsidRPr="00EC40A5">
              <w:rPr>
                <w:color w:val="000000"/>
                <w:sz w:val="20"/>
                <w:szCs w:val="20"/>
              </w:rPr>
              <w:t>-36</w:t>
            </w:r>
          </w:p>
        </w:tc>
        <w:tc>
          <w:tcPr>
            <w:tcW w:w="1835"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4568EBE3" w14:textId="77777777" w:rsidR="003979D7" w:rsidRPr="00EC40A5" w:rsidRDefault="003979D7" w:rsidP="003979D7">
            <w:pPr>
              <w:pStyle w:val="S2"/>
              <w:ind w:firstLine="0"/>
              <w:jc w:val="center"/>
              <w:rPr>
                <w:color w:val="000000"/>
                <w:sz w:val="20"/>
                <w:szCs w:val="20"/>
              </w:rPr>
            </w:pPr>
            <w:r w:rsidRPr="00EC40A5">
              <w:rPr>
                <w:color w:val="000000"/>
                <w:sz w:val="20"/>
                <w:szCs w:val="20"/>
              </w:rPr>
              <w:t>72</w:t>
            </w:r>
          </w:p>
        </w:tc>
        <w:tc>
          <w:tcPr>
            <w:tcW w:w="18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652E3E0D" w14:textId="77777777" w:rsidR="003979D7" w:rsidRPr="00EC40A5" w:rsidRDefault="003979D7" w:rsidP="003979D7">
            <w:pPr>
              <w:pStyle w:val="S2"/>
              <w:ind w:firstLine="0"/>
              <w:jc w:val="center"/>
              <w:rPr>
                <w:color w:val="000000"/>
                <w:sz w:val="20"/>
                <w:szCs w:val="20"/>
              </w:rPr>
            </w:pPr>
            <w:r w:rsidRPr="00EC40A5">
              <w:rPr>
                <w:color w:val="000000"/>
                <w:sz w:val="20"/>
                <w:szCs w:val="20"/>
              </w:rPr>
              <w:t>56</w:t>
            </w:r>
          </w:p>
        </w:tc>
      </w:tr>
      <w:tr w:rsidR="003979D7" w:rsidRPr="00EC40A5" w14:paraId="4B385B05" w14:textId="77777777" w:rsidTr="003979D7">
        <w:trPr>
          <w:trHeight w:val="20"/>
          <w:jc w:val="center"/>
        </w:trPr>
        <w:tc>
          <w:tcPr>
            <w:tcW w:w="1331" w:type="pct"/>
            <w:tcBorders>
              <w:top w:val="single" w:sz="4" w:space="0" w:color="000000"/>
              <w:left w:val="single" w:sz="4" w:space="0" w:color="000000"/>
              <w:bottom w:val="single" w:sz="4" w:space="0" w:color="000000"/>
              <w:right w:val="single" w:sz="4" w:space="0" w:color="000000"/>
            </w:tcBorders>
            <w:noWrap/>
            <w:vAlign w:val="center"/>
            <w:hideMark/>
          </w:tcPr>
          <w:p w14:paraId="7C576805" w14:textId="77777777" w:rsidR="003979D7" w:rsidRPr="00EC40A5" w:rsidRDefault="003979D7" w:rsidP="003979D7">
            <w:pPr>
              <w:pStyle w:val="S2"/>
              <w:ind w:firstLine="0"/>
              <w:jc w:val="center"/>
              <w:rPr>
                <w:color w:val="000000"/>
                <w:sz w:val="20"/>
                <w:szCs w:val="20"/>
              </w:rPr>
            </w:pPr>
            <w:r w:rsidRPr="00EC40A5">
              <w:rPr>
                <w:color w:val="000000"/>
                <w:sz w:val="20"/>
                <w:szCs w:val="20"/>
              </w:rPr>
              <w:t>-39</w:t>
            </w:r>
          </w:p>
        </w:tc>
        <w:tc>
          <w:tcPr>
            <w:tcW w:w="1835"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403E8027" w14:textId="77777777" w:rsidR="003979D7" w:rsidRPr="00EC40A5" w:rsidRDefault="003979D7" w:rsidP="003979D7">
            <w:pPr>
              <w:pStyle w:val="S2"/>
              <w:ind w:firstLine="0"/>
              <w:jc w:val="center"/>
              <w:rPr>
                <w:color w:val="000000"/>
                <w:sz w:val="20"/>
                <w:szCs w:val="20"/>
              </w:rPr>
            </w:pPr>
            <w:r w:rsidRPr="00EC40A5">
              <w:rPr>
                <w:color w:val="000000"/>
                <w:sz w:val="20"/>
                <w:szCs w:val="20"/>
              </w:rPr>
              <w:t>74</w:t>
            </w:r>
          </w:p>
        </w:tc>
        <w:tc>
          <w:tcPr>
            <w:tcW w:w="1834"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38C72738" w14:textId="77777777" w:rsidR="003979D7" w:rsidRPr="00EC40A5" w:rsidRDefault="003979D7" w:rsidP="003979D7">
            <w:pPr>
              <w:pStyle w:val="S2"/>
              <w:ind w:firstLine="0"/>
              <w:jc w:val="center"/>
              <w:rPr>
                <w:color w:val="000000"/>
                <w:sz w:val="20"/>
                <w:szCs w:val="20"/>
              </w:rPr>
            </w:pPr>
            <w:r w:rsidRPr="00EC40A5">
              <w:rPr>
                <w:color w:val="000000"/>
                <w:sz w:val="20"/>
                <w:szCs w:val="20"/>
              </w:rPr>
              <w:t>58</w:t>
            </w:r>
          </w:p>
        </w:tc>
      </w:tr>
    </w:tbl>
    <w:p w14:paraId="46506374" w14:textId="77777777" w:rsidR="008F7A2D" w:rsidRPr="00C71E89" w:rsidRDefault="008F7A2D" w:rsidP="00C71E89">
      <w:pPr>
        <w:ind w:left="709" w:firstLine="0"/>
      </w:pPr>
    </w:p>
    <w:p w14:paraId="51611CAD" w14:textId="1A72EF3B" w:rsidR="00A26D8E" w:rsidRPr="00A451C9" w:rsidRDefault="00A26D8E" w:rsidP="005D57FA">
      <w:pPr>
        <w:pStyle w:val="20"/>
      </w:pPr>
      <w:bookmarkStart w:id="111" w:name="_Toc139871280"/>
      <w:r w:rsidRPr="00A451C9">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111"/>
    </w:p>
    <w:p w14:paraId="20995923" w14:textId="3F6C867E" w:rsidR="00DE6B2C" w:rsidRPr="00A451C9" w:rsidRDefault="00117A7E" w:rsidP="00B660C7">
      <w:pPr>
        <w:pStyle w:val="S0"/>
        <w:spacing w:before="0" w:after="0" w:line="276" w:lineRule="auto"/>
      </w:pPr>
      <w:r w:rsidRPr="00A451C9">
        <w:t xml:space="preserve">В разделе 2.3 утверждаемой части представлены балансы тепловой мощности источников тепловой энергии </w:t>
      </w:r>
      <w:r w:rsidR="0090517E">
        <w:t>п</w:t>
      </w:r>
      <w:r w:rsidR="005F32F0">
        <w:t xml:space="preserve">. </w:t>
      </w:r>
      <w:r w:rsidR="00753036">
        <w:t>Обской</w:t>
      </w:r>
      <w:r w:rsidR="005F32F0">
        <w:t>.</w:t>
      </w:r>
    </w:p>
    <w:p w14:paraId="2D841F33" w14:textId="77777777" w:rsidR="00053EF2" w:rsidRPr="00A451C9" w:rsidRDefault="00053EF2" w:rsidP="00053EF2"/>
    <w:p w14:paraId="40ADB288" w14:textId="77777777" w:rsidR="00A26D8E" w:rsidRPr="00A451C9" w:rsidRDefault="00A26D8E" w:rsidP="005D57FA">
      <w:pPr>
        <w:pStyle w:val="20"/>
        <w:tabs>
          <w:tab w:val="num" w:pos="1276"/>
        </w:tabs>
      </w:pPr>
      <w:bookmarkStart w:id="112" w:name="_Toc139871281"/>
      <w:r w:rsidRPr="00A451C9">
        <w:lastRenderedPageBreak/>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12"/>
    </w:p>
    <w:p w14:paraId="62A6DE6D" w14:textId="77777777" w:rsidR="00117A7E" w:rsidRPr="00A451C9" w:rsidRDefault="00117A7E" w:rsidP="00B660C7">
      <w:r w:rsidRPr="00A451C9">
        <w:t xml:space="preserve">Возобновляемые источники энергии (ВИЭ) следует рассматривать не только как вынужденную замену имеющих тенденцию к быстрому исчерпанию ископаемых органических топлив, прежде всего нефти и газа, а как экономически и экологически обоснованную замену органического топлива там, где уже в настоящее время имеются все условия для использования новых нетрадиционных источников - ВИЭ. Хотя масштабы использования ВИЭ сегодня еще невелики (в России они не превосходят 0,5%), ученые полагают, что время начала интенсивного и крупномасштабного внедрения ВИЭ в энергетику многих стран уже пришло, и к середине XXI в. их доля в производстве энергии (тепловой и электрической) может достигнуть 35 – 40%. </w:t>
      </w:r>
    </w:p>
    <w:p w14:paraId="36AFDF54" w14:textId="77777777" w:rsidR="00117A7E" w:rsidRPr="00A451C9" w:rsidRDefault="00117A7E" w:rsidP="00B660C7">
      <w:r w:rsidRPr="00A451C9">
        <w:t xml:space="preserve">К возобновляемым источникам энергии в современной мировой практике относят: солнечную, ветровую, геотермальную, гидравлическую энергии, энергию морских течений, волн, приливов, температурного градиента морской воды, разности температур между воздушной массой и океаном, тепла Земли, биомассу животного, растительного и бытового происхождения. </w:t>
      </w:r>
    </w:p>
    <w:p w14:paraId="14176A4B" w14:textId="77777777" w:rsidR="00117A7E" w:rsidRPr="00A451C9" w:rsidRDefault="00117A7E" w:rsidP="00B660C7">
      <w:r w:rsidRPr="00A451C9">
        <w:t xml:space="preserve">В настоящее время для целей энергетического снабжения наиболее распространено использование ветровой и солнечной энергий. </w:t>
      </w:r>
    </w:p>
    <w:p w14:paraId="61556B61" w14:textId="1054206D" w:rsidR="00117A7E" w:rsidRPr="00A451C9" w:rsidRDefault="00117A7E" w:rsidP="00B660C7">
      <w:r w:rsidRPr="00A451C9">
        <w:t xml:space="preserve">При актуализации схемы теплоснабжения </w:t>
      </w:r>
      <w:r w:rsidR="0090517E">
        <w:t>п</w:t>
      </w:r>
      <w:r w:rsidR="00050111" w:rsidRPr="00A451C9">
        <w:t xml:space="preserve">. </w:t>
      </w:r>
      <w:r w:rsidR="00753036">
        <w:t>Обской</w:t>
      </w:r>
      <w:r w:rsidRPr="00A451C9">
        <w:t xml:space="preserve"> до 20</w:t>
      </w:r>
      <w:r w:rsidR="00050111" w:rsidRPr="00A451C9">
        <w:t>3</w:t>
      </w:r>
      <w:r w:rsidR="008F2FE0">
        <w:t>4</w:t>
      </w:r>
      <w:r w:rsidRPr="00A451C9">
        <w:t xml:space="preserve"> года использование возобновляемых источников тепловой энергии не рассматривалось.</w:t>
      </w:r>
    </w:p>
    <w:p w14:paraId="6B9CE1F9" w14:textId="13065F69" w:rsidR="00050111" w:rsidRPr="00A451C9" w:rsidRDefault="00050111" w:rsidP="00050111">
      <w:pPr>
        <w:rPr>
          <w:szCs w:val="24"/>
        </w:rPr>
      </w:pPr>
      <w:r w:rsidRPr="00A451C9">
        <w:rPr>
          <w:szCs w:val="24"/>
        </w:rPr>
        <w:t xml:space="preserve">Существующие и перспективные топливные балансы </w:t>
      </w:r>
      <w:r w:rsidR="00422D60" w:rsidRPr="00A451C9">
        <w:rPr>
          <w:szCs w:val="24"/>
        </w:rPr>
        <w:t>на котельн</w:t>
      </w:r>
      <w:r w:rsidR="0090517E">
        <w:rPr>
          <w:szCs w:val="24"/>
        </w:rPr>
        <w:t>ой</w:t>
      </w:r>
      <w:r w:rsidR="00422D60" w:rsidRPr="00A451C9">
        <w:rPr>
          <w:szCs w:val="24"/>
        </w:rPr>
        <w:t xml:space="preserve"> </w:t>
      </w:r>
      <w:r w:rsidR="0090517E">
        <w:rPr>
          <w:szCs w:val="24"/>
        </w:rPr>
        <w:t>п</w:t>
      </w:r>
      <w:r w:rsidR="005F32F0">
        <w:rPr>
          <w:szCs w:val="24"/>
        </w:rPr>
        <w:t xml:space="preserve">. </w:t>
      </w:r>
      <w:r w:rsidR="00753036">
        <w:rPr>
          <w:szCs w:val="24"/>
        </w:rPr>
        <w:t>Обской</w:t>
      </w:r>
      <w:r w:rsidR="008F2FE0">
        <w:rPr>
          <w:szCs w:val="24"/>
        </w:rPr>
        <w:t xml:space="preserve"> </w:t>
      </w:r>
      <w:r w:rsidRPr="00A451C9">
        <w:rPr>
          <w:szCs w:val="24"/>
        </w:rPr>
        <w:t xml:space="preserve">представлены в Главе </w:t>
      </w:r>
      <w:r w:rsidR="00122684" w:rsidRPr="00A451C9">
        <w:rPr>
          <w:szCs w:val="24"/>
        </w:rPr>
        <w:t>8</w:t>
      </w:r>
      <w:r w:rsidRPr="00A451C9">
        <w:rPr>
          <w:szCs w:val="24"/>
        </w:rPr>
        <w:t>.</w:t>
      </w:r>
    </w:p>
    <w:p w14:paraId="55B0ABD7" w14:textId="77777777" w:rsidR="00E33FBE" w:rsidRPr="00A451C9" w:rsidRDefault="00E33FBE" w:rsidP="005D57FA">
      <w:pPr>
        <w:pStyle w:val="12"/>
        <w:tabs>
          <w:tab w:val="clear" w:pos="2127"/>
          <w:tab w:val="left" w:pos="1985"/>
        </w:tabs>
      </w:pPr>
      <w:bookmarkStart w:id="113" w:name="_Toc139871282"/>
      <w:r w:rsidRPr="00A451C9">
        <w:lastRenderedPageBreak/>
        <w:t xml:space="preserve">Предложения по </w:t>
      </w:r>
      <w:r w:rsidR="0095701A" w:rsidRPr="00A451C9">
        <w:t xml:space="preserve">строительству, реконструкции и (или) модернизации </w:t>
      </w:r>
      <w:r w:rsidRPr="00A451C9">
        <w:t>тепловых сетей</w:t>
      </w:r>
      <w:bookmarkEnd w:id="113"/>
    </w:p>
    <w:p w14:paraId="75BD4D57" w14:textId="77777777" w:rsidR="00A26D8E" w:rsidRPr="00A451C9" w:rsidRDefault="00A26D8E" w:rsidP="005D57FA">
      <w:pPr>
        <w:pStyle w:val="20"/>
      </w:pPr>
      <w:bookmarkStart w:id="114" w:name="_Toc139871283"/>
      <w:r w:rsidRPr="00A451C9">
        <w:t xml:space="preserve">Предложения по </w:t>
      </w:r>
      <w:r w:rsidR="0095701A" w:rsidRPr="00A451C9">
        <w:t xml:space="preserve">строительству, реконструкции и (или) модернизации </w:t>
      </w:r>
      <w:r w:rsidRPr="00A451C9">
        <w:t>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114"/>
    </w:p>
    <w:p w14:paraId="7A4CF491" w14:textId="320A0FD1" w:rsidR="00117A7E" w:rsidRPr="00A451C9" w:rsidRDefault="00117A7E" w:rsidP="00B660C7">
      <w:pPr>
        <w:rPr>
          <w:sz w:val="22"/>
        </w:rPr>
      </w:pPr>
      <w:r w:rsidRPr="00A451C9">
        <w:rPr>
          <w:szCs w:val="26"/>
        </w:rPr>
        <w:t>Строительств</w:t>
      </w:r>
      <w:r w:rsidR="00A7386C" w:rsidRPr="00A451C9">
        <w:rPr>
          <w:szCs w:val="26"/>
        </w:rPr>
        <w:t>о</w:t>
      </w:r>
      <w:r w:rsidRPr="00A451C9">
        <w:rPr>
          <w:szCs w:val="26"/>
        </w:rPr>
        <w:t xml:space="preserve"> и реконструкци</w:t>
      </w:r>
      <w:r w:rsidR="00A7386C" w:rsidRPr="00A451C9">
        <w:rPr>
          <w:szCs w:val="26"/>
        </w:rPr>
        <w:t xml:space="preserve">я </w:t>
      </w:r>
      <w:r w:rsidRPr="00A451C9">
        <w:rPr>
          <w:szCs w:val="26"/>
        </w:rPr>
        <w:t xml:space="preserve">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w:t>
      </w:r>
      <w:r w:rsidR="00B660C7" w:rsidRPr="00A451C9">
        <w:rPr>
          <w:szCs w:val="26"/>
        </w:rPr>
        <w:t>располагаемой тепловой мощности источников тепловой энергии,</w:t>
      </w:r>
      <w:r w:rsidRPr="00A451C9">
        <w:rPr>
          <w:szCs w:val="26"/>
        </w:rPr>
        <w:t xml:space="preserve"> не предусматривается.</w:t>
      </w:r>
    </w:p>
    <w:p w14:paraId="754F6984" w14:textId="77777777" w:rsidR="00053EF2" w:rsidRPr="00A451C9" w:rsidRDefault="00117A7E" w:rsidP="00B660C7">
      <w:pPr>
        <w:pStyle w:val="S0"/>
        <w:spacing w:line="276" w:lineRule="auto"/>
      </w:pPr>
      <w:r w:rsidRPr="00A451C9">
        <w:tab/>
      </w:r>
    </w:p>
    <w:p w14:paraId="028FDD20" w14:textId="7FC3B52A" w:rsidR="00A26D8E" w:rsidRDefault="00A26D8E" w:rsidP="005D57FA">
      <w:pPr>
        <w:pStyle w:val="20"/>
      </w:pPr>
      <w:bookmarkStart w:id="115" w:name="_Toc139871284"/>
      <w:r w:rsidRPr="00A451C9">
        <w:t xml:space="preserve">Предложения </w:t>
      </w:r>
      <w:r w:rsidR="0095701A" w:rsidRPr="00A451C9">
        <w:t xml:space="preserve">строительству, реконструкции и (или) модернизации </w:t>
      </w:r>
      <w:r w:rsidRPr="00A451C9">
        <w:t xml:space="preserve">тепловых сетей для обеспечения перспективных приростов тепловой нагрузки в осваиваемых районах </w:t>
      </w:r>
      <w:r w:rsidR="008721D0" w:rsidRPr="00A451C9">
        <w:t xml:space="preserve">поселения </w:t>
      </w:r>
      <w:r w:rsidRPr="00A451C9">
        <w:t>под жилищную, комплексную или производственную застройку</w:t>
      </w:r>
      <w:bookmarkEnd w:id="115"/>
    </w:p>
    <w:p w14:paraId="55679CD9" w14:textId="12EC5187" w:rsidR="008F2FE0" w:rsidRDefault="008F2FE0" w:rsidP="008F2FE0">
      <w:r w:rsidRPr="008F2FE0">
        <w:t>Предложения строительству, реконструкции и (или) модернизации тепловых сетей для обеспечения перспективных приростов тепловой нагрузки</w:t>
      </w:r>
      <w:r>
        <w:t xml:space="preserve"> отсутствуют.</w:t>
      </w:r>
    </w:p>
    <w:p w14:paraId="0F006F3A" w14:textId="77777777" w:rsidR="008F2FE0" w:rsidRPr="008F2FE0" w:rsidRDefault="008F2FE0" w:rsidP="008F2FE0"/>
    <w:p w14:paraId="523DC6A4" w14:textId="77777777" w:rsidR="00A26D8E" w:rsidRPr="00A451C9" w:rsidRDefault="00A26D8E" w:rsidP="005D57FA">
      <w:pPr>
        <w:pStyle w:val="20"/>
      </w:pPr>
      <w:bookmarkStart w:id="116" w:name="_Toc139871285"/>
      <w:r w:rsidRPr="00A451C9">
        <w:t xml:space="preserve">Предложения по </w:t>
      </w:r>
      <w:r w:rsidR="0095701A" w:rsidRPr="00A451C9">
        <w:t xml:space="preserve">строительству, реконструкции и (или) модернизации </w:t>
      </w:r>
      <w:r w:rsidRPr="00A451C9">
        <w:t>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w:t>
      </w:r>
      <w:r w:rsidR="008721D0" w:rsidRPr="00A451C9">
        <w:t>овой энергии при сохранении надё</w:t>
      </w:r>
      <w:r w:rsidRPr="00A451C9">
        <w:t>жности теплоснабжения</w:t>
      </w:r>
      <w:bookmarkEnd w:id="116"/>
    </w:p>
    <w:p w14:paraId="26FA5DAB" w14:textId="77777777" w:rsidR="00117A7E" w:rsidRPr="00A451C9" w:rsidRDefault="00117A7E" w:rsidP="00117A7E">
      <w:pPr>
        <w:rPr>
          <w:sz w:val="22"/>
        </w:rPr>
      </w:pPr>
      <w:r w:rsidRPr="00A451C9">
        <w:rPr>
          <w:szCs w:val="26"/>
        </w:rPr>
        <w:t>Строительство новых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не планируется.</w:t>
      </w:r>
    </w:p>
    <w:p w14:paraId="6DE825A9" w14:textId="77777777" w:rsidR="00053EF2" w:rsidRPr="00A451C9" w:rsidRDefault="00053EF2" w:rsidP="00053EF2"/>
    <w:p w14:paraId="7DF9BB9A" w14:textId="77777777" w:rsidR="00A26D8E" w:rsidRPr="00A451C9" w:rsidRDefault="00A26D8E" w:rsidP="005D57FA">
      <w:pPr>
        <w:pStyle w:val="20"/>
      </w:pPr>
      <w:bookmarkStart w:id="117" w:name="_Toc139871286"/>
      <w:r w:rsidRPr="00A451C9">
        <w:t xml:space="preserve">Предложения по </w:t>
      </w:r>
      <w:r w:rsidR="0095701A" w:rsidRPr="00A451C9">
        <w:t xml:space="preserve">строительству, реконструкции и (или) модернизации </w:t>
      </w:r>
      <w:r w:rsidRPr="00A451C9">
        <w:t>тепловых сетей для повышения эффективности функционирования системы те</w:t>
      </w:r>
      <w:r w:rsidR="008721D0" w:rsidRPr="00A451C9">
        <w:t>плоснабжения, в том числе за счё</w:t>
      </w:r>
      <w:r w:rsidRPr="00A451C9">
        <w:t>т перевода котельных в пиковый режим работы или ликвидации котельных</w:t>
      </w:r>
      <w:bookmarkEnd w:id="117"/>
    </w:p>
    <w:p w14:paraId="6B398756" w14:textId="4DB6B0F3" w:rsidR="00053EF2" w:rsidRDefault="008F2FE0" w:rsidP="00053EF2">
      <w:r w:rsidRPr="008F2FE0">
        <w:t>Предложения по строительству, реконструкции и (или) модернизации тепловых сетей для повышения эффективности функционирования системы теплоснабжения</w:t>
      </w:r>
      <w:r>
        <w:t xml:space="preserve"> отсутствуют.</w:t>
      </w:r>
    </w:p>
    <w:p w14:paraId="59089D88" w14:textId="77777777" w:rsidR="008F2FE0" w:rsidRPr="00A451C9" w:rsidRDefault="008F2FE0" w:rsidP="00053EF2"/>
    <w:p w14:paraId="1909E322" w14:textId="77777777" w:rsidR="00A26D8E" w:rsidRPr="00A451C9" w:rsidRDefault="00A26D8E" w:rsidP="005D57FA">
      <w:pPr>
        <w:pStyle w:val="20"/>
      </w:pPr>
      <w:bookmarkStart w:id="118" w:name="_Toc139871287"/>
      <w:r w:rsidRPr="00A451C9">
        <w:t xml:space="preserve">Предложения по </w:t>
      </w:r>
      <w:r w:rsidR="0095701A" w:rsidRPr="00A451C9">
        <w:t xml:space="preserve">строительству, реконструкции и (или) модернизации </w:t>
      </w:r>
      <w:r w:rsidRPr="00A451C9">
        <w:t xml:space="preserve">тепловых сетей </w:t>
      </w:r>
      <w:r w:rsidR="008721D0" w:rsidRPr="00A451C9">
        <w:t>для обеспечения нормативной надё</w:t>
      </w:r>
      <w:r w:rsidRPr="00A451C9">
        <w:t>жности теплоснабжения потребителей</w:t>
      </w:r>
      <w:bookmarkEnd w:id="118"/>
    </w:p>
    <w:p w14:paraId="7BD7D458" w14:textId="77777777" w:rsidR="003979D7" w:rsidRPr="00EC40A5" w:rsidRDefault="003979D7" w:rsidP="003979D7">
      <w:pPr>
        <w:rPr>
          <w:rFonts w:cs="Times New Roman"/>
        </w:rPr>
      </w:pPr>
      <w:r>
        <w:rPr>
          <w:rFonts w:cs="Times New Roman"/>
        </w:rPr>
        <w:t>В 2024</w:t>
      </w:r>
      <w:r w:rsidRPr="00EC40A5">
        <w:rPr>
          <w:rFonts w:cs="Times New Roman"/>
        </w:rPr>
        <w:t xml:space="preserve"> рекомендована реконструкция тепловых сетей от котельной п. Обской (</w:t>
      </w:r>
      <w:r w:rsidRPr="00EC40A5">
        <w:rPr>
          <w:rFonts w:cs="Times New Roman"/>
          <w:lang w:val="en-US"/>
        </w:rPr>
        <w:t>L</w:t>
      </w:r>
      <w:r w:rsidRPr="00EC40A5">
        <w:rPr>
          <w:rFonts w:cs="Times New Roman"/>
        </w:rPr>
        <w:t>=482 м, </w:t>
      </w:r>
      <w:r w:rsidRPr="00EC40A5">
        <w:rPr>
          <w:rFonts w:ascii="Cambria Math" w:hAnsi="Cambria Math" w:cs="Cambria Math"/>
        </w:rPr>
        <w:t>⌀</w:t>
      </w:r>
      <w:r w:rsidRPr="00EC40A5">
        <w:rPr>
          <w:rFonts w:cs="Times New Roman"/>
          <w:color w:val="333333"/>
          <w:shd w:val="clear" w:color="auto" w:fill="FFFFFF"/>
        </w:rPr>
        <w:t>=57-100 мм).</w:t>
      </w:r>
    </w:p>
    <w:p w14:paraId="039AA537" w14:textId="77777777" w:rsidR="00E33FBE" w:rsidRPr="00A451C9" w:rsidRDefault="00E33FBE" w:rsidP="005D57FA">
      <w:pPr>
        <w:pStyle w:val="12"/>
        <w:tabs>
          <w:tab w:val="clear" w:pos="2127"/>
          <w:tab w:val="left" w:pos="1985"/>
        </w:tabs>
      </w:pPr>
      <w:bookmarkStart w:id="119" w:name="_Toc139871288"/>
      <w:r w:rsidRPr="00A451C9">
        <w:lastRenderedPageBreak/>
        <w:t>Предложения по переводу открытых систем теплоснабжения (горячего водоснабжения) в закрытые системы горячего водоснабжения</w:t>
      </w:r>
      <w:bookmarkEnd w:id="119"/>
    </w:p>
    <w:p w14:paraId="5EC0CF0C" w14:textId="77777777" w:rsidR="00A26D8E" w:rsidRPr="00A451C9" w:rsidRDefault="00A26D8E" w:rsidP="005D57FA">
      <w:pPr>
        <w:pStyle w:val="20"/>
      </w:pPr>
      <w:bookmarkStart w:id="120" w:name="_Toc139871289"/>
      <w:r w:rsidRPr="00A451C9">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120"/>
    </w:p>
    <w:p w14:paraId="65B58EBE" w14:textId="354F8A51" w:rsidR="008F2FE0" w:rsidRPr="009F2565" w:rsidRDefault="008F2FE0" w:rsidP="008F2FE0">
      <w:r w:rsidRPr="009F2565">
        <w:t xml:space="preserve">Горячее водоснабжение на территории </w:t>
      </w:r>
      <w:r w:rsidR="0090517E">
        <w:t>п</w:t>
      </w:r>
      <w:r>
        <w:t xml:space="preserve">. </w:t>
      </w:r>
      <w:r w:rsidR="00753036">
        <w:t>Обской</w:t>
      </w:r>
      <w:r>
        <w:t xml:space="preserve"> не</w:t>
      </w:r>
      <w:r w:rsidRPr="009F2565">
        <w:t xml:space="preserve"> осуществляется</w:t>
      </w:r>
      <w:r>
        <w:t>.</w:t>
      </w:r>
    </w:p>
    <w:p w14:paraId="25D3F5AC" w14:textId="3EC5885A" w:rsidR="00117A7E" w:rsidRPr="00A451C9" w:rsidRDefault="00117A7E" w:rsidP="00B660C7">
      <w:pPr>
        <w:rPr>
          <w:szCs w:val="24"/>
        </w:rPr>
      </w:pPr>
      <w:r w:rsidRPr="00A451C9">
        <w:rPr>
          <w:szCs w:val="24"/>
        </w:rPr>
        <w:t>Предложения по реконструкции тепловых сетей для обеспечения переда</w:t>
      </w:r>
      <w:r w:rsidR="00A451C9" w:rsidRPr="00A451C9">
        <w:rPr>
          <w:szCs w:val="24"/>
        </w:rPr>
        <w:t>чи</w:t>
      </w:r>
      <w:r w:rsidRPr="00A451C9">
        <w:rPr>
          <w:szCs w:val="24"/>
        </w:rPr>
        <w:t xml:space="preserve"> тепловой энергии при переходе от открытой системы теплоснабжения к закрытой, отсутствуют. </w:t>
      </w:r>
    </w:p>
    <w:p w14:paraId="4F849A0E" w14:textId="77777777" w:rsidR="00117A7E" w:rsidRPr="00A451C9" w:rsidRDefault="00117A7E" w:rsidP="00B660C7">
      <w:pPr>
        <w:rPr>
          <w:szCs w:val="24"/>
        </w:rPr>
      </w:pPr>
      <w:r w:rsidRPr="00A451C9">
        <w:rPr>
          <w:szCs w:val="24"/>
        </w:rPr>
        <w:t>Удовлетворение нужд потребителей предусматривается решить путем установки индивидуальных источников теплоснабжения на вводе у потребителей.</w:t>
      </w:r>
    </w:p>
    <w:p w14:paraId="2D16EB5F" w14:textId="77777777" w:rsidR="00053EF2" w:rsidRPr="00A451C9" w:rsidRDefault="00053EF2" w:rsidP="00053EF2"/>
    <w:p w14:paraId="63505EA5" w14:textId="77777777" w:rsidR="00A26D8E" w:rsidRPr="00A451C9" w:rsidRDefault="00A26D8E" w:rsidP="005D57FA">
      <w:pPr>
        <w:pStyle w:val="20"/>
      </w:pPr>
      <w:bookmarkStart w:id="121" w:name="_Toc139871290"/>
      <w:r w:rsidRPr="00A451C9">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121"/>
    </w:p>
    <w:p w14:paraId="36C86E82" w14:textId="33F9FAC5" w:rsidR="008F2FE0" w:rsidRPr="009F2565" w:rsidRDefault="008F2FE0" w:rsidP="008F2FE0">
      <w:r w:rsidRPr="009F2565">
        <w:t xml:space="preserve">Горячее водоснабжение на территории </w:t>
      </w:r>
      <w:r w:rsidR="0090517E">
        <w:t>п</w:t>
      </w:r>
      <w:r>
        <w:t xml:space="preserve">. </w:t>
      </w:r>
      <w:r w:rsidR="00753036">
        <w:t>Обской</w:t>
      </w:r>
      <w:r>
        <w:t xml:space="preserve"> не</w:t>
      </w:r>
      <w:r w:rsidRPr="009F2565">
        <w:t xml:space="preserve"> осуществляется</w:t>
      </w:r>
      <w:r>
        <w:t>.</w:t>
      </w:r>
    </w:p>
    <w:p w14:paraId="1D4BD68E" w14:textId="710515D0" w:rsidR="00117A7E" w:rsidRPr="00A451C9" w:rsidRDefault="00117A7E" w:rsidP="00B660C7">
      <w:pPr>
        <w:rPr>
          <w:szCs w:val="24"/>
        </w:rPr>
      </w:pPr>
      <w:r w:rsidRPr="00A451C9">
        <w:rPr>
          <w:szCs w:val="24"/>
        </w:rPr>
        <w:t>Предложения по реконструкции тепловых сетей для обеспечения переда</w:t>
      </w:r>
      <w:r w:rsidR="00A451C9" w:rsidRPr="00A451C9">
        <w:rPr>
          <w:szCs w:val="24"/>
        </w:rPr>
        <w:t>чи</w:t>
      </w:r>
      <w:r w:rsidRPr="00A451C9">
        <w:rPr>
          <w:szCs w:val="24"/>
        </w:rPr>
        <w:t xml:space="preserve"> тепловой энергии при переходе от открытой системы теплоснабжения к закрытой, отсутствуют. </w:t>
      </w:r>
    </w:p>
    <w:p w14:paraId="0172CDAC" w14:textId="77777777" w:rsidR="00117A7E" w:rsidRPr="00A451C9" w:rsidRDefault="00117A7E" w:rsidP="00B660C7">
      <w:pPr>
        <w:rPr>
          <w:szCs w:val="24"/>
        </w:rPr>
      </w:pPr>
      <w:r w:rsidRPr="00A451C9">
        <w:rPr>
          <w:szCs w:val="24"/>
        </w:rPr>
        <w:t>Удовлетворение нужд потребителей предусматривается решить путем установки индивидуальных источников теплоснабжения на вводе у потребителей.</w:t>
      </w:r>
    </w:p>
    <w:p w14:paraId="2C48E8EC" w14:textId="77777777" w:rsidR="00117A7E" w:rsidRPr="00A451C9" w:rsidRDefault="00117A7E" w:rsidP="00117A7E">
      <w:pPr>
        <w:rPr>
          <w:szCs w:val="24"/>
        </w:rPr>
      </w:pPr>
    </w:p>
    <w:p w14:paraId="041C6A60" w14:textId="77777777" w:rsidR="00053EF2" w:rsidRPr="00A451C9" w:rsidRDefault="00053EF2" w:rsidP="005904EF"/>
    <w:p w14:paraId="51298C2D" w14:textId="77777777" w:rsidR="00E33FBE" w:rsidRPr="00A451C9" w:rsidRDefault="00E33FBE" w:rsidP="005D57FA">
      <w:pPr>
        <w:pStyle w:val="12"/>
        <w:tabs>
          <w:tab w:val="clear" w:pos="2127"/>
          <w:tab w:val="left" w:pos="1985"/>
        </w:tabs>
      </w:pPr>
      <w:bookmarkStart w:id="122" w:name="_Toc139871291"/>
      <w:r w:rsidRPr="00A451C9">
        <w:lastRenderedPageBreak/>
        <w:t>Перспективные топливные балансы</w:t>
      </w:r>
      <w:bookmarkEnd w:id="122"/>
    </w:p>
    <w:p w14:paraId="41F36B62" w14:textId="77777777" w:rsidR="00A26D8E" w:rsidRPr="00A451C9" w:rsidRDefault="00A26D8E" w:rsidP="005D57FA">
      <w:pPr>
        <w:pStyle w:val="20"/>
      </w:pPr>
      <w:bookmarkStart w:id="123" w:name="_Toc139871292"/>
      <w:r w:rsidRPr="00A451C9">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23"/>
    </w:p>
    <w:p w14:paraId="038A85CA" w14:textId="277AA88F" w:rsidR="001E0700" w:rsidRPr="00A451C9" w:rsidRDefault="001E0700" w:rsidP="001E0700">
      <w:pPr>
        <w:pStyle w:val="S0"/>
        <w:tabs>
          <w:tab w:val="left" w:pos="2268"/>
        </w:tabs>
        <w:spacing w:line="276" w:lineRule="auto"/>
      </w:pPr>
      <w:r w:rsidRPr="00A451C9">
        <w:t>Перспективные значения потребления условного и натурального топлива для котельн</w:t>
      </w:r>
      <w:r w:rsidR="0090517E">
        <w:t>ой</w:t>
      </w:r>
      <w:r w:rsidR="009943A9">
        <w:t xml:space="preserve"> </w:t>
      </w:r>
      <w:r w:rsidR="0090517E">
        <w:t>п</w:t>
      </w:r>
      <w:r w:rsidR="009943A9">
        <w:t xml:space="preserve">. </w:t>
      </w:r>
      <w:r w:rsidR="00753036">
        <w:t>Обской</w:t>
      </w:r>
      <w:r w:rsidR="008F2FE0" w:rsidRPr="008F2FE0">
        <w:t xml:space="preserve"> </w:t>
      </w:r>
      <w:r w:rsidRPr="00A451C9">
        <w:t xml:space="preserve">представлены в таблице 8.1: </w:t>
      </w:r>
    </w:p>
    <w:p w14:paraId="50FB0A60" w14:textId="77777777" w:rsidR="001E0700" w:rsidRPr="00A451C9" w:rsidRDefault="001E0700" w:rsidP="001E0700">
      <w:pPr>
        <w:pStyle w:val="S0"/>
        <w:tabs>
          <w:tab w:val="left" w:pos="2268"/>
        </w:tabs>
        <w:spacing w:line="276" w:lineRule="auto"/>
        <w:sectPr w:rsidR="001E0700" w:rsidRPr="00A451C9" w:rsidSect="007C30C6">
          <w:pgSz w:w="11906" w:h="16838"/>
          <w:pgMar w:top="1134" w:right="851" w:bottom="1134" w:left="1701" w:header="709" w:footer="708" w:gutter="0"/>
          <w:cols w:space="708"/>
          <w:docGrid w:linePitch="360"/>
        </w:sectPr>
      </w:pPr>
    </w:p>
    <w:p w14:paraId="3ED5EE6E" w14:textId="63C3A781" w:rsidR="001E0700" w:rsidRPr="008F2FE0" w:rsidRDefault="001E0700" w:rsidP="008F2FE0">
      <w:pPr>
        <w:pStyle w:val="ae"/>
        <w:spacing w:after="0" w:line="276" w:lineRule="auto"/>
        <w:jc w:val="left"/>
        <w:rPr>
          <w:b w:val="0"/>
          <w:sz w:val="24"/>
        </w:rPr>
      </w:pPr>
      <w:bookmarkStart w:id="124" w:name="_Ref15384486"/>
      <w:bookmarkStart w:id="125" w:name="_Toc16664143"/>
      <w:bookmarkStart w:id="126" w:name="_Toc72919282"/>
      <w:bookmarkStart w:id="127" w:name="_Toc102721499"/>
      <w:bookmarkStart w:id="128" w:name="_Toc105058565"/>
      <w:bookmarkStart w:id="129" w:name="_Toc139871343"/>
      <w:r w:rsidRPr="00A451C9">
        <w:rPr>
          <w:b w:val="0"/>
          <w:sz w:val="24"/>
        </w:rPr>
        <w:lastRenderedPageBreak/>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62164D">
        <w:rPr>
          <w:b w:val="0"/>
          <w:noProof/>
          <w:sz w:val="24"/>
        </w:rPr>
        <w:t>8</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62164D">
        <w:rPr>
          <w:b w:val="0"/>
          <w:noProof/>
          <w:sz w:val="24"/>
        </w:rPr>
        <w:t>1</w:t>
      </w:r>
      <w:r w:rsidR="007806CE" w:rsidRPr="00A451C9">
        <w:rPr>
          <w:b w:val="0"/>
          <w:sz w:val="24"/>
        </w:rPr>
        <w:fldChar w:fldCharType="end"/>
      </w:r>
      <w:bookmarkEnd w:id="124"/>
      <w:r w:rsidRPr="00A451C9">
        <w:rPr>
          <w:b w:val="0"/>
          <w:sz w:val="24"/>
        </w:rPr>
        <w:t xml:space="preserve"> Существующие и перспективные топливные балансы на источник</w:t>
      </w:r>
      <w:r w:rsidR="0090517E">
        <w:rPr>
          <w:b w:val="0"/>
          <w:sz w:val="24"/>
        </w:rPr>
        <w:t>е</w:t>
      </w:r>
      <w:r w:rsidRPr="00A451C9">
        <w:rPr>
          <w:b w:val="0"/>
          <w:sz w:val="24"/>
        </w:rPr>
        <w:t xml:space="preserve"> теплоснабжения</w:t>
      </w:r>
      <w:bookmarkEnd w:id="125"/>
      <w:bookmarkEnd w:id="126"/>
      <w:bookmarkEnd w:id="127"/>
      <w:bookmarkEnd w:id="128"/>
      <w:bookmarkEnd w:id="129"/>
    </w:p>
    <w:tbl>
      <w:tblP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4805"/>
        <w:gridCol w:w="1256"/>
        <w:gridCol w:w="1190"/>
        <w:gridCol w:w="1143"/>
        <w:gridCol w:w="1241"/>
        <w:gridCol w:w="1241"/>
        <w:gridCol w:w="1241"/>
        <w:gridCol w:w="1241"/>
        <w:gridCol w:w="1036"/>
      </w:tblGrid>
      <w:tr w:rsidR="00DD5E6C" w:rsidRPr="00EC40A5" w14:paraId="34A36D55" w14:textId="77777777" w:rsidTr="00B74629">
        <w:trPr>
          <w:trHeight w:val="382"/>
        </w:trPr>
        <w:tc>
          <w:tcPr>
            <w:tcW w:w="163" w:type="pct"/>
            <w:shd w:val="clear" w:color="auto" w:fill="auto"/>
            <w:vAlign w:val="center"/>
            <w:hideMark/>
          </w:tcPr>
          <w:p w14:paraId="13651A83"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bookmarkStart w:id="130" w:name="_Hlk139871131"/>
            <w:r w:rsidRPr="00EC40A5">
              <w:rPr>
                <w:rFonts w:eastAsia="Times New Roman" w:cs="Times New Roman"/>
                <w:color w:val="000000"/>
                <w:sz w:val="20"/>
                <w:szCs w:val="20"/>
                <w:lang w:eastAsia="ru-RU"/>
              </w:rPr>
              <w:t>№ п/п</w:t>
            </w:r>
          </w:p>
        </w:tc>
        <w:tc>
          <w:tcPr>
            <w:tcW w:w="1615" w:type="pct"/>
            <w:shd w:val="clear" w:color="auto" w:fill="auto"/>
            <w:vAlign w:val="center"/>
            <w:hideMark/>
          </w:tcPr>
          <w:p w14:paraId="28B6DE98"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Наименование котельной</w:t>
            </w:r>
          </w:p>
        </w:tc>
        <w:tc>
          <w:tcPr>
            <w:tcW w:w="422" w:type="pct"/>
            <w:shd w:val="clear" w:color="auto" w:fill="auto"/>
            <w:vAlign w:val="center"/>
            <w:hideMark/>
          </w:tcPr>
          <w:p w14:paraId="0A86403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 xml:space="preserve">Ед. </w:t>
            </w:r>
            <w:proofErr w:type="spellStart"/>
            <w:r w:rsidRPr="00EC40A5">
              <w:rPr>
                <w:rFonts w:eastAsia="Times New Roman" w:cs="Times New Roman"/>
                <w:color w:val="000000"/>
                <w:sz w:val="20"/>
                <w:szCs w:val="20"/>
                <w:lang w:eastAsia="ru-RU"/>
              </w:rPr>
              <w:t>измер</w:t>
            </w:r>
            <w:proofErr w:type="spellEnd"/>
            <w:r w:rsidRPr="00EC40A5">
              <w:rPr>
                <w:rFonts w:eastAsia="Times New Roman" w:cs="Times New Roman"/>
                <w:color w:val="000000"/>
                <w:sz w:val="20"/>
                <w:szCs w:val="20"/>
                <w:lang w:eastAsia="ru-RU"/>
              </w:rPr>
              <w:t>.</w:t>
            </w:r>
          </w:p>
        </w:tc>
        <w:tc>
          <w:tcPr>
            <w:tcW w:w="400" w:type="pct"/>
            <w:shd w:val="clear" w:color="auto" w:fill="auto"/>
            <w:vAlign w:val="center"/>
            <w:hideMark/>
          </w:tcPr>
          <w:p w14:paraId="5B5B47E3"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2022</w:t>
            </w:r>
          </w:p>
        </w:tc>
        <w:tc>
          <w:tcPr>
            <w:tcW w:w="384" w:type="pct"/>
            <w:shd w:val="clear" w:color="auto" w:fill="auto"/>
            <w:vAlign w:val="center"/>
          </w:tcPr>
          <w:p w14:paraId="57E1C69A"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2023</w:t>
            </w:r>
          </w:p>
        </w:tc>
        <w:tc>
          <w:tcPr>
            <w:tcW w:w="417" w:type="pct"/>
            <w:shd w:val="clear" w:color="auto" w:fill="auto"/>
            <w:vAlign w:val="center"/>
          </w:tcPr>
          <w:p w14:paraId="0B8CD47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2024</w:t>
            </w:r>
          </w:p>
        </w:tc>
        <w:tc>
          <w:tcPr>
            <w:tcW w:w="417" w:type="pct"/>
            <w:shd w:val="clear" w:color="auto" w:fill="auto"/>
            <w:vAlign w:val="center"/>
          </w:tcPr>
          <w:p w14:paraId="34BECC5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2025</w:t>
            </w:r>
          </w:p>
        </w:tc>
        <w:tc>
          <w:tcPr>
            <w:tcW w:w="417" w:type="pct"/>
            <w:shd w:val="clear" w:color="auto" w:fill="auto"/>
            <w:vAlign w:val="center"/>
          </w:tcPr>
          <w:p w14:paraId="16B2F968"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2026</w:t>
            </w:r>
          </w:p>
        </w:tc>
        <w:tc>
          <w:tcPr>
            <w:tcW w:w="417" w:type="pct"/>
            <w:shd w:val="clear" w:color="auto" w:fill="auto"/>
            <w:vAlign w:val="center"/>
            <w:hideMark/>
          </w:tcPr>
          <w:p w14:paraId="6B16DAA7"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2027-2031</w:t>
            </w:r>
          </w:p>
        </w:tc>
        <w:tc>
          <w:tcPr>
            <w:tcW w:w="350" w:type="pct"/>
            <w:shd w:val="clear" w:color="auto" w:fill="auto"/>
            <w:vAlign w:val="center"/>
            <w:hideMark/>
          </w:tcPr>
          <w:p w14:paraId="66CF2AA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2032-2034</w:t>
            </w:r>
          </w:p>
        </w:tc>
      </w:tr>
      <w:tr w:rsidR="00DD5E6C" w:rsidRPr="00EC40A5" w14:paraId="3BC20B0A" w14:textId="77777777" w:rsidTr="00B74629">
        <w:trPr>
          <w:trHeight w:val="20"/>
        </w:trPr>
        <w:tc>
          <w:tcPr>
            <w:tcW w:w="163" w:type="pct"/>
            <w:shd w:val="clear" w:color="000000" w:fill="E7E6E6"/>
            <w:vAlign w:val="center"/>
            <w:hideMark/>
          </w:tcPr>
          <w:p w14:paraId="7CA61F9B"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1</w:t>
            </w:r>
          </w:p>
        </w:tc>
        <w:tc>
          <w:tcPr>
            <w:tcW w:w="1615" w:type="pct"/>
            <w:shd w:val="clear" w:color="000000" w:fill="E7E6E6"/>
            <w:vAlign w:val="center"/>
            <w:hideMark/>
          </w:tcPr>
          <w:p w14:paraId="0C177353" w14:textId="77777777" w:rsidR="00DD5E6C" w:rsidRPr="00EC40A5" w:rsidRDefault="00DD5E6C" w:rsidP="00B74629">
            <w:pPr>
              <w:widowControl/>
              <w:spacing w:line="240" w:lineRule="auto"/>
              <w:ind w:firstLine="0"/>
              <w:jc w:val="left"/>
              <w:rPr>
                <w:rFonts w:eastAsia="Times New Roman" w:cs="Times New Roman"/>
                <w:b/>
                <w:bCs/>
                <w:color w:val="000000"/>
                <w:sz w:val="20"/>
                <w:szCs w:val="20"/>
                <w:lang w:eastAsia="ru-RU"/>
              </w:rPr>
            </w:pPr>
            <w:r>
              <w:rPr>
                <w:b/>
                <w:bCs/>
                <w:sz w:val="20"/>
                <w:szCs w:val="20"/>
              </w:rPr>
              <w:t>Котельная (Рабочая, 8а)</w:t>
            </w:r>
          </w:p>
        </w:tc>
        <w:tc>
          <w:tcPr>
            <w:tcW w:w="422" w:type="pct"/>
            <w:shd w:val="clear" w:color="000000" w:fill="E7E6E6"/>
            <w:noWrap/>
            <w:vAlign w:val="center"/>
            <w:hideMark/>
          </w:tcPr>
          <w:p w14:paraId="7AAFEDEC"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 </w:t>
            </w:r>
          </w:p>
        </w:tc>
        <w:tc>
          <w:tcPr>
            <w:tcW w:w="400" w:type="pct"/>
            <w:shd w:val="clear" w:color="000000" w:fill="E7E6E6"/>
            <w:noWrap/>
            <w:vAlign w:val="center"/>
            <w:hideMark/>
          </w:tcPr>
          <w:p w14:paraId="4A476E78"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384" w:type="pct"/>
            <w:shd w:val="clear" w:color="000000" w:fill="E7E6E6"/>
            <w:noWrap/>
            <w:vAlign w:val="center"/>
            <w:hideMark/>
          </w:tcPr>
          <w:p w14:paraId="3165D5A0"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17" w:type="pct"/>
            <w:shd w:val="clear" w:color="000000" w:fill="E7E6E6"/>
            <w:noWrap/>
            <w:vAlign w:val="center"/>
            <w:hideMark/>
          </w:tcPr>
          <w:p w14:paraId="2AC12169"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17" w:type="pct"/>
            <w:shd w:val="clear" w:color="000000" w:fill="E7E6E6"/>
            <w:vAlign w:val="center"/>
            <w:hideMark/>
          </w:tcPr>
          <w:p w14:paraId="4E2B7B28"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17" w:type="pct"/>
            <w:shd w:val="clear" w:color="000000" w:fill="E7E6E6"/>
            <w:vAlign w:val="center"/>
            <w:hideMark/>
          </w:tcPr>
          <w:p w14:paraId="75208857"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17" w:type="pct"/>
            <w:shd w:val="clear" w:color="000000" w:fill="E7E6E6"/>
            <w:noWrap/>
            <w:vAlign w:val="center"/>
            <w:hideMark/>
          </w:tcPr>
          <w:p w14:paraId="7C1B7780"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350" w:type="pct"/>
            <w:shd w:val="clear" w:color="000000" w:fill="E7E6E6"/>
            <w:noWrap/>
            <w:vAlign w:val="center"/>
            <w:hideMark/>
          </w:tcPr>
          <w:p w14:paraId="44C45A1E"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r>
      <w:tr w:rsidR="00DD5E6C" w:rsidRPr="00EC40A5" w14:paraId="0FCD46D5" w14:textId="77777777" w:rsidTr="00B74629">
        <w:trPr>
          <w:trHeight w:val="20"/>
        </w:trPr>
        <w:tc>
          <w:tcPr>
            <w:tcW w:w="163" w:type="pct"/>
            <w:shd w:val="clear" w:color="auto" w:fill="auto"/>
            <w:vAlign w:val="center"/>
            <w:hideMark/>
          </w:tcPr>
          <w:p w14:paraId="1E2E45D1"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 </w:t>
            </w:r>
          </w:p>
        </w:tc>
        <w:tc>
          <w:tcPr>
            <w:tcW w:w="1615" w:type="pct"/>
            <w:shd w:val="clear" w:color="auto" w:fill="auto"/>
            <w:vAlign w:val="center"/>
            <w:hideMark/>
          </w:tcPr>
          <w:p w14:paraId="70392BD4"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sidRPr="00EC40A5">
              <w:rPr>
                <w:rFonts w:eastAsia="Times New Roman" w:cs="Times New Roman"/>
                <w:color w:val="000000"/>
                <w:sz w:val="20"/>
                <w:szCs w:val="20"/>
                <w:lang w:eastAsia="ru-RU"/>
              </w:rPr>
              <w:t>Производство тепловой энергии</w:t>
            </w:r>
          </w:p>
        </w:tc>
        <w:tc>
          <w:tcPr>
            <w:tcW w:w="422" w:type="pct"/>
            <w:shd w:val="clear" w:color="auto" w:fill="auto"/>
            <w:noWrap/>
            <w:hideMark/>
          </w:tcPr>
          <w:p w14:paraId="5C535A1A"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Гкал</w:t>
            </w:r>
          </w:p>
        </w:tc>
        <w:tc>
          <w:tcPr>
            <w:tcW w:w="400" w:type="pct"/>
            <w:shd w:val="clear" w:color="auto" w:fill="auto"/>
            <w:vAlign w:val="center"/>
          </w:tcPr>
          <w:p w14:paraId="04B47B7B"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847</w:t>
            </w:r>
          </w:p>
        </w:tc>
        <w:tc>
          <w:tcPr>
            <w:tcW w:w="384" w:type="pct"/>
            <w:shd w:val="clear" w:color="auto" w:fill="auto"/>
            <w:noWrap/>
            <w:vAlign w:val="center"/>
          </w:tcPr>
          <w:p w14:paraId="1AF1BD9B"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840,5</w:t>
            </w:r>
          </w:p>
        </w:tc>
        <w:tc>
          <w:tcPr>
            <w:tcW w:w="417" w:type="pct"/>
            <w:shd w:val="clear" w:color="auto" w:fill="auto"/>
            <w:noWrap/>
            <w:vAlign w:val="center"/>
          </w:tcPr>
          <w:p w14:paraId="4703A55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834,3</w:t>
            </w:r>
          </w:p>
        </w:tc>
        <w:tc>
          <w:tcPr>
            <w:tcW w:w="417" w:type="pct"/>
            <w:shd w:val="clear" w:color="auto" w:fill="auto"/>
            <w:noWrap/>
            <w:vAlign w:val="center"/>
          </w:tcPr>
          <w:p w14:paraId="71EA1599"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828,5</w:t>
            </w:r>
          </w:p>
        </w:tc>
        <w:tc>
          <w:tcPr>
            <w:tcW w:w="417" w:type="pct"/>
            <w:shd w:val="clear" w:color="auto" w:fill="auto"/>
            <w:noWrap/>
            <w:vAlign w:val="center"/>
          </w:tcPr>
          <w:p w14:paraId="3C4B947B"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822,9</w:t>
            </w:r>
          </w:p>
        </w:tc>
        <w:tc>
          <w:tcPr>
            <w:tcW w:w="417" w:type="pct"/>
            <w:shd w:val="clear" w:color="auto" w:fill="auto"/>
            <w:noWrap/>
            <w:vAlign w:val="center"/>
          </w:tcPr>
          <w:p w14:paraId="3A8BFCF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817,6</w:t>
            </w:r>
          </w:p>
        </w:tc>
        <w:tc>
          <w:tcPr>
            <w:tcW w:w="350" w:type="pct"/>
            <w:shd w:val="clear" w:color="auto" w:fill="auto"/>
            <w:noWrap/>
            <w:vAlign w:val="center"/>
          </w:tcPr>
          <w:p w14:paraId="27735D41"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812,6</w:t>
            </w:r>
          </w:p>
        </w:tc>
      </w:tr>
      <w:tr w:rsidR="00DD5E6C" w:rsidRPr="00EC40A5" w14:paraId="68F2FD9C" w14:textId="77777777" w:rsidTr="00B74629">
        <w:trPr>
          <w:trHeight w:val="20"/>
        </w:trPr>
        <w:tc>
          <w:tcPr>
            <w:tcW w:w="163" w:type="pct"/>
            <w:shd w:val="clear" w:color="auto" w:fill="auto"/>
            <w:vAlign w:val="center"/>
            <w:hideMark/>
          </w:tcPr>
          <w:p w14:paraId="5123000B"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 </w:t>
            </w:r>
          </w:p>
        </w:tc>
        <w:tc>
          <w:tcPr>
            <w:tcW w:w="1615" w:type="pct"/>
            <w:shd w:val="clear" w:color="auto" w:fill="auto"/>
            <w:vAlign w:val="center"/>
            <w:hideMark/>
          </w:tcPr>
          <w:p w14:paraId="46C57558"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sidRPr="00EC40A5">
              <w:rPr>
                <w:rFonts w:eastAsia="Times New Roman" w:cs="Times New Roman"/>
                <w:color w:val="000000"/>
                <w:sz w:val="20"/>
                <w:szCs w:val="20"/>
                <w:lang w:eastAsia="ru-RU"/>
              </w:rPr>
              <w:t>Собственные нужды котельной</w:t>
            </w:r>
          </w:p>
        </w:tc>
        <w:tc>
          <w:tcPr>
            <w:tcW w:w="422" w:type="pct"/>
            <w:shd w:val="clear" w:color="auto" w:fill="auto"/>
            <w:noWrap/>
            <w:hideMark/>
          </w:tcPr>
          <w:p w14:paraId="20339886"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Гкал</w:t>
            </w:r>
          </w:p>
        </w:tc>
        <w:tc>
          <w:tcPr>
            <w:tcW w:w="400" w:type="pct"/>
            <w:shd w:val="clear" w:color="auto" w:fill="auto"/>
            <w:noWrap/>
            <w:vAlign w:val="center"/>
          </w:tcPr>
          <w:p w14:paraId="766F0134"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14</w:t>
            </w:r>
          </w:p>
        </w:tc>
        <w:tc>
          <w:tcPr>
            <w:tcW w:w="384" w:type="pct"/>
            <w:shd w:val="clear" w:color="auto" w:fill="auto"/>
            <w:noWrap/>
            <w:vAlign w:val="center"/>
          </w:tcPr>
          <w:p w14:paraId="1B8E0E65"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14</w:t>
            </w:r>
          </w:p>
        </w:tc>
        <w:tc>
          <w:tcPr>
            <w:tcW w:w="417" w:type="pct"/>
            <w:shd w:val="clear" w:color="auto" w:fill="auto"/>
            <w:noWrap/>
            <w:vAlign w:val="center"/>
          </w:tcPr>
          <w:p w14:paraId="33CAFEC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14</w:t>
            </w:r>
          </w:p>
        </w:tc>
        <w:tc>
          <w:tcPr>
            <w:tcW w:w="417" w:type="pct"/>
            <w:shd w:val="clear" w:color="auto" w:fill="auto"/>
            <w:noWrap/>
            <w:vAlign w:val="center"/>
          </w:tcPr>
          <w:p w14:paraId="0D9BDF39"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14</w:t>
            </w:r>
          </w:p>
        </w:tc>
        <w:tc>
          <w:tcPr>
            <w:tcW w:w="417" w:type="pct"/>
            <w:shd w:val="clear" w:color="auto" w:fill="auto"/>
            <w:noWrap/>
            <w:vAlign w:val="center"/>
          </w:tcPr>
          <w:p w14:paraId="2FCF4E85"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14</w:t>
            </w:r>
          </w:p>
        </w:tc>
        <w:tc>
          <w:tcPr>
            <w:tcW w:w="417" w:type="pct"/>
            <w:shd w:val="clear" w:color="auto" w:fill="auto"/>
            <w:noWrap/>
            <w:vAlign w:val="center"/>
          </w:tcPr>
          <w:p w14:paraId="3F0422BA"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14</w:t>
            </w:r>
          </w:p>
        </w:tc>
        <w:tc>
          <w:tcPr>
            <w:tcW w:w="350" w:type="pct"/>
            <w:shd w:val="clear" w:color="auto" w:fill="auto"/>
            <w:noWrap/>
            <w:vAlign w:val="center"/>
          </w:tcPr>
          <w:p w14:paraId="1CB50E51"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14</w:t>
            </w:r>
          </w:p>
        </w:tc>
      </w:tr>
      <w:tr w:rsidR="00DD5E6C" w:rsidRPr="00EC40A5" w14:paraId="2B003B5C" w14:textId="77777777" w:rsidTr="00B74629">
        <w:trPr>
          <w:trHeight w:val="20"/>
        </w:trPr>
        <w:tc>
          <w:tcPr>
            <w:tcW w:w="163" w:type="pct"/>
            <w:shd w:val="clear" w:color="auto" w:fill="auto"/>
            <w:vAlign w:val="center"/>
            <w:hideMark/>
          </w:tcPr>
          <w:p w14:paraId="4CF82EC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 </w:t>
            </w:r>
          </w:p>
        </w:tc>
        <w:tc>
          <w:tcPr>
            <w:tcW w:w="1615" w:type="pct"/>
            <w:shd w:val="clear" w:color="auto" w:fill="auto"/>
            <w:vAlign w:val="center"/>
            <w:hideMark/>
          </w:tcPr>
          <w:p w14:paraId="682656DC"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sidRPr="00EC40A5">
              <w:rPr>
                <w:rFonts w:eastAsia="Times New Roman" w:cs="Times New Roman"/>
                <w:color w:val="000000"/>
                <w:sz w:val="20"/>
                <w:szCs w:val="20"/>
                <w:lang w:eastAsia="ru-RU"/>
              </w:rPr>
              <w:t xml:space="preserve">Отпуск в сеть </w:t>
            </w:r>
          </w:p>
        </w:tc>
        <w:tc>
          <w:tcPr>
            <w:tcW w:w="422" w:type="pct"/>
            <w:shd w:val="clear" w:color="auto" w:fill="auto"/>
            <w:noWrap/>
            <w:hideMark/>
          </w:tcPr>
          <w:p w14:paraId="21DF3155"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Гкал</w:t>
            </w:r>
          </w:p>
        </w:tc>
        <w:tc>
          <w:tcPr>
            <w:tcW w:w="400" w:type="pct"/>
            <w:shd w:val="clear" w:color="auto" w:fill="auto"/>
            <w:noWrap/>
            <w:vAlign w:val="center"/>
          </w:tcPr>
          <w:p w14:paraId="0A744394"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833</w:t>
            </w:r>
          </w:p>
        </w:tc>
        <w:tc>
          <w:tcPr>
            <w:tcW w:w="384" w:type="pct"/>
            <w:shd w:val="clear" w:color="auto" w:fill="auto"/>
            <w:noWrap/>
            <w:vAlign w:val="center"/>
          </w:tcPr>
          <w:p w14:paraId="2951330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826,5</w:t>
            </w:r>
          </w:p>
        </w:tc>
        <w:tc>
          <w:tcPr>
            <w:tcW w:w="417" w:type="pct"/>
            <w:shd w:val="clear" w:color="auto" w:fill="auto"/>
            <w:noWrap/>
            <w:vAlign w:val="center"/>
          </w:tcPr>
          <w:p w14:paraId="2B1E3D4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820,3</w:t>
            </w:r>
          </w:p>
        </w:tc>
        <w:tc>
          <w:tcPr>
            <w:tcW w:w="417" w:type="pct"/>
            <w:shd w:val="clear" w:color="auto" w:fill="auto"/>
            <w:noWrap/>
            <w:vAlign w:val="center"/>
          </w:tcPr>
          <w:p w14:paraId="42208735"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814,5</w:t>
            </w:r>
          </w:p>
        </w:tc>
        <w:tc>
          <w:tcPr>
            <w:tcW w:w="417" w:type="pct"/>
            <w:shd w:val="clear" w:color="auto" w:fill="auto"/>
            <w:noWrap/>
            <w:vAlign w:val="center"/>
          </w:tcPr>
          <w:p w14:paraId="74EFD69D"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808,9</w:t>
            </w:r>
          </w:p>
        </w:tc>
        <w:tc>
          <w:tcPr>
            <w:tcW w:w="417" w:type="pct"/>
            <w:shd w:val="clear" w:color="auto" w:fill="auto"/>
            <w:noWrap/>
            <w:vAlign w:val="center"/>
          </w:tcPr>
          <w:p w14:paraId="3009477D"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803,6</w:t>
            </w:r>
          </w:p>
        </w:tc>
        <w:tc>
          <w:tcPr>
            <w:tcW w:w="350" w:type="pct"/>
            <w:shd w:val="clear" w:color="auto" w:fill="auto"/>
            <w:noWrap/>
            <w:vAlign w:val="center"/>
          </w:tcPr>
          <w:p w14:paraId="6F084306"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798,6</w:t>
            </w:r>
          </w:p>
        </w:tc>
      </w:tr>
      <w:tr w:rsidR="00DD5E6C" w:rsidRPr="00EC40A5" w14:paraId="260184F3" w14:textId="77777777" w:rsidTr="00B74629">
        <w:trPr>
          <w:trHeight w:val="20"/>
        </w:trPr>
        <w:tc>
          <w:tcPr>
            <w:tcW w:w="163" w:type="pct"/>
            <w:shd w:val="clear" w:color="auto" w:fill="auto"/>
            <w:vAlign w:val="center"/>
            <w:hideMark/>
          </w:tcPr>
          <w:p w14:paraId="42F20DC4"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 </w:t>
            </w:r>
          </w:p>
        </w:tc>
        <w:tc>
          <w:tcPr>
            <w:tcW w:w="1615" w:type="pct"/>
            <w:shd w:val="clear" w:color="auto" w:fill="auto"/>
            <w:vAlign w:val="center"/>
            <w:hideMark/>
          </w:tcPr>
          <w:p w14:paraId="5B06EDC5"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sidRPr="00EC40A5">
              <w:rPr>
                <w:rFonts w:eastAsia="Times New Roman" w:cs="Times New Roman"/>
                <w:color w:val="000000"/>
                <w:sz w:val="20"/>
                <w:szCs w:val="20"/>
                <w:lang w:eastAsia="ru-RU"/>
              </w:rPr>
              <w:t>Полезные нагрузки</w:t>
            </w:r>
          </w:p>
        </w:tc>
        <w:tc>
          <w:tcPr>
            <w:tcW w:w="422" w:type="pct"/>
            <w:shd w:val="clear" w:color="auto" w:fill="auto"/>
            <w:noWrap/>
            <w:hideMark/>
          </w:tcPr>
          <w:p w14:paraId="33DC890A"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Гкал</w:t>
            </w:r>
          </w:p>
        </w:tc>
        <w:tc>
          <w:tcPr>
            <w:tcW w:w="400" w:type="pct"/>
            <w:shd w:val="clear" w:color="auto" w:fill="auto"/>
            <w:noWrap/>
            <w:vAlign w:val="center"/>
          </w:tcPr>
          <w:p w14:paraId="2E8222B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703</w:t>
            </w:r>
          </w:p>
        </w:tc>
        <w:tc>
          <w:tcPr>
            <w:tcW w:w="384" w:type="pct"/>
            <w:shd w:val="clear" w:color="auto" w:fill="auto"/>
            <w:vAlign w:val="center"/>
          </w:tcPr>
          <w:p w14:paraId="517BB24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703</w:t>
            </w:r>
          </w:p>
        </w:tc>
        <w:tc>
          <w:tcPr>
            <w:tcW w:w="417" w:type="pct"/>
            <w:shd w:val="clear" w:color="auto" w:fill="auto"/>
            <w:vAlign w:val="center"/>
          </w:tcPr>
          <w:p w14:paraId="117262A6"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703</w:t>
            </w:r>
          </w:p>
        </w:tc>
        <w:tc>
          <w:tcPr>
            <w:tcW w:w="417" w:type="pct"/>
            <w:shd w:val="clear" w:color="auto" w:fill="auto"/>
            <w:vAlign w:val="center"/>
          </w:tcPr>
          <w:p w14:paraId="6C3F3785"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703</w:t>
            </w:r>
          </w:p>
        </w:tc>
        <w:tc>
          <w:tcPr>
            <w:tcW w:w="417" w:type="pct"/>
            <w:shd w:val="clear" w:color="auto" w:fill="auto"/>
            <w:vAlign w:val="center"/>
          </w:tcPr>
          <w:p w14:paraId="5041D284"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703</w:t>
            </w:r>
          </w:p>
        </w:tc>
        <w:tc>
          <w:tcPr>
            <w:tcW w:w="417" w:type="pct"/>
            <w:shd w:val="clear" w:color="auto" w:fill="auto"/>
            <w:vAlign w:val="center"/>
          </w:tcPr>
          <w:p w14:paraId="0835ECB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703</w:t>
            </w:r>
          </w:p>
        </w:tc>
        <w:tc>
          <w:tcPr>
            <w:tcW w:w="350" w:type="pct"/>
            <w:shd w:val="clear" w:color="auto" w:fill="auto"/>
            <w:vAlign w:val="center"/>
          </w:tcPr>
          <w:p w14:paraId="17C61AD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703</w:t>
            </w:r>
          </w:p>
        </w:tc>
      </w:tr>
      <w:tr w:rsidR="00DD5E6C" w:rsidRPr="00EC40A5" w14:paraId="6A06C18F" w14:textId="77777777" w:rsidTr="00B74629">
        <w:trPr>
          <w:trHeight w:val="20"/>
        </w:trPr>
        <w:tc>
          <w:tcPr>
            <w:tcW w:w="163" w:type="pct"/>
            <w:shd w:val="clear" w:color="auto" w:fill="auto"/>
            <w:vAlign w:val="center"/>
            <w:hideMark/>
          </w:tcPr>
          <w:p w14:paraId="2356310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 </w:t>
            </w:r>
          </w:p>
        </w:tc>
        <w:tc>
          <w:tcPr>
            <w:tcW w:w="1615" w:type="pct"/>
            <w:shd w:val="clear" w:color="auto" w:fill="auto"/>
            <w:vAlign w:val="center"/>
            <w:hideMark/>
          </w:tcPr>
          <w:p w14:paraId="3CA294DB"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sidRPr="00EC40A5">
              <w:rPr>
                <w:rFonts w:eastAsia="Times New Roman" w:cs="Times New Roman"/>
                <w:color w:val="000000"/>
                <w:sz w:val="20"/>
                <w:szCs w:val="20"/>
                <w:lang w:eastAsia="ru-RU"/>
              </w:rPr>
              <w:t>Потери в тепловых сетях</w:t>
            </w:r>
          </w:p>
        </w:tc>
        <w:tc>
          <w:tcPr>
            <w:tcW w:w="422" w:type="pct"/>
            <w:shd w:val="clear" w:color="auto" w:fill="auto"/>
            <w:noWrap/>
            <w:hideMark/>
          </w:tcPr>
          <w:p w14:paraId="443576D1"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Гкал</w:t>
            </w:r>
          </w:p>
        </w:tc>
        <w:tc>
          <w:tcPr>
            <w:tcW w:w="400" w:type="pct"/>
            <w:shd w:val="clear" w:color="auto" w:fill="auto"/>
            <w:noWrap/>
            <w:vAlign w:val="center"/>
          </w:tcPr>
          <w:p w14:paraId="521C00EC"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130</w:t>
            </w:r>
          </w:p>
        </w:tc>
        <w:tc>
          <w:tcPr>
            <w:tcW w:w="384" w:type="pct"/>
            <w:shd w:val="clear" w:color="auto" w:fill="auto"/>
            <w:noWrap/>
            <w:vAlign w:val="center"/>
          </w:tcPr>
          <w:p w14:paraId="175C4523"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123,5</w:t>
            </w:r>
          </w:p>
        </w:tc>
        <w:tc>
          <w:tcPr>
            <w:tcW w:w="417" w:type="pct"/>
            <w:shd w:val="clear" w:color="auto" w:fill="auto"/>
            <w:noWrap/>
            <w:vAlign w:val="center"/>
          </w:tcPr>
          <w:p w14:paraId="49D51CAA"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117,3</w:t>
            </w:r>
          </w:p>
        </w:tc>
        <w:tc>
          <w:tcPr>
            <w:tcW w:w="417" w:type="pct"/>
            <w:shd w:val="clear" w:color="auto" w:fill="auto"/>
            <w:noWrap/>
            <w:vAlign w:val="center"/>
          </w:tcPr>
          <w:p w14:paraId="0FB99481"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111,5</w:t>
            </w:r>
          </w:p>
        </w:tc>
        <w:tc>
          <w:tcPr>
            <w:tcW w:w="417" w:type="pct"/>
            <w:shd w:val="clear" w:color="auto" w:fill="auto"/>
            <w:noWrap/>
            <w:vAlign w:val="center"/>
          </w:tcPr>
          <w:p w14:paraId="5D82DE2C"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105,9</w:t>
            </w:r>
          </w:p>
        </w:tc>
        <w:tc>
          <w:tcPr>
            <w:tcW w:w="417" w:type="pct"/>
            <w:shd w:val="clear" w:color="auto" w:fill="auto"/>
            <w:noWrap/>
            <w:vAlign w:val="center"/>
          </w:tcPr>
          <w:p w14:paraId="0092188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100,6</w:t>
            </w:r>
          </w:p>
        </w:tc>
        <w:tc>
          <w:tcPr>
            <w:tcW w:w="350" w:type="pct"/>
            <w:shd w:val="clear" w:color="auto" w:fill="auto"/>
            <w:noWrap/>
            <w:vAlign w:val="center"/>
          </w:tcPr>
          <w:p w14:paraId="7FC2AA28"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95,6</w:t>
            </w:r>
          </w:p>
        </w:tc>
      </w:tr>
      <w:tr w:rsidR="00DD5E6C" w:rsidRPr="00EC40A5" w14:paraId="63D7ABF5" w14:textId="77777777" w:rsidTr="00B74629">
        <w:trPr>
          <w:trHeight w:val="20"/>
        </w:trPr>
        <w:tc>
          <w:tcPr>
            <w:tcW w:w="163" w:type="pct"/>
            <w:shd w:val="clear" w:color="auto" w:fill="auto"/>
            <w:vAlign w:val="center"/>
            <w:hideMark/>
          </w:tcPr>
          <w:p w14:paraId="203C6816"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 </w:t>
            </w:r>
          </w:p>
        </w:tc>
        <w:tc>
          <w:tcPr>
            <w:tcW w:w="1615" w:type="pct"/>
            <w:shd w:val="clear" w:color="auto" w:fill="auto"/>
            <w:vAlign w:val="center"/>
            <w:hideMark/>
          </w:tcPr>
          <w:p w14:paraId="4871E55D"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sidRPr="00EC40A5">
              <w:rPr>
                <w:rFonts w:eastAsia="Times New Roman" w:cs="Times New Roman"/>
                <w:color w:val="000000"/>
                <w:sz w:val="20"/>
                <w:szCs w:val="20"/>
                <w:lang w:eastAsia="ru-RU"/>
              </w:rPr>
              <w:t>Удельный расход условного топлива на выработку тепловой энергии</w:t>
            </w:r>
          </w:p>
        </w:tc>
        <w:tc>
          <w:tcPr>
            <w:tcW w:w="422" w:type="pct"/>
            <w:shd w:val="clear" w:color="auto" w:fill="auto"/>
            <w:noWrap/>
            <w:vAlign w:val="center"/>
            <w:hideMark/>
          </w:tcPr>
          <w:p w14:paraId="547904AA"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proofErr w:type="spellStart"/>
            <w:r w:rsidRPr="00EC40A5">
              <w:rPr>
                <w:rFonts w:eastAsia="Times New Roman" w:cs="Times New Roman"/>
                <w:color w:val="000000"/>
                <w:sz w:val="20"/>
                <w:szCs w:val="20"/>
                <w:lang w:eastAsia="ru-RU"/>
              </w:rPr>
              <w:t>кг.у.т</w:t>
            </w:r>
            <w:proofErr w:type="spellEnd"/>
            <w:r w:rsidRPr="00EC40A5">
              <w:rPr>
                <w:rFonts w:eastAsia="Times New Roman" w:cs="Times New Roman"/>
                <w:color w:val="000000"/>
                <w:sz w:val="20"/>
                <w:szCs w:val="20"/>
                <w:lang w:eastAsia="ru-RU"/>
              </w:rPr>
              <w:t>./Гкал</w:t>
            </w:r>
          </w:p>
        </w:tc>
        <w:tc>
          <w:tcPr>
            <w:tcW w:w="400" w:type="pct"/>
            <w:shd w:val="clear" w:color="auto" w:fill="auto"/>
            <w:noWrap/>
            <w:vAlign w:val="center"/>
          </w:tcPr>
          <w:p w14:paraId="41B4CC78"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241</w:t>
            </w:r>
          </w:p>
        </w:tc>
        <w:tc>
          <w:tcPr>
            <w:tcW w:w="384" w:type="pct"/>
            <w:shd w:val="clear" w:color="auto" w:fill="auto"/>
            <w:vAlign w:val="center"/>
          </w:tcPr>
          <w:p w14:paraId="5014E1D9"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231,41</w:t>
            </w:r>
          </w:p>
        </w:tc>
        <w:tc>
          <w:tcPr>
            <w:tcW w:w="417" w:type="pct"/>
            <w:shd w:val="clear" w:color="auto" w:fill="auto"/>
            <w:vAlign w:val="center"/>
          </w:tcPr>
          <w:p w14:paraId="4C291BE5"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233,12</w:t>
            </w:r>
          </w:p>
        </w:tc>
        <w:tc>
          <w:tcPr>
            <w:tcW w:w="417" w:type="pct"/>
            <w:shd w:val="clear" w:color="auto" w:fill="auto"/>
            <w:vAlign w:val="center"/>
          </w:tcPr>
          <w:p w14:paraId="602006C4"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234,77</w:t>
            </w:r>
          </w:p>
        </w:tc>
        <w:tc>
          <w:tcPr>
            <w:tcW w:w="417" w:type="pct"/>
            <w:shd w:val="clear" w:color="auto" w:fill="auto"/>
            <w:vAlign w:val="center"/>
          </w:tcPr>
          <w:p w14:paraId="47B08098"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236,36</w:t>
            </w:r>
          </w:p>
        </w:tc>
        <w:tc>
          <w:tcPr>
            <w:tcW w:w="417" w:type="pct"/>
            <w:shd w:val="clear" w:color="auto" w:fill="auto"/>
            <w:vAlign w:val="center"/>
          </w:tcPr>
          <w:p w14:paraId="59421691"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237,89</w:t>
            </w:r>
          </w:p>
        </w:tc>
        <w:tc>
          <w:tcPr>
            <w:tcW w:w="350" w:type="pct"/>
            <w:shd w:val="clear" w:color="auto" w:fill="auto"/>
            <w:vAlign w:val="center"/>
          </w:tcPr>
          <w:p w14:paraId="5768A03A"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239,37</w:t>
            </w:r>
          </w:p>
        </w:tc>
      </w:tr>
      <w:tr w:rsidR="00DD5E6C" w:rsidRPr="00EC40A5" w14:paraId="17F4DF9F" w14:textId="77777777" w:rsidTr="00B74629">
        <w:trPr>
          <w:trHeight w:val="20"/>
        </w:trPr>
        <w:tc>
          <w:tcPr>
            <w:tcW w:w="163" w:type="pct"/>
            <w:shd w:val="clear" w:color="auto" w:fill="auto"/>
            <w:vAlign w:val="center"/>
          </w:tcPr>
          <w:p w14:paraId="63ECBC81"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p>
        </w:tc>
        <w:tc>
          <w:tcPr>
            <w:tcW w:w="1615" w:type="pct"/>
            <w:shd w:val="clear" w:color="auto" w:fill="auto"/>
            <w:vAlign w:val="center"/>
          </w:tcPr>
          <w:p w14:paraId="0C088D4A"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sidRPr="00EC40A5">
              <w:rPr>
                <w:rFonts w:eastAsia="Times New Roman" w:cs="Times New Roman"/>
                <w:color w:val="000000"/>
                <w:sz w:val="20"/>
                <w:szCs w:val="20"/>
                <w:lang w:eastAsia="ru-RU"/>
              </w:rPr>
              <w:t>Удельный расход условного топлива на отпуск тепловой энергии</w:t>
            </w:r>
          </w:p>
        </w:tc>
        <w:tc>
          <w:tcPr>
            <w:tcW w:w="422" w:type="pct"/>
            <w:shd w:val="clear" w:color="auto" w:fill="auto"/>
            <w:noWrap/>
            <w:vAlign w:val="center"/>
          </w:tcPr>
          <w:p w14:paraId="3F20FCFD"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proofErr w:type="spellStart"/>
            <w:r w:rsidRPr="00EC40A5">
              <w:rPr>
                <w:rFonts w:eastAsia="Times New Roman" w:cs="Times New Roman"/>
                <w:color w:val="000000"/>
                <w:sz w:val="20"/>
                <w:szCs w:val="20"/>
                <w:lang w:eastAsia="ru-RU"/>
              </w:rPr>
              <w:t>кг.у.т</w:t>
            </w:r>
            <w:proofErr w:type="spellEnd"/>
            <w:r w:rsidRPr="00EC40A5">
              <w:rPr>
                <w:rFonts w:eastAsia="Times New Roman" w:cs="Times New Roman"/>
                <w:color w:val="000000"/>
                <w:sz w:val="20"/>
                <w:szCs w:val="20"/>
                <w:lang w:eastAsia="ru-RU"/>
              </w:rPr>
              <w:t>./Гкал</w:t>
            </w:r>
          </w:p>
        </w:tc>
        <w:tc>
          <w:tcPr>
            <w:tcW w:w="400" w:type="pct"/>
            <w:shd w:val="clear" w:color="auto" w:fill="auto"/>
            <w:noWrap/>
            <w:vAlign w:val="center"/>
          </w:tcPr>
          <w:p w14:paraId="6F965D15" w14:textId="77777777" w:rsidR="00DD5E6C" w:rsidRPr="00EC40A5" w:rsidRDefault="00DD5E6C" w:rsidP="00B74629">
            <w:pPr>
              <w:widowControl/>
              <w:spacing w:line="240" w:lineRule="auto"/>
              <w:ind w:firstLine="0"/>
              <w:jc w:val="center"/>
              <w:rPr>
                <w:color w:val="000000"/>
                <w:sz w:val="20"/>
                <w:szCs w:val="20"/>
              </w:rPr>
            </w:pPr>
            <w:r>
              <w:rPr>
                <w:color w:val="000000"/>
                <w:sz w:val="20"/>
                <w:szCs w:val="20"/>
              </w:rPr>
              <w:t>277</w:t>
            </w:r>
          </w:p>
        </w:tc>
        <w:tc>
          <w:tcPr>
            <w:tcW w:w="384" w:type="pct"/>
            <w:shd w:val="clear" w:color="auto" w:fill="auto"/>
            <w:vAlign w:val="center"/>
          </w:tcPr>
          <w:p w14:paraId="767DF366" w14:textId="77777777" w:rsidR="00DD5E6C" w:rsidRPr="00EC40A5" w:rsidRDefault="00DD5E6C" w:rsidP="00B74629">
            <w:pPr>
              <w:widowControl/>
              <w:spacing w:line="240" w:lineRule="auto"/>
              <w:ind w:firstLine="0"/>
              <w:jc w:val="center"/>
              <w:rPr>
                <w:color w:val="000000"/>
                <w:sz w:val="20"/>
                <w:szCs w:val="20"/>
              </w:rPr>
            </w:pPr>
            <w:r>
              <w:rPr>
                <w:color w:val="000000"/>
                <w:sz w:val="20"/>
                <w:szCs w:val="20"/>
              </w:rPr>
              <w:t>276,67</w:t>
            </w:r>
          </w:p>
        </w:tc>
        <w:tc>
          <w:tcPr>
            <w:tcW w:w="417" w:type="pct"/>
            <w:shd w:val="clear" w:color="auto" w:fill="auto"/>
            <w:vAlign w:val="center"/>
          </w:tcPr>
          <w:p w14:paraId="58EF8B29" w14:textId="77777777" w:rsidR="00DD5E6C" w:rsidRPr="00EC40A5" w:rsidRDefault="00DD5E6C" w:rsidP="00B74629">
            <w:pPr>
              <w:widowControl/>
              <w:spacing w:line="240" w:lineRule="auto"/>
              <w:ind w:firstLine="0"/>
              <w:jc w:val="center"/>
              <w:rPr>
                <w:color w:val="000000"/>
                <w:sz w:val="20"/>
                <w:szCs w:val="20"/>
              </w:rPr>
            </w:pPr>
            <w:r>
              <w:rPr>
                <w:color w:val="000000"/>
                <w:sz w:val="20"/>
                <w:szCs w:val="20"/>
              </w:rPr>
              <w:t>276,67</w:t>
            </w:r>
          </w:p>
        </w:tc>
        <w:tc>
          <w:tcPr>
            <w:tcW w:w="417" w:type="pct"/>
            <w:shd w:val="clear" w:color="auto" w:fill="auto"/>
            <w:vAlign w:val="center"/>
          </w:tcPr>
          <w:p w14:paraId="78BA8E84" w14:textId="77777777" w:rsidR="00DD5E6C" w:rsidRPr="00EC40A5" w:rsidRDefault="00DD5E6C" w:rsidP="00B74629">
            <w:pPr>
              <w:widowControl/>
              <w:spacing w:line="240" w:lineRule="auto"/>
              <w:ind w:firstLine="0"/>
              <w:jc w:val="center"/>
              <w:rPr>
                <w:color w:val="000000"/>
                <w:sz w:val="20"/>
                <w:szCs w:val="20"/>
              </w:rPr>
            </w:pPr>
            <w:r>
              <w:rPr>
                <w:color w:val="000000"/>
                <w:sz w:val="20"/>
                <w:szCs w:val="20"/>
              </w:rPr>
              <w:t>276,67</w:t>
            </w:r>
          </w:p>
        </w:tc>
        <w:tc>
          <w:tcPr>
            <w:tcW w:w="417" w:type="pct"/>
            <w:shd w:val="clear" w:color="auto" w:fill="auto"/>
            <w:vAlign w:val="center"/>
          </w:tcPr>
          <w:p w14:paraId="27FA4A00" w14:textId="77777777" w:rsidR="00DD5E6C" w:rsidRPr="00EC40A5" w:rsidRDefault="00DD5E6C" w:rsidP="00B74629">
            <w:pPr>
              <w:widowControl/>
              <w:spacing w:line="240" w:lineRule="auto"/>
              <w:ind w:firstLine="0"/>
              <w:jc w:val="center"/>
              <w:rPr>
                <w:color w:val="000000"/>
                <w:sz w:val="20"/>
                <w:szCs w:val="20"/>
              </w:rPr>
            </w:pPr>
            <w:r>
              <w:rPr>
                <w:color w:val="000000"/>
                <w:sz w:val="20"/>
                <w:szCs w:val="20"/>
              </w:rPr>
              <w:t>276,67</w:t>
            </w:r>
          </w:p>
        </w:tc>
        <w:tc>
          <w:tcPr>
            <w:tcW w:w="417" w:type="pct"/>
            <w:shd w:val="clear" w:color="auto" w:fill="auto"/>
            <w:vAlign w:val="center"/>
          </w:tcPr>
          <w:p w14:paraId="47F5B924" w14:textId="77777777" w:rsidR="00DD5E6C" w:rsidRPr="00EC40A5" w:rsidRDefault="00DD5E6C" w:rsidP="00B74629">
            <w:pPr>
              <w:widowControl/>
              <w:spacing w:line="240" w:lineRule="auto"/>
              <w:ind w:firstLine="0"/>
              <w:jc w:val="center"/>
              <w:rPr>
                <w:color w:val="000000"/>
                <w:sz w:val="20"/>
                <w:szCs w:val="20"/>
              </w:rPr>
            </w:pPr>
            <w:r>
              <w:rPr>
                <w:color w:val="000000"/>
                <w:sz w:val="20"/>
                <w:szCs w:val="20"/>
              </w:rPr>
              <w:t>276,67</w:t>
            </w:r>
          </w:p>
        </w:tc>
        <w:tc>
          <w:tcPr>
            <w:tcW w:w="350" w:type="pct"/>
            <w:shd w:val="clear" w:color="auto" w:fill="auto"/>
            <w:vAlign w:val="center"/>
          </w:tcPr>
          <w:p w14:paraId="38CC7D6F" w14:textId="77777777" w:rsidR="00DD5E6C" w:rsidRPr="00EC40A5" w:rsidRDefault="00DD5E6C" w:rsidP="00B74629">
            <w:pPr>
              <w:widowControl/>
              <w:spacing w:line="240" w:lineRule="auto"/>
              <w:ind w:firstLine="0"/>
              <w:jc w:val="center"/>
              <w:rPr>
                <w:color w:val="000000"/>
                <w:sz w:val="20"/>
                <w:szCs w:val="20"/>
              </w:rPr>
            </w:pPr>
            <w:r>
              <w:rPr>
                <w:color w:val="000000"/>
                <w:sz w:val="20"/>
                <w:szCs w:val="20"/>
              </w:rPr>
              <w:t>276,67</w:t>
            </w:r>
          </w:p>
        </w:tc>
      </w:tr>
      <w:tr w:rsidR="00DD5E6C" w:rsidRPr="00EC40A5" w14:paraId="1877F699" w14:textId="77777777" w:rsidTr="00B74629">
        <w:trPr>
          <w:trHeight w:val="20"/>
        </w:trPr>
        <w:tc>
          <w:tcPr>
            <w:tcW w:w="163" w:type="pct"/>
            <w:shd w:val="clear" w:color="auto" w:fill="auto"/>
            <w:vAlign w:val="center"/>
            <w:hideMark/>
          </w:tcPr>
          <w:p w14:paraId="2833978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 </w:t>
            </w:r>
          </w:p>
        </w:tc>
        <w:tc>
          <w:tcPr>
            <w:tcW w:w="1615" w:type="pct"/>
            <w:shd w:val="clear" w:color="auto" w:fill="auto"/>
            <w:vAlign w:val="center"/>
            <w:hideMark/>
          </w:tcPr>
          <w:p w14:paraId="5E47E0F1"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sidRPr="00EC40A5">
              <w:rPr>
                <w:rFonts w:eastAsia="Times New Roman" w:cs="Times New Roman"/>
                <w:color w:val="000000"/>
                <w:sz w:val="20"/>
                <w:szCs w:val="20"/>
                <w:lang w:eastAsia="ru-RU"/>
              </w:rPr>
              <w:t>Расход натурального топлива</w:t>
            </w:r>
          </w:p>
        </w:tc>
        <w:tc>
          <w:tcPr>
            <w:tcW w:w="422" w:type="pct"/>
            <w:shd w:val="clear" w:color="auto" w:fill="auto"/>
            <w:vAlign w:val="center"/>
            <w:hideMark/>
          </w:tcPr>
          <w:p w14:paraId="068D566B"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proofErr w:type="spellStart"/>
            <w:r w:rsidRPr="00EC40A5">
              <w:rPr>
                <w:rFonts w:eastAsia="Times New Roman" w:cs="Times New Roman"/>
                <w:color w:val="000000"/>
                <w:sz w:val="20"/>
                <w:szCs w:val="20"/>
                <w:lang w:eastAsia="ru-RU"/>
              </w:rPr>
              <w:t>т.н.т</w:t>
            </w:r>
            <w:proofErr w:type="spellEnd"/>
            <w:r w:rsidRPr="00EC40A5">
              <w:rPr>
                <w:rFonts w:eastAsia="Times New Roman" w:cs="Times New Roman"/>
                <w:color w:val="000000"/>
                <w:sz w:val="20"/>
                <w:szCs w:val="20"/>
                <w:lang w:eastAsia="ru-RU"/>
              </w:rPr>
              <w:t>./(м</w:t>
            </w:r>
            <w:r w:rsidRPr="00EC40A5">
              <w:rPr>
                <w:rFonts w:eastAsia="Times New Roman" w:cs="Times New Roman"/>
                <w:color w:val="000000"/>
                <w:sz w:val="20"/>
                <w:szCs w:val="20"/>
                <w:vertAlign w:val="superscript"/>
                <w:lang w:eastAsia="ru-RU"/>
              </w:rPr>
              <w:t>3</w:t>
            </w:r>
            <w:r w:rsidRPr="00EC40A5">
              <w:rPr>
                <w:rFonts w:eastAsia="Times New Roman" w:cs="Times New Roman"/>
                <w:color w:val="000000"/>
                <w:sz w:val="20"/>
                <w:szCs w:val="20"/>
                <w:lang w:eastAsia="ru-RU"/>
              </w:rPr>
              <w:t>)</w:t>
            </w:r>
          </w:p>
        </w:tc>
        <w:tc>
          <w:tcPr>
            <w:tcW w:w="400" w:type="pct"/>
            <w:shd w:val="clear" w:color="auto" w:fill="auto"/>
            <w:noWrap/>
            <w:vAlign w:val="center"/>
          </w:tcPr>
          <w:p w14:paraId="77390AA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266,5</w:t>
            </w:r>
          </w:p>
        </w:tc>
        <w:tc>
          <w:tcPr>
            <w:tcW w:w="384" w:type="pct"/>
            <w:shd w:val="clear" w:color="auto" w:fill="auto"/>
            <w:vAlign w:val="center"/>
          </w:tcPr>
          <w:p w14:paraId="625B9DCF"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266,5</w:t>
            </w:r>
          </w:p>
        </w:tc>
        <w:tc>
          <w:tcPr>
            <w:tcW w:w="417" w:type="pct"/>
            <w:shd w:val="clear" w:color="auto" w:fill="auto"/>
            <w:vAlign w:val="center"/>
          </w:tcPr>
          <w:p w14:paraId="6FC1FDEA"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266,5</w:t>
            </w:r>
          </w:p>
        </w:tc>
        <w:tc>
          <w:tcPr>
            <w:tcW w:w="417" w:type="pct"/>
            <w:shd w:val="clear" w:color="auto" w:fill="auto"/>
            <w:vAlign w:val="center"/>
          </w:tcPr>
          <w:p w14:paraId="0036F38C"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266,5</w:t>
            </w:r>
          </w:p>
        </w:tc>
        <w:tc>
          <w:tcPr>
            <w:tcW w:w="417" w:type="pct"/>
            <w:shd w:val="clear" w:color="auto" w:fill="auto"/>
            <w:vAlign w:val="center"/>
          </w:tcPr>
          <w:p w14:paraId="5729E6F3"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266,5</w:t>
            </w:r>
          </w:p>
        </w:tc>
        <w:tc>
          <w:tcPr>
            <w:tcW w:w="417" w:type="pct"/>
            <w:shd w:val="clear" w:color="auto" w:fill="auto"/>
            <w:vAlign w:val="center"/>
          </w:tcPr>
          <w:p w14:paraId="7D8DCEB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266,5</w:t>
            </w:r>
          </w:p>
        </w:tc>
        <w:tc>
          <w:tcPr>
            <w:tcW w:w="350" w:type="pct"/>
            <w:shd w:val="clear" w:color="auto" w:fill="auto"/>
            <w:vAlign w:val="center"/>
          </w:tcPr>
          <w:p w14:paraId="44414EC7"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266,5</w:t>
            </w:r>
          </w:p>
        </w:tc>
      </w:tr>
      <w:tr w:rsidR="00DD5E6C" w:rsidRPr="00EC40A5" w14:paraId="5EAF2077" w14:textId="77777777" w:rsidTr="00B74629">
        <w:trPr>
          <w:trHeight w:val="20"/>
        </w:trPr>
        <w:tc>
          <w:tcPr>
            <w:tcW w:w="163" w:type="pct"/>
            <w:shd w:val="clear" w:color="auto" w:fill="auto"/>
            <w:vAlign w:val="center"/>
            <w:hideMark/>
          </w:tcPr>
          <w:p w14:paraId="4D3BF7F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 </w:t>
            </w:r>
          </w:p>
        </w:tc>
        <w:tc>
          <w:tcPr>
            <w:tcW w:w="1615" w:type="pct"/>
            <w:shd w:val="clear" w:color="auto" w:fill="auto"/>
            <w:noWrap/>
            <w:vAlign w:val="center"/>
            <w:hideMark/>
          </w:tcPr>
          <w:p w14:paraId="10A3A069"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sidRPr="00EC40A5">
              <w:rPr>
                <w:rFonts w:eastAsia="Times New Roman" w:cs="Times New Roman"/>
                <w:color w:val="000000"/>
                <w:sz w:val="20"/>
                <w:szCs w:val="20"/>
                <w:lang w:eastAsia="ru-RU"/>
              </w:rPr>
              <w:t>Расход условного топлива</w:t>
            </w:r>
          </w:p>
        </w:tc>
        <w:tc>
          <w:tcPr>
            <w:tcW w:w="422" w:type="pct"/>
            <w:shd w:val="clear" w:color="auto" w:fill="auto"/>
            <w:noWrap/>
            <w:vAlign w:val="center"/>
            <w:hideMark/>
          </w:tcPr>
          <w:p w14:paraId="704D9709"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т. у. т.</w:t>
            </w:r>
          </w:p>
        </w:tc>
        <w:tc>
          <w:tcPr>
            <w:tcW w:w="400" w:type="pct"/>
            <w:shd w:val="clear" w:color="auto" w:fill="auto"/>
            <w:noWrap/>
            <w:vAlign w:val="center"/>
          </w:tcPr>
          <w:p w14:paraId="6BA82BA1"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194,5</w:t>
            </w:r>
          </w:p>
        </w:tc>
        <w:tc>
          <w:tcPr>
            <w:tcW w:w="384" w:type="pct"/>
            <w:shd w:val="clear" w:color="auto" w:fill="auto"/>
            <w:vAlign w:val="center"/>
          </w:tcPr>
          <w:p w14:paraId="2D9EA6F7"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194,5</w:t>
            </w:r>
          </w:p>
        </w:tc>
        <w:tc>
          <w:tcPr>
            <w:tcW w:w="417" w:type="pct"/>
            <w:shd w:val="clear" w:color="auto" w:fill="auto"/>
            <w:vAlign w:val="center"/>
          </w:tcPr>
          <w:p w14:paraId="3A7825BA"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194,5</w:t>
            </w:r>
          </w:p>
        </w:tc>
        <w:tc>
          <w:tcPr>
            <w:tcW w:w="417" w:type="pct"/>
            <w:shd w:val="clear" w:color="auto" w:fill="auto"/>
            <w:vAlign w:val="center"/>
          </w:tcPr>
          <w:p w14:paraId="2E4C1BCD"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194,5</w:t>
            </w:r>
          </w:p>
        </w:tc>
        <w:tc>
          <w:tcPr>
            <w:tcW w:w="417" w:type="pct"/>
            <w:shd w:val="clear" w:color="auto" w:fill="auto"/>
            <w:vAlign w:val="center"/>
          </w:tcPr>
          <w:p w14:paraId="38D34909"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194,5</w:t>
            </w:r>
          </w:p>
        </w:tc>
        <w:tc>
          <w:tcPr>
            <w:tcW w:w="417" w:type="pct"/>
            <w:shd w:val="clear" w:color="auto" w:fill="auto"/>
            <w:vAlign w:val="center"/>
          </w:tcPr>
          <w:p w14:paraId="1CA5B5A3"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194,5</w:t>
            </w:r>
          </w:p>
        </w:tc>
        <w:tc>
          <w:tcPr>
            <w:tcW w:w="350" w:type="pct"/>
            <w:shd w:val="clear" w:color="auto" w:fill="auto"/>
            <w:vAlign w:val="center"/>
          </w:tcPr>
          <w:p w14:paraId="1C36001D"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194,5</w:t>
            </w:r>
          </w:p>
        </w:tc>
      </w:tr>
      <w:bookmarkEnd w:id="130"/>
    </w:tbl>
    <w:p w14:paraId="59F60737" w14:textId="418DB19B" w:rsidR="0062164D" w:rsidRPr="00A451C9" w:rsidRDefault="0062164D" w:rsidP="001E0700">
      <w:pPr>
        <w:pStyle w:val="S0"/>
        <w:tabs>
          <w:tab w:val="left" w:pos="2268"/>
        </w:tabs>
        <w:spacing w:line="276" w:lineRule="auto"/>
        <w:sectPr w:rsidR="0062164D" w:rsidRPr="00A451C9" w:rsidSect="001E0700">
          <w:pgSz w:w="16838" w:h="11906" w:orient="landscape"/>
          <w:pgMar w:top="1701" w:right="1134" w:bottom="851" w:left="1134" w:header="709" w:footer="708" w:gutter="0"/>
          <w:cols w:space="708"/>
          <w:docGrid w:linePitch="360"/>
        </w:sectPr>
      </w:pPr>
    </w:p>
    <w:p w14:paraId="6FBE40A1" w14:textId="77777777" w:rsidR="00A26D8E" w:rsidRPr="00A451C9" w:rsidRDefault="00A26D8E" w:rsidP="005D57FA">
      <w:pPr>
        <w:pStyle w:val="20"/>
      </w:pPr>
      <w:bookmarkStart w:id="131" w:name="_Toc139871293"/>
      <w:r w:rsidRPr="00A451C9">
        <w:lastRenderedPageBreak/>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31"/>
    </w:p>
    <w:p w14:paraId="0E992129" w14:textId="1E5C6CA7" w:rsidR="00050111" w:rsidRPr="00A451C9" w:rsidRDefault="00050111" w:rsidP="00603CDA">
      <w:pPr>
        <w:pStyle w:val="a7"/>
        <w:ind w:left="0"/>
        <w:rPr>
          <w:rFonts w:cs="Times New Roman"/>
          <w:szCs w:val="24"/>
        </w:rPr>
      </w:pPr>
      <w:r w:rsidRPr="00A451C9">
        <w:rPr>
          <w:rFonts w:cs="Times New Roman"/>
          <w:szCs w:val="24"/>
        </w:rPr>
        <w:t xml:space="preserve">Данные о потреблении основного топлива </w:t>
      </w:r>
      <w:r w:rsidR="0090517E">
        <w:rPr>
          <w:rFonts w:cs="Times New Roman"/>
          <w:szCs w:val="24"/>
        </w:rPr>
        <w:t xml:space="preserve">на </w:t>
      </w:r>
      <w:r w:rsidRPr="00A451C9">
        <w:rPr>
          <w:rFonts w:cs="Times New Roman"/>
          <w:szCs w:val="24"/>
        </w:rPr>
        <w:t>источник</w:t>
      </w:r>
      <w:r w:rsidR="0090517E">
        <w:rPr>
          <w:rFonts w:cs="Times New Roman"/>
          <w:szCs w:val="24"/>
        </w:rPr>
        <w:t>е</w:t>
      </w:r>
      <w:r w:rsidRPr="00A451C9">
        <w:rPr>
          <w:rFonts w:cs="Times New Roman"/>
          <w:szCs w:val="24"/>
        </w:rPr>
        <w:t xml:space="preserve"> тепловой энергии</w:t>
      </w:r>
      <w:r w:rsidR="009943A9">
        <w:rPr>
          <w:rFonts w:cs="Times New Roman"/>
          <w:szCs w:val="24"/>
        </w:rPr>
        <w:t xml:space="preserve"> в </w:t>
      </w:r>
      <w:r w:rsidR="0090517E">
        <w:rPr>
          <w:rFonts w:cs="Times New Roman"/>
          <w:szCs w:val="24"/>
        </w:rPr>
        <w:t>п</w:t>
      </w:r>
      <w:r w:rsidR="009943A9">
        <w:rPr>
          <w:rFonts w:cs="Times New Roman"/>
          <w:szCs w:val="24"/>
        </w:rPr>
        <w:t xml:space="preserve">. </w:t>
      </w:r>
      <w:r w:rsidR="00753036">
        <w:rPr>
          <w:rFonts w:cs="Times New Roman"/>
          <w:szCs w:val="24"/>
        </w:rPr>
        <w:t>Обской</w:t>
      </w:r>
      <w:r w:rsidR="008F2FE0" w:rsidRPr="008F2FE0">
        <w:t xml:space="preserve"> </w:t>
      </w:r>
      <w:r w:rsidRPr="00A451C9">
        <w:rPr>
          <w:rFonts w:cs="Times New Roman"/>
          <w:szCs w:val="24"/>
        </w:rPr>
        <w:t>представлены в таблице 8.2:</w:t>
      </w:r>
    </w:p>
    <w:p w14:paraId="6D141112" w14:textId="752607CB" w:rsidR="008F2FE0" w:rsidRPr="008F2FE0" w:rsidRDefault="00050111" w:rsidP="00603CDA">
      <w:pPr>
        <w:pStyle w:val="a7"/>
        <w:ind w:left="0" w:firstLine="0"/>
        <w:rPr>
          <w:rFonts w:cs="Times New Roman"/>
          <w:szCs w:val="24"/>
        </w:rPr>
      </w:pPr>
      <w:bookmarkStart w:id="132" w:name="_Toc501365906"/>
      <w:bookmarkStart w:id="133" w:name="_Toc93056817"/>
      <w:bookmarkStart w:id="134" w:name="_Toc103786136"/>
      <w:bookmarkStart w:id="135" w:name="_Toc139871344"/>
      <w:r w:rsidRPr="00A451C9">
        <w:rPr>
          <w:rFonts w:cs="Times New Roman"/>
          <w:szCs w:val="24"/>
        </w:rPr>
        <w:t xml:space="preserve">Таблица </w:t>
      </w:r>
      <w:r w:rsidR="007806CE" w:rsidRPr="00A451C9">
        <w:rPr>
          <w:rFonts w:cs="Times New Roman"/>
          <w:szCs w:val="24"/>
        </w:rPr>
        <w:fldChar w:fldCharType="begin"/>
      </w:r>
      <w:r w:rsidR="007806CE" w:rsidRPr="00A451C9">
        <w:rPr>
          <w:rFonts w:cs="Times New Roman"/>
          <w:szCs w:val="24"/>
        </w:rPr>
        <w:instrText xml:space="preserve"> STYLEREF 1 \s </w:instrText>
      </w:r>
      <w:r w:rsidR="007806CE" w:rsidRPr="00A451C9">
        <w:rPr>
          <w:rFonts w:cs="Times New Roman"/>
          <w:szCs w:val="24"/>
        </w:rPr>
        <w:fldChar w:fldCharType="separate"/>
      </w:r>
      <w:r w:rsidR="0062164D">
        <w:rPr>
          <w:rFonts w:cs="Times New Roman"/>
          <w:noProof/>
          <w:szCs w:val="24"/>
        </w:rPr>
        <w:t>8</w:t>
      </w:r>
      <w:r w:rsidR="007806CE" w:rsidRPr="00A451C9">
        <w:rPr>
          <w:rFonts w:cs="Times New Roman"/>
          <w:szCs w:val="24"/>
        </w:rPr>
        <w:fldChar w:fldCharType="end"/>
      </w:r>
      <w:r w:rsidR="007806CE" w:rsidRPr="00A451C9">
        <w:rPr>
          <w:rFonts w:cs="Times New Roman"/>
          <w:szCs w:val="24"/>
        </w:rPr>
        <w:t>.</w:t>
      </w:r>
      <w:r w:rsidR="007806CE" w:rsidRPr="00A451C9">
        <w:rPr>
          <w:rFonts w:cs="Times New Roman"/>
          <w:szCs w:val="24"/>
        </w:rPr>
        <w:fldChar w:fldCharType="begin"/>
      </w:r>
      <w:r w:rsidR="007806CE" w:rsidRPr="00A451C9">
        <w:rPr>
          <w:rFonts w:cs="Times New Roman"/>
          <w:szCs w:val="24"/>
        </w:rPr>
        <w:instrText xml:space="preserve"> SEQ Таблица \* ARABIC \s 1 </w:instrText>
      </w:r>
      <w:r w:rsidR="007806CE" w:rsidRPr="00A451C9">
        <w:rPr>
          <w:rFonts w:cs="Times New Roman"/>
          <w:szCs w:val="24"/>
        </w:rPr>
        <w:fldChar w:fldCharType="separate"/>
      </w:r>
      <w:r w:rsidR="0062164D">
        <w:rPr>
          <w:rFonts w:cs="Times New Roman"/>
          <w:noProof/>
          <w:szCs w:val="24"/>
        </w:rPr>
        <w:t>2</w:t>
      </w:r>
      <w:r w:rsidR="007806CE" w:rsidRPr="00A451C9">
        <w:rPr>
          <w:rFonts w:cs="Times New Roman"/>
          <w:szCs w:val="24"/>
        </w:rPr>
        <w:fldChar w:fldCharType="end"/>
      </w:r>
      <w:r w:rsidRPr="00A451C9">
        <w:rPr>
          <w:rFonts w:cs="Times New Roman"/>
          <w:szCs w:val="24"/>
        </w:rPr>
        <w:t xml:space="preserve"> – </w:t>
      </w:r>
      <w:bookmarkEnd w:id="132"/>
      <w:bookmarkEnd w:id="133"/>
      <w:bookmarkEnd w:id="134"/>
      <w:r w:rsidR="008C619E" w:rsidRPr="00A451C9">
        <w:rPr>
          <w:rFonts w:cs="Times New Roman"/>
          <w:szCs w:val="24"/>
        </w:rPr>
        <w:t>Виды и потребление основного топлива на котельн</w:t>
      </w:r>
      <w:r w:rsidR="0090517E">
        <w:rPr>
          <w:rFonts w:cs="Times New Roman"/>
          <w:szCs w:val="24"/>
        </w:rPr>
        <w:t>ой</w:t>
      </w:r>
      <w:r w:rsidR="008C619E" w:rsidRPr="00A451C9">
        <w:rPr>
          <w:rFonts w:cs="Times New Roman"/>
          <w:szCs w:val="24"/>
        </w:rPr>
        <w:t xml:space="preserve"> </w:t>
      </w:r>
      <w:r w:rsidR="0090517E">
        <w:rPr>
          <w:rFonts w:cs="Times New Roman"/>
          <w:szCs w:val="24"/>
        </w:rPr>
        <w:t>п</w:t>
      </w:r>
      <w:r w:rsidR="009943A9">
        <w:t xml:space="preserve">. </w:t>
      </w:r>
      <w:r w:rsidR="00753036">
        <w:t>Обской</w:t>
      </w:r>
      <w:bookmarkEnd w:id="135"/>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294"/>
        <w:gridCol w:w="933"/>
        <w:gridCol w:w="1161"/>
        <w:gridCol w:w="1161"/>
        <w:gridCol w:w="1161"/>
        <w:gridCol w:w="931"/>
        <w:gridCol w:w="1161"/>
        <w:gridCol w:w="929"/>
      </w:tblGrid>
      <w:tr w:rsidR="003979D7" w:rsidRPr="00EC40A5" w14:paraId="6F33E8A8" w14:textId="77777777" w:rsidTr="003979D7">
        <w:trPr>
          <w:trHeight w:val="20"/>
          <w:jc w:val="center"/>
        </w:trPr>
        <w:tc>
          <w:tcPr>
            <w:tcW w:w="328" w:type="pct"/>
            <w:vMerge w:val="restart"/>
            <w:vAlign w:val="center"/>
          </w:tcPr>
          <w:p w14:paraId="171DCDA2" w14:textId="77777777" w:rsidR="003979D7" w:rsidRPr="00EC40A5" w:rsidRDefault="003979D7" w:rsidP="003979D7">
            <w:pPr>
              <w:spacing w:line="240" w:lineRule="auto"/>
              <w:ind w:firstLine="0"/>
              <w:jc w:val="center"/>
              <w:rPr>
                <w:rFonts w:cs="Times New Roman"/>
                <w:sz w:val="20"/>
                <w:szCs w:val="20"/>
              </w:rPr>
            </w:pPr>
            <w:r w:rsidRPr="00EC40A5">
              <w:rPr>
                <w:rFonts w:cs="Times New Roman"/>
                <w:sz w:val="20"/>
                <w:szCs w:val="20"/>
              </w:rPr>
              <w:t>№п/п</w:t>
            </w:r>
          </w:p>
        </w:tc>
        <w:tc>
          <w:tcPr>
            <w:tcW w:w="692" w:type="pct"/>
            <w:vMerge w:val="restart"/>
            <w:shd w:val="clear" w:color="auto" w:fill="auto"/>
            <w:vAlign w:val="center"/>
          </w:tcPr>
          <w:p w14:paraId="6D666B74" w14:textId="77777777" w:rsidR="003979D7" w:rsidRPr="00EC40A5" w:rsidRDefault="003979D7" w:rsidP="003979D7">
            <w:pPr>
              <w:spacing w:line="240" w:lineRule="auto"/>
              <w:ind w:firstLine="0"/>
              <w:jc w:val="center"/>
              <w:rPr>
                <w:rFonts w:cs="Times New Roman"/>
                <w:sz w:val="20"/>
                <w:szCs w:val="20"/>
              </w:rPr>
            </w:pPr>
            <w:r w:rsidRPr="00EC40A5">
              <w:rPr>
                <w:rFonts w:cs="Times New Roman"/>
                <w:sz w:val="20"/>
                <w:szCs w:val="20"/>
              </w:rPr>
              <w:t>Наименование</w:t>
            </w:r>
          </w:p>
        </w:tc>
        <w:tc>
          <w:tcPr>
            <w:tcW w:w="499" w:type="pct"/>
            <w:vMerge w:val="restart"/>
            <w:shd w:val="clear" w:color="auto" w:fill="auto"/>
            <w:vAlign w:val="center"/>
          </w:tcPr>
          <w:p w14:paraId="0D352EC8" w14:textId="77777777" w:rsidR="003979D7" w:rsidRPr="00EC40A5" w:rsidRDefault="003979D7" w:rsidP="003979D7">
            <w:pPr>
              <w:spacing w:line="240" w:lineRule="auto"/>
              <w:ind w:firstLine="0"/>
              <w:jc w:val="center"/>
              <w:rPr>
                <w:rFonts w:cs="Times New Roman"/>
                <w:sz w:val="20"/>
                <w:szCs w:val="20"/>
              </w:rPr>
            </w:pPr>
            <w:r w:rsidRPr="00EC40A5">
              <w:rPr>
                <w:rFonts w:cs="Times New Roman"/>
                <w:sz w:val="20"/>
                <w:szCs w:val="20"/>
              </w:rPr>
              <w:t>Основное топливо</w:t>
            </w:r>
          </w:p>
        </w:tc>
        <w:tc>
          <w:tcPr>
            <w:tcW w:w="621" w:type="pct"/>
            <w:vMerge w:val="restart"/>
            <w:vAlign w:val="center"/>
          </w:tcPr>
          <w:p w14:paraId="4C5076D0" w14:textId="77777777" w:rsidR="003979D7" w:rsidRPr="00EC40A5" w:rsidRDefault="003979D7" w:rsidP="003979D7">
            <w:pPr>
              <w:ind w:firstLine="0"/>
              <w:jc w:val="center"/>
              <w:rPr>
                <w:rFonts w:cs="Times New Roman"/>
                <w:sz w:val="20"/>
                <w:szCs w:val="20"/>
              </w:rPr>
            </w:pPr>
            <w:r w:rsidRPr="00EC40A5">
              <w:rPr>
                <w:color w:val="000000"/>
                <w:sz w:val="19"/>
                <w:szCs w:val="19"/>
              </w:rPr>
              <w:t>Остаток топлива на начало года, тонн натурального топлива, тыс. м</w:t>
            </w:r>
            <w:r w:rsidRPr="00EC40A5">
              <w:rPr>
                <w:color w:val="000000"/>
                <w:sz w:val="19"/>
                <w:szCs w:val="19"/>
                <w:vertAlign w:val="superscript"/>
              </w:rPr>
              <w:t>3</w:t>
            </w:r>
          </w:p>
        </w:tc>
        <w:tc>
          <w:tcPr>
            <w:tcW w:w="621" w:type="pct"/>
            <w:vMerge w:val="restart"/>
            <w:vAlign w:val="center"/>
          </w:tcPr>
          <w:p w14:paraId="45EAE054" w14:textId="77777777" w:rsidR="003979D7" w:rsidRPr="00EC40A5" w:rsidRDefault="003979D7" w:rsidP="003979D7">
            <w:pPr>
              <w:ind w:firstLine="0"/>
              <w:jc w:val="center"/>
              <w:rPr>
                <w:rFonts w:cs="Times New Roman"/>
                <w:sz w:val="20"/>
                <w:szCs w:val="20"/>
              </w:rPr>
            </w:pPr>
            <w:r w:rsidRPr="00EC40A5">
              <w:rPr>
                <w:color w:val="000000"/>
                <w:sz w:val="19"/>
                <w:szCs w:val="19"/>
              </w:rPr>
              <w:t>Приход топлива за год, тонн натурального топлива, тыс. м</w:t>
            </w:r>
            <w:r w:rsidRPr="00EC40A5">
              <w:rPr>
                <w:color w:val="000000"/>
                <w:sz w:val="19"/>
                <w:szCs w:val="19"/>
                <w:vertAlign w:val="superscript"/>
              </w:rPr>
              <w:t>3</w:t>
            </w:r>
          </w:p>
        </w:tc>
        <w:tc>
          <w:tcPr>
            <w:tcW w:w="1119" w:type="pct"/>
            <w:gridSpan w:val="2"/>
            <w:shd w:val="clear" w:color="auto" w:fill="auto"/>
            <w:vAlign w:val="center"/>
          </w:tcPr>
          <w:p w14:paraId="5EACDD64" w14:textId="77777777" w:rsidR="003979D7" w:rsidRPr="00EC40A5" w:rsidRDefault="003979D7" w:rsidP="003979D7">
            <w:pPr>
              <w:spacing w:line="240" w:lineRule="auto"/>
              <w:ind w:firstLine="0"/>
              <w:jc w:val="center"/>
              <w:rPr>
                <w:rFonts w:cs="Times New Roman"/>
                <w:sz w:val="20"/>
                <w:szCs w:val="20"/>
              </w:rPr>
            </w:pPr>
            <w:r w:rsidRPr="00EC40A5">
              <w:rPr>
                <w:color w:val="000000"/>
                <w:sz w:val="19"/>
                <w:szCs w:val="19"/>
              </w:rPr>
              <w:t>Израсходовано топлива</w:t>
            </w:r>
          </w:p>
        </w:tc>
        <w:tc>
          <w:tcPr>
            <w:tcW w:w="621" w:type="pct"/>
            <w:vMerge w:val="restart"/>
            <w:vAlign w:val="center"/>
          </w:tcPr>
          <w:p w14:paraId="28B62E3B" w14:textId="77777777" w:rsidR="003979D7" w:rsidRPr="00EC40A5" w:rsidRDefault="003979D7" w:rsidP="003979D7">
            <w:pPr>
              <w:ind w:firstLine="0"/>
              <w:jc w:val="center"/>
              <w:rPr>
                <w:rFonts w:cs="Times New Roman"/>
                <w:sz w:val="20"/>
                <w:szCs w:val="20"/>
              </w:rPr>
            </w:pPr>
            <w:r w:rsidRPr="00EC40A5">
              <w:rPr>
                <w:color w:val="000000"/>
                <w:sz w:val="19"/>
                <w:szCs w:val="19"/>
              </w:rPr>
              <w:t>Остаток топлива, тонн натурального топлива, тыс. м</w:t>
            </w:r>
            <w:r w:rsidRPr="00EC40A5">
              <w:rPr>
                <w:color w:val="000000"/>
                <w:sz w:val="19"/>
                <w:szCs w:val="19"/>
                <w:vertAlign w:val="superscript"/>
              </w:rPr>
              <w:t>3</w:t>
            </w:r>
          </w:p>
        </w:tc>
        <w:tc>
          <w:tcPr>
            <w:tcW w:w="497" w:type="pct"/>
            <w:vMerge w:val="restart"/>
            <w:vAlign w:val="center"/>
          </w:tcPr>
          <w:p w14:paraId="70184C4C" w14:textId="77777777" w:rsidR="003979D7" w:rsidRPr="00EC40A5" w:rsidRDefault="003979D7" w:rsidP="003979D7">
            <w:pPr>
              <w:spacing w:line="240" w:lineRule="auto"/>
              <w:ind w:firstLine="0"/>
              <w:jc w:val="center"/>
              <w:rPr>
                <w:rFonts w:cs="Times New Roman"/>
                <w:sz w:val="20"/>
                <w:szCs w:val="20"/>
              </w:rPr>
            </w:pPr>
            <w:r w:rsidRPr="00EC40A5">
              <w:rPr>
                <w:color w:val="000000"/>
                <w:sz w:val="19"/>
                <w:szCs w:val="19"/>
              </w:rPr>
              <w:t>Низшая теплота сгорания, ккал/кг (ккал/нм</w:t>
            </w:r>
            <w:r w:rsidRPr="00EC40A5">
              <w:rPr>
                <w:color w:val="000000"/>
                <w:sz w:val="19"/>
                <w:szCs w:val="19"/>
                <w:vertAlign w:val="superscript"/>
              </w:rPr>
              <w:t>3</w:t>
            </w:r>
            <w:r w:rsidRPr="00EC40A5">
              <w:rPr>
                <w:color w:val="000000"/>
                <w:sz w:val="19"/>
                <w:szCs w:val="19"/>
              </w:rPr>
              <w:t>)</w:t>
            </w:r>
          </w:p>
        </w:tc>
      </w:tr>
      <w:tr w:rsidR="003979D7" w:rsidRPr="00EC40A5" w14:paraId="53F08AC8" w14:textId="77777777" w:rsidTr="003979D7">
        <w:trPr>
          <w:trHeight w:val="20"/>
          <w:jc w:val="center"/>
        </w:trPr>
        <w:tc>
          <w:tcPr>
            <w:tcW w:w="328" w:type="pct"/>
            <w:vMerge/>
            <w:vAlign w:val="center"/>
          </w:tcPr>
          <w:p w14:paraId="35716859" w14:textId="77777777" w:rsidR="003979D7" w:rsidRPr="00EC40A5" w:rsidRDefault="003979D7" w:rsidP="003979D7">
            <w:pPr>
              <w:spacing w:line="240" w:lineRule="auto"/>
              <w:ind w:firstLine="0"/>
              <w:jc w:val="center"/>
              <w:rPr>
                <w:rFonts w:cs="Times New Roman"/>
                <w:sz w:val="20"/>
                <w:szCs w:val="20"/>
              </w:rPr>
            </w:pPr>
          </w:p>
        </w:tc>
        <w:tc>
          <w:tcPr>
            <w:tcW w:w="692" w:type="pct"/>
            <w:vMerge/>
            <w:shd w:val="clear" w:color="auto" w:fill="auto"/>
            <w:vAlign w:val="center"/>
            <w:hideMark/>
          </w:tcPr>
          <w:p w14:paraId="5ABCE6C9" w14:textId="77777777" w:rsidR="003979D7" w:rsidRPr="00EC40A5" w:rsidRDefault="003979D7" w:rsidP="003979D7">
            <w:pPr>
              <w:spacing w:line="240" w:lineRule="auto"/>
              <w:ind w:firstLine="0"/>
              <w:jc w:val="center"/>
              <w:rPr>
                <w:rFonts w:cs="Times New Roman"/>
                <w:sz w:val="20"/>
                <w:szCs w:val="20"/>
              </w:rPr>
            </w:pPr>
          </w:p>
        </w:tc>
        <w:tc>
          <w:tcPr>
            <w:tcW w:w="499" w:type="pct"/>
            <w:vMerge/>
            <w:shd w:val="clear" w:color="auto" w:fill="auto"/>
            <w:vAlign w:val="center"/>
            <w:hideMark/>
          </w:tcPr>
          <w:p w14:paraId="1BEE9FAA" w14:textId="77777777" w:rsidR="003979D7" w:rsidRPr="00EC40A5" w:rsidRDefault="003979D7" w:rsidP="003979D7">
            <w:pPr>
              <w:spacing w:line="240" w:lineRule="auto"/>
              <w:ind w:firstLine="0"/>
              <w:jc w:val="center"/>
              <w:rPr>
                <w:rFonts w:cs="Times New Roman"/>
                <w:sz w:val="20"/>
                <w:szCs w:val="20"/>
              </w:rPr>
            </w:pPr>
          </w:p>
        </w:tc>
        <w:tc>
          <w:tcPr>
            <w:tcW w:w="621" w:type="pct"/>
            <w:vMerge/>
            <w:vAlign w:val="center"/>
          </w:tcPr>
          <w:p w14:paraId="2C6FECCA" w14:textId="77777777" w:rsidR="003979D7" w:rsidRPr="00EC40A5" w:rsidRDefault="003979D7" w:rsidP="003979D7">
            <w:pPr>
              <w:ind w:firstLine="0"/>
              <w:jc w:val="center"/>
              <w:rPr>
                <w:rFonts w:cs="Times New Roman"/>
                <w:sz w:val="20"/>
                <w:szCs w:val="20"/>
              </w:rPr>
            </w:pPr>
          </w:p>
        </w:tc>
        <w:tc>
          <w:tcPr>
            <w:tcW w:w="621" w:type="pct"/>
            <w:vMerge/>
            <w:vAlign w:val="center"/>
          </w:tcPr>
          <w:p w14:paraId="5CDBC56B" w14:textId="77777777" w:rsidR="003979D7" w:rsidRPr="00EC40A5" w:rsidRDefault="003979D7" w:rsidP="003979D7">
            <w:pPr>
              <w:ind w:firstLine="0"/>
              <w:jc w:val="center"/>
              <w:rPr>
                <w:rFonts w:cs="Times New Roman"/>
                <w:sz w:val="20"/>
                <w:szCs w:val="20"/>
              </w:rPr>
            </w:pPr>
          </w:p>
        </w:tc>
        <w:tc>
          <w:tcPr>
            <w:tcW w:w="621" w:type="pct"/>
            <w:shd w:val="clear" w:color="auto" w:fill="auto"/>
            <w:vAlign w:val="center"/>
          </w:tcPr>
          <w:p w14:paraId="76317102" w14:textId="77777777" w:rsidR="003979D7" w:rsidRPr="00EC40A5" w:rsidRDefault="003979D7" w:rsidP="003979D7">
            <w:pPr>
              <w:spacing w:line="240" w:lineRule="auto"/>
              <w:ind w:firstLine="0"/>
              <w:jc w:val="center"/>
              <w:rPr>
                <w:rFonts w:cs="Times New Roman"/>
                <w:sz w:val="20"/>
                <w:szCs w:val="20"/>
              </w:rPr>
            </w:pPr>
            <w:r w:rsidRPr="00EC40A5">
              <w:rPr>
                <w:color w:val="000000"/>
                <w:sz w:val="19"/>
                <w:szCs w:val="19"/>
              </w:rPr>
              <w:t>Всего тонн натурального топлива, тыс. м</w:t>
            </w:r>
            <w:r w:rsidRPr="00EC40A5">
              <w:rPr>
                <w:color w:val="000000"/>
                <w:sz w:val="19"/>
                <w:szCs w:val="19"/>
                <w:vertAlign w:val="superscript"/>
              </w:rPr>
              <w:t>3</w:t>
            </w:r>
          </w:p>
        </w:tc>
        <w:tc>
          <w:tcPr>
            <w:tcW w:w="498" w:type="pct"/>
            <w:shd w:val="clear" w:color="auto" w:fill="auto"/>
            <w:vAlign w:val="center"/>
          </w:tcPr>
          <w:p w14:paraId="61C96371" w14:textId="77777777" w:rsidR="003979D7" w:rsidRPr="00EC40A5" w:rsidRDefault="003979D7" w:rsidP="003979D7">
            <w:pPr>
              <w:spacing w:line="240" w:lineRule="auto"/>
              <w:ind w:firstLine="0"/>
              <w:jc w:val="center"/>
              <w:rPr>
                <w:rFonts w:cs="Times New Roman"/>
                <w:sz w:val="20"/>
                <w:szCs w:val="20"/>
              </w:rPr>
            </w:pPr>
            <w:r w:rsidRPr="00EC40A5">
              <w:rPr>
                <w:color w:val="000000"/>
                <w:sz w:val="19"/>
                <w:szCs w:val="19"/>
              </w:rPr>
              <w:t xml:space="preserve">Всего </w:t>
            </w:r>
            <w:proofErr w:type="gramStart"/>
            <w:r w:rsidRPr="00EC40A5">
              <w:rPr>
                <w:color w:val="000000"/>
                <w:sz w:val="19"/>
                <w:szCs w:val="19"/>
              </w:rPr>
              <w:t>в тонн</w:t>
            </w:r>
            <w:proofErr w:type="gramEnd"/>
            <w:r w:rsidRPr="00EC40A5">
              <w:rPr>
                <w:color w:val="000000"/>
                <w:sz w:val="19"/>
                <w:szCs w:val="19"/>
              </w:rPr>
              <w:t xml:space="preserve"> условного топлива</w:t>
            </w:r>
          </w:p>
        </w:tc>
        <w:tc>
          <w:tcPr>
            <w:tcW w:w="621" w:type="pct"/>
            <w:vMerge/>
            <w:vAlign w:val="center"/>
          </w:tcPr>
          <w:p w14:paraId="05F8E0DD" w14:textId="77777777" w:rsidR="003979D7" w:rsidRPr="00EC40A5" w:rsidRDefault="003979D7" w:rsidP="003979D7">
            <w:pPr>
              <w:ind w:firstLine="0"/>
              <w:jc w:val="center"/>
              <w:rPr>
                <w:rFonts w:cs="Times New Roman"/>
                <w:sz w:val="20"/>
                <w:szCs w:val="20"/>
              </w:rPr>
            </w:pPr>
          </w:p>
        </w:tc>
        <w:tc>
          <w:tcPr>
            <w:tcW w:w="497" w:type="pct"/>
            <w:vMerge/>
            <w:vAlign w:val="center"/>
          </w:tcPr>
          <w:p w14:paraId="37D72699" w14:textId="77777777" w:rsidR="003979D7" w:rsidRPr="00EC40A5" w:rsidRDefault="003979D7" w:rsidP="003979D7">
            <w:pPr>
              <w:spacing w:line="240" w:lineRule="auto"/>
              <w:ind w:firstLine="0"/>
              <w:jc w:val="center"/>
              <w:rPr>
                <w:rFonts w:cs="Times New Roman"/>
                <w:sz w:val="20"/>
                <w:szCs w:val="20"/>
              </w:rPr>
            </w:pPr>
          </w:p>
        </w:tc>
      </w:tr>
      <w:tr w:rsidR="003979D7" w:rsidRPr="00EC40A5" w14:paraId="55CAB943" w14:textId="77777777" w:rsidTr="003979D7">
        <w:trPr>
          <w:trHeight w:val="20"/>
          <w:jc w:val="center"/>
        </w:trPr>
        <w:tc>
          <w:tcPr>
            <w:tcW w:w="328" w:type="pct"/>
            <w:vAlign w:val="center"/>
          </w:tcPr>
          <w:p w14:paraId="4E08F445" w14:textId="77777777" w:rsidR="003979D7" w:rsidRPr="00EC40A5" w:rsidRDefault="003979D7" w:rsidP="003979D7">
            <w:pPr>
              <w:pStyle w:val="afb"/>
              <w:rPr>
                <w:rFonts w:eastAsiaTheme="minorHAnsi"/>
                <w:szCs w:val="20"/>
              </w:rPr>
            </w:pPr>
            <w:r w:rsidRPr="00EC40A5">
              <w:rPr>
                <w:rFonts w:eastAsiaTheme="minorHAnsi"/>
                <w:szCs w:val="20"/>
              </w:rPr>
              <w:t>1</w:t>
            </w:r>
          </w:p>
        </w:tc>
        <w:tc>
          <w:tcPr>
            <w:tcW w:w="692" w:type="pct"/>
            <w:shd w:val="clear" w:color="auto" w:fill="auto"/>
            <w:vAlign w:val="center"/>
          </w:tcPr>
          <w:p w14:paraId="488FDE32" w14:textId="77777777" w:rsidR="003979D7" w:rsidRPr="00EC40A5" w:rsidRDefault="003979D7" w:rsidP="003979D7">
            <w:pPr>
              <w:spacing w:line="240" w:lineRule="auto"/>
              <w:ind w:firstLine="0"/>
              <w:jc w:val="left"/>
              <w:rPr>
                <w:rFonts w:cs="Times New Roman"/>
                <w:sz w:val="20"/>
                <w:szCs w:val="20"/>
              </w:rPr>
            </w:pPr>
            <w:r>
              <w:rPr>
                <w:bCs/>
                <w:sz w:val="20"/>
                <w:szCs w:val="20"/>
              </w:rPr>
              <w:t>Котельная (Рабочая, 8а)</w:t>
            </w:r>
          </w:p>
        </w:tc>
        <w:tc>
          <w:tcPr>
            <w:tcW w:w="499" w:type="pct"/>
            <w:shd w:val="clear" w:color="auto" w:fill="auto"/>
            <w:vAlign w:val="center"/>
          </w:tcPr>
          <w:p w14:paraId="524C09EA" w14:textId="77777777" w:rsidR="003979D7" w:rsidRPr="00EC40A5" w:rsidRDefault="003979D7" w:rsidP="003979D7">
            <w:pPr>
              <w:pStyle w:val="afb"/>
              <w:rPr>
                <w:rFonts w:eastAsiaTheme="minorHAnsi"/>
                <w:szCs w:val="20"/>
              </w:rPr>
            </w:pPr>
            <w:r w:rsidRPr="00EC40A5">
              <w:rPr>
                <w:rFonts w:eastAsiaTheme="minorHAnsi"/>
                <w:szCs w:val="20"/>
              </w:rPr>
              <w:t>уголь ДР</w:t>
            </w:r>
          </w:p>
        </w:tc>
        <w:tc>
          <w:tcPr>
            <w:tcW w:w="621" w:type="pct"/>
            <w:vAlign w:val="center"/>
          </w:tcPr>
          <w:p w14:paraId="4A254979" w14:textId="77777777" w:rsidR="003979D7" w:rsidRPr="00EC40A5" w:rsidRDefault="003979D7" w:rsidP="003979D7">
            <w:pPr>
              <w:widowControl/>
              <w:ind w:firstLine="0"/>
              <w:jc w:val="center"/>
              <w:rPr>
                <w:rFonts w:cs="Times New Roman"/>
                <w:color w:val="000000"/>
                <w:sz w:val="20"/>
                <w:szCs w:val="20"/>
              </w:rPr>
            </w:pPr>
            <w:r w:rsidRPr="00EC40A5">
              <w:rPr>
                <w:color w:val="000000"/>
                <w:sz w:val="19"/>
                <w:szCs w:val="19"/>
              </w:rPr>
              <w:t>н.д.</w:t>
            </w:r>
          </w:p>
        </w:tc>
        <w:tc>
          <w:tcPr>
            <w:tcW w:w="621" w:type="pct"/>
            <w:vAlign w:val="center"/>
          </w:tcPr>
          <w:p w14:paraId="13807D47" w14:textId="77777777" w:rsidR="003979D7" w:rsidRPr="00EC40A5" w:rsidRDefault="003979D7" w:rsidP="003979D7">
            <w:pPr>
              <w:widowControl/>
              <w:ind w:firstLine="0"/>
              <w:jc w:val="center"/>
              <w:rPr>
                <w:rFonts w:cs="Times New Roman"/>
                <w:color w:val="000000"/>
                <w:sz w:val="20"/>
                <w:szCs w:val="20"/>
              </w:rPr>
            </w:pPr>
            <w:r w:rsidRPr="00EC40A5">
              <w:rPr>
                <w:color w:val="000000"/>
                <w:sz w:val="19"/>
                <w:szCs w:val="19"/>
              </w:rPr>
              <w:t>н.д.</w:t>
            </w:r>
          </w:p>
        </w:tc>
        <w:tc>
          <w:tcPr>
            <w:tcW w:w="621" w:type="pct"/>
            <w:shd w:val="clear" w:color="auto" w:fill="auto"/>
            <w:vAlign w:val="center"/>
          </w:tcPr>
          <w:p w14:paraId="4352C9DC" w14:textId="77777777" w:rsidR="003979D7" w:rsidRPr="00EC40A5" w:rsidRDefault="003979D7" w:rsidP="003979D7">
            <w:pPr>
              <w:widowControl/>
              <w:ind w:firstLine="0"/>
              <w:jc w:val="center"/>
              <w:rPr>
                <w:rFonts w:cs="Times New Roman"/>
                <w:color w:val="000000"/>
                <w:sz w:val="20"/>
                <w:szCs w:val="20"/>
              </w:rPr>
            </w:pPr>
            <w:r w:rsidRPr="00EC40A5">
              <w:rPr>
                <w:color w:val="000000"/>
                <w:sz w:val="19"/>
                <w:szCs w:val="19"/>
              </w:rPr>
              <w:t>266,5</w:t>
            </w:r>
          </w:p>
        </w:tc>
        <w:tc>
          <w:tcPr>
            <w:tcW w:w="498" w:type="pct"/>
            <w:shd w:val="clear" w:color="auto" w:fill="auto"/>
            <w:vAlign w:val="center"/>
          </w:tcPr>
          <w:p w14:paraId="5A16D82F" w14:textId="77777777" w:rsidR="003979D7" w:rsidRPr="00EC40A5" w:rsidRDefault="003979D7" w:rsidP="003979D7">
            <w:pPr>
              <w:pStyle w:val="afb"/>
              <w:rPr>
                <w:rFonts w:eastAsiaTheme="minorHAnsi"/>
                <w:szCs w:val="20"/>
              </w:rPr>
            </w:pPr>
            <w:r w:rsidRPr="00EC40A5">
              <w:rPr>
                <w:color w:val="000000"/>
                <w:sz w:val="19"/>
                <w:szCs w:val="19"/>
              </w:rPr>
              <w:t>194,5</w:t>
            </w:r>
          </w:p>
        </w:tc>
        <w:tc>
          <w:tcPr>
            <w:tcW w:w="621" w:type="pct"/>
            <w:vAlign w:val="center"/>
          </w:tcPr>
          <w:p w14:paraId="3970660E" w14:textId="77777777" w:rsidR="003979D7" w:rsidRPr="00EC40A5" w:rsidRDefault="003979D7" w:rsidP="003979D7">
            <w:pPr>
              <w:pStyle w:val="afb"/>
              <w:rPr>
                <w:rFonts w:eastAsiaTheme="minorHAnsi"/>
                <w:szCs w:val="20"/>
              </w:rPr>
            </w:pPr>
            <w:r w:rsidRPr="00EC40A5">
              <w:rPr>
                <w:color w:val="000000"/>
                <w:sz w:val="19"/>
                <w:szCs w:val="19"/>
              </w:rPr>
              <w:t>н.д.</w:t>
            </w:r>
          </w:p>
        </w:tc>
        <w:tc>
          <w:tcPr>
            <w:tcW w:w="497" w:type="pct"/>
            <w:vAlign w:val="center"/>
          </w:tcPr>
          <w:p w14:paraId="2807FEE7" w14:textId="77777777" w:rsidR="003979D7" w:rsidRPr="00EC40A5" w:rsidRDefault="003979D7" w:rsidP="003979D7">
            <w:pPr>
              <w:pStyle w:val="afb"/>
              <w:rPr>
                <w:rFonts w:eastAsiaTheme="minorHAnsi"/>
                <w:szCs w:val="20"/>
              </w:rPr>
            </w:pPr>
            <w:r w:rsidRPr="00EC40A5">
              <w:rPr>
                <w:color w:val="000000"/>
                <w:sz w:val="19"/>
                <w:szCs w:val="19"/>
              </w:rPr>
              <w:t>н.д.</w:t>
            </w:r>
          </w:p>
        </w:tc>
      </w:tr>
    </w:tbl>
    <w:p w14:paraId="7CF3E90E" w14:textId="77777777" w:rsidR="00050111" w:rsidRPr="00A451C9" w:rsidRDefault="00050111" w:rsidP="00515A8D">
      <w:pPr>
        <w:pStyle w:val="a7"/>
        <w:ind w:left="0"/>
        <w:rPr>
          <w:rFonts w:cs="Times New Roman"/>
          <w:szCs w:val="24"/>
        </w:rPr>
      </w:pPr>
    </w:p>
    <w:p w14:paraId="6A57EB64" w14:textId="43115904" w:rsidR="00392BBF" w:rsidRPr="00A451C9" w:rsidRDefault="00392BBF" w:rsidP="00392BBF">
      <w:pPr>
        <w:pStyle w:val="S0"/>
        <w:spacing w:before="0" w:after="0" w:line="276" w:lineRule="auto"/>
        <w:rPr>
          <w:rFonts w:cstheme="minorHAnsi"/>
        </w:rPr>
      </w:pPr>
      <w:r w:rsidRPr="00A451C9">
        <w:t xml:space="preserve">Использование возобновляемых источников тепловой энергии в </w:t>
      </w:r>
      <w:r w:rsidR="0090517E">
        <w:t>п</w:t>
      </w:r>
      <w:r w:rsidR="00E34D23" w:rsidRPr="00A451C9">
        <w:t xml:space="preserve">. </w:t>
      </w:r>
      <w:r w:rsidR="00753036">
        <w:t>Обской</w:t>
      </w:r>
      <w:r w:rsidRPr="00A451C9">
        <w:t xml:space="preserve"> не предусмотрено.</w:t>
      </w:r>
    </w:p>
    <w:p w14:paraId="49EE42F4" w14:textId="77777777" w:rsidR="00053EF2" w:rsidRPr="00A451C9" w:rsidRDefault="00053EF2" w:rsidP="00053EF2"/>
    <w:p w14:paraId="548B6C7F" w14:textId="77777777" w:rsidR="0095701A" w:rsidRPr="00A451C9" w:rsidRDefault="0095701A" w:rsidP="005D57FA">
      <w:pPr>
        <w:pStyle w:val="20"/>
      </w:pPr>
      <w:bookmarkStart w:id="136" w:name="_Toc139871294"/>
      <w:r w:rsidRPr="00A451C9">
        <w:t>Виды топлива, их долю и значение низшей теплоты сгорания топлива, используемые для производства тепловой энергии по каждой системе теплоснабжения</w:t>
      </w:r>
      <w:bookmarkEnd w:id="136"/>
    </w:p>
    <w:p w14:paraId="748F314F" w14:textId="4DFEA44B" w:rsidR="00A7386C" w:rsidRPr="00A451C9" w:rsidRDefault="00A7386C" w:rsidP="00603CDA">
      <w:pPr>
        <w:pStyle w:val="a7"/>
        <w:ind w:left="0"/>
      </w:pPr>
      <w:r w:rsidRPr="00A451C9">
        <w:rPr>
          <w:rFonts w:cs="Times New Roman"/>
          <w:szCs w:val="24"/>
        </w:rPr>
        <w:t>В качестве основного топлива котельн</w:t>
      </w:r>
      <w:r w:rsidR="0090517E">
        <w:rPr>
          <w:rFonts w:cs="Times New Roman"/>
          <w:szCs w:val="24"/>
        </w:rPr>
        <w:t>ая</w:t>
      </w:r>
      <w:r w:rsidRPr="00A451C9">
        <w:rPr>
          <w:rFonts w:cs="Times New Roman"/>
          <w:szCs w:val="24"/>
        </w:rPr>
        <w:t xml:space="preserve"> </w:t>
      </w:r>
      <w:r w:rsidR="0090517E">
        <w:t>п</w:t>
      </w:r>
      <w:r w:rsidR="009943A9">
        <w:t xml:space="preserve">. </w:t>
      </w:r>
      <w:r w:rsidR="00753036">
        <w:t>Обской</w:t>
      </w:r>
      <w:r w:rsidRPr="00A451C9">
        <w:rPr>
          <w:rFonts w:cs="Times New Roman"/>
          <w:szCs w:val="24"/>
        </w:rPr>
        <w:t xml:space="preserve"> используют </w:t>
      </w:r>
      <w:r w:rsidR="009943A9">
        <w:rPr>
          <w:rFonts w:cs="Times New Roman"/>
          <w:szCs w:val="24"/>
        </w:rPr>
        <w:t>уголь</w:t>
      </w:r>
      <w:r w:rsidR="000B71BF">
        <w:rPr>
          <w:rFonts w:cs="Times New Roman"/>
          <w:szCs w:val="24"/>
        </w:rPr>
        <w:t xml:space="preserve"> ДР</w:t>
      </w:r>
      <w:r w:rsidR="009943A9">
        <w:rPr>
          <w:rFonts w:cs="Times New Roman"/>
          <w:szCs w:val="24"/>
        </w:rPr>
        <w:t xml:space="preserve">, </w:t>
      </w:r>
      <w:r w:rsidR="00FA2F65" w:rsidRPr="00A451C9">
        <w:rPr>
          <w:rFonts w:cs="Times New Roman"/>
          <w:szCs w:val="24"/>
        </w:rPr>
        <w:t xml:space="preserve">виды резервного топлива представлены в таблице 8.3: </w:t>
      </w:r>
    </w:p>
    <w:p w14:paraId="65F2093C" w14:textId="570127FF" w:rsidR="008F2FE0" w:rsidRPr="008F2FE0" w:rsidRDefault="00FA2F65" w:rsidP="00603CDA">
      <w:pPr>
        <w:pStyle w:val="a7"/>
        <w:ind w:left="0" w:firstLine="0"/>
        <w:rPr>
          <w:rFonts w:cs="Times New Roman"/>
          <w:szCs w:val="24"/>
        </w:rPr>
      </w:pPr>
      <w:bookmarkStart w:id="137" w:name="_Toc105067332"/>
      <w:bookmarkStart w:id="138" w:name="_Toc139871345"/>
      <w:r w:rsidRPr="00A451C9">
        <w:rPr>
          <w:rFonts w:cs="Times New Roman"/>
          <w:szCs w:val="24"/>
        </w:rPr>
        <w:t xml:space="preserve">Таблица </w:t>
      </w:r>
      <w:r w:rsidR="007806CE" w:rsidRPr="00A451C9">
        <w:rPr>
          <w:rFonts w:cs="Times New Roman"/>
          <w:szCs w:val="24"/>
        </w:rPr>
        <w:fldChar w:fldCharType="begin"/>
      </w:r>
      <w:r w:rsidR="007806CE" w:rsidRPr="00A451C9">
        <w:rPr>
          <w:rFonts w:cs="Times New Roman"/>
          <w:szCs w:val="24"/>
        </w:rPr>
        <w:instrText xml:space="preserve"> STYLEREF 1 \s </w:instrText>
      </w:r>
      <w:r w:rsidR="007806CE" w:rsidRPr="00A451C9">
        <w:rPr>
          <w:rFonts w:cs="Times New Roman"/>
          <w:szCs w:val="24"/>
        </w:rPr>
        <w:fldChar w:fldCharType="separate"/>
      </w:r>
      <w:r w:rsidR="0062164D">
        <w:rPr>
          <w:rFonts w:cs="Times New Roman"/>
          <w:noProof/>
          <w:szCs w:val="24"/>
        </w:rPr>
        <w:t>8</w:t>
      </w:r>
      <w:r w:rsidR="007806CE" w:rsidRPr="00A451C9">
        <w:rPr>
          <w:rFonts w:cs="Times New Roman"/>
          <w:szCs w:val="24"/>
        </w:rPr>
        <w:fldChar w:fldCharType="end"/>
      </w:r>
      <w:r w:rsidR="007806CE" w:rsidRPr="00A451C9">
        <w:rPr>
          <w:rFonts w:cs="Times New Roman"/>
          <w:szCs w:val="24"/>
        </w:rPr>
        <w:t>.</w:t>
      </w:r>
      <w:r w:rsidR="007806CE" w:rsidRPr="00A451C9">
        <w:rPr>
          <w:rFonts w:cs="Times New Roman"/>
          <w:szCs w:val="24"/>
        </w:rPr>
        <w:fldChar w:fldCharType="begin"/>
      </w:r>
      <w:r w:rsidR="007806CE" w:rsidRPr="00A451C9">
        <w:rPr>
          <w:rFonts w:cs="Times New Roman"/>
          <w:szCs w:val="24"/>
        </w:rPr>
        <w:instrText xml:space="preserve"> SEQ Таблица \* ARABIC \s 1 </w:instrText>
      </w:r>
      <w:r w:rsidR="007806CE" w:rsidRPr="00A451C9">
        <w:rPr>
          <w:rFonts w:cs="Times New Roman"/>
          <w:szCs w:val="24"/>
        </w:rPr>
        <w:fldChar w:fldCharType="separate"/>
      </w:r>
      <w:r w:rsidR="0062164D">
        <w:rPr>
          <w:rFonts w:cs="Times New Roman"/>
          <w:noProof/>
          <w:szCs w:val="24"/>
        </w:rPr>
        <w:t>3</w:t>
      </w:r>
      <w:r w:rsidR="007806CE" w:rsidRPr="00A451C9">
        <w:rPr>
          <w:rFonts w:cs="Times New Roman"/>
          <w:szCs w:val="24"/>
        </w:rPr>
        <w:fldChar w:fldCharType="end"/>
      </w:r>
      <w:r w:rsidRPr="00A451C9">
        <w:rPr>
          <w:rFonts w:cs="Times New Roman"/>
          <w:szCs w:val="24"/>
        </w:rPr>
        <w:t xml:space="preserve"> – Виды резервного топлива на котельн</w:t>
      </w:r>
      <w:r w:rsidR="003979D7">
        <w:rPr>
          <w:rFonts w:cs="Times New Roman"/>
          <w:szCs w:val="24"/>
        </w:rPr>
        <w:t>ой</w:t>
      </w:r>
      <w:r w:rsidRPr="00A451C9">
        <w:rPr>
          <w:rFonts w:cs="Times New Roman"/>
          <w:szCs w:val="24"/>
        </w:rPr>
        <w:t xml:space="preserve"> </w:t>
      </w:r>
      <w:bookmarkEnd w:id="137"/>
      <w:r w:rsidR="00EE3321">
        <w:t>п</w:t>
      </w:r>
      <w:r w:rsidR="009943A9">
        <w:t xml:space="preserve">. </w:t>
      </w:r>
      <w:r w:rsidR="00753036">
        <w:t>Обской</w:t>
      </w:r>
      <w:bookmarkEnd w:id="1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5408"/>
        <w:gridCol w:w="2756"/>
      </w:tblGrid>
      <w:tr w:rsidR="008F2FE0" w:rsidRPr="009F2565" w14:paraId="2FBCD827" w14:textId="77777777" w:rsidTr="00603CDA">
        <w:trPr>
          <w:trHeight w:val="20"/>
          <w:jc w:val="center"/>
        </w:trPr>
        <w:tc>
          <w:tcPr>
            <w:tcW w:w="631" w:type="pct"/>
            <w:vAlign w:val="center"/>
          </w:tcPr>
          <w:p w14:paraId="0A1206F4" w14:textId="77777777" w:rsidR="008F2FE0" w:rsidRPr="009F2565" w:rsidRDefault="008F2FE0" w:rsidP="00603CDA">
            <w:pPr>
              <w:spacing w:line="240" w:lineRule="auto"/>
              <w:ind w:firstLine="0"/>
              <w:jc w:val="center"/>
              <w:rPr>
                <w:rFonts w:cs="Times New Roman"/>
                <w:sz w:val="20"/>
                <w:szCs w:val="20"/>
              </w:rPr>
            </w:pPr>
            <w:r w:rsidRPr="009F2565">
              <w:rPr>
                <w:rFonts w:cs="Times New Roman"/>
                <w:sz w:val="20"/>
                <w:szCs w:val="20"/>
              </w:rPr>
              <w:t>№п/п</w:t>
            </w:r>
          </w:p>
        </w:tc>
        <w:tc>
          <w:tcPr>
            <w:tcW w:w="2894" w:type="pct"/>
            <w:shd w:val="clear" w:color="auto" w:fill="auto"/>
            <w:vAlign w:val="center"/>
            <w:hideMark/>
          </w:tcPr>
          <w:p w14:paraId="70A18598" w14:textId="77777777" w:rsidR="008F2FE0" w:rsidRPr="009F2565" w:rsidRDefault="008F2FE0" w:rsidP="00603CDA">
            <w:pPr>
              <w:spacing w:line="240" w:lineRule="auto"/>
              <w:ind w:firstLine="0"/>
              <w:jc w:val="center"/>
              <w:rPr>
                <w:rFonts w:cs="Times New Roman"/>
                <w:sz w:val="20"/>
                <w:szCs w:val="20"/>
              </w:rPr>
            </w:pPr>
            <w:r w:rsidRPr="009F2565">
              <w:rPr>
                <w:rFonts w:cs="Times New Roman"/>
                <w:sz w:val="20"/>
                <w:szCs w:val="20"/>
              </w:rPr>
              <w:t>Наименование</w:t>
            </w:r>
          </w:p>
        </w:tc>
        <w:tc>
          <w:tcPr>
            <w:tcW w:w="1475" w:type="pct"/>
            <w:vAlign w:val="center"/>
          </w:tcPr>
          <w:p w14:paraId="7F8F18F1" w14:textId="77777777" w:rsidR="008F2FE0" w:rsidRPr="009F2565" w:rsidRDefault="008F2FE0" w:rsidP="00603CDA">
            <w:pPr>
              <w:spacing w:line="240" w:lineRule="auto"/>
              <w:ind w:firstLine="0"/>
              <w:jc w:val="center"/>
              <w:rPr>
                <w:rFonts w:cs="Times New Roman"/>
                <w:sz w:val="20"/>
                <w:szCs w:val="20"/>
              </w:rPr>
            </w:pPr>
            <w:r w:rsidRPr="009F2565">
              <w:rPr>
                <w:rFonts w:cs="Times New Roman"/>
                <w:sz w:val="20"/>
                <w:szCs w:val="20"/>
              </w:rPr>
              <w:t>Резервное топливо</w:t>
            </w:r>
          </w:p>
        </w:tc>
      </w:tr>
      <w:tr w:rsidR="009943A9" w:rsidRPr="009F2565" w14:paraId="1B8C7405" w14:textId="77777777" w:rsidTr="00603CDA">
        <w:trPr>
          <w:trHeight w:val="20"/>
          <w:jc w:val="center"/>
        </w:trPr>
        <w:tc>
          <w:tcPr>
            <w:tcW w:w="631" w:type="pct"/>
            <w:vAlign w:val="center"/>
          </w:tcPr>
          <w:p w14:paraId="7ABD1AB8" w14:textId="77777777" w:rsidR="009943A9" w:rsidRPr="009F2565" w:rsidRDefault="009943A9" w:rsidP="009943A9">
            <w:pPr>
              <w:pStyle w:val="afb"/>
              <w:rPr>
                <w:rFonts w:eastAsiaTheme="minorHAnsi"/>
                <w:szCs w:val="20"/>
              </w:rPr>
            </w:pPr>
            <w:r w:rsidRPr="009F2565">
              <w:rPr>
                <w:rFonts w:eastAsiaTheme="minorHAnsi"/>
                <w:szCs w:val="20"/>
              </w:rPr>
              <w:t>1</w:t>
            </w:r>
          </w:p>
        </w:tc>
        <w:tc>
          <w:tcPr>
            <w:tcW w:w="2894" w:type="pct"/>
            <w:shd w:val="clear" w:color="auto" w:fill="auto"/>
            <w:vAlign w:val="center"/>
          </w:tcPr>
          <w:p w14:paraId="43B6FAC8" w14:textId="389F67FB" w:rsidR="009943A9" w:rsidRPr="009F2565" w:rsidRDefault="003979D7" w:rsidP="009943A9">
            <w:pPr>
              <w:spacing w:line="240" w:lineRule="auto"/>
              <w:ind w:firstLine="0"/>
              <w:jc w:val="left"/>
              <w:rPr>
                <w:rFonts w:cs="Times New Roman"/>
                <w:sz w:val="20"/>
                <w:szCs w:val="20"/>
              </w:rPr>
            </w:pPr>
            <w:r>
              <w:rPr>
                <w:bCs/>
                <w:sz w:val="20"/>
                <w:szCs w:val="20"/>
              </w:rPr>
              <w:t>Котельная (Рабочая, 8а)</w:t>
            </w:r>
          </w:p>
        </w:tc>
        <w:tc>
          <w:tcPr>
            <w:tcW w:w="1475" w:type="pct"/>
          </w:tcPr>
          <w:p w14:paraId="5DBFA0E6" w14:textId="77777777" w:rsidR="009943A9" w:rsidRPr="009F2565" w:rsidRDefault="009943A9" w:rsidP="009943A9">
            <w:pPr>
              <w:pStyle w:val="afb"/>
              <w:rPr>
                <w:szCs w:val="20"/>
              </w:rPr>
            </w:pPr>
            <w:r w:rsidRPr="009F2565">
              <w:rPr>
                <w:szCs w:val="20"/>
              </w:rPr>
              <w:t>отсутствует</w:t>
            </w:r>
          </w:p>
        </w:tc>
      </w:tr>
    </w:tbl>
    <w:p w14:paraId="7C23F846" w14:textId="77777777" w:rsidR="00053EF2" w:rsidRPr="00A451C9" w:rsidRDefault="00053EF2" w:rsidP="00053EF2"/>
    <w:p w14:paraId="0AF8957C" w14:textId="0ED636F6" w:rsidR="0095701A" w:rsidRPr="00A451C9" w:rsidRDefault="0095701A" w:rsidP="005D57FA">
      <w:pPr>
        <w:pStyle w:val="20"/>
      </w:pPr>
      <w:bookmarkStart w:id="139" w:name="_Toc139871295"/>
      <w:r w:rsidRPr="00A451C9">
        <w:t>П</w:t>
      </w:r>
      <w:r w:rsidR="008721D0" w:rsidRPr="00A451C9">
        <w:t xml:space="preserve">реобладающий в поселении </w:t>
      </w:r>
      <w:r w:rsidRPr="00A451C9">
        <w:t>вид топлива, определяемый по совокупности всех систем теплоснабжения, находящихся в соответствующем поселении</w:t>
      </w:r>
      <w:bookmarkEnd w:id="139"/>
    </w:p>
    <w:p w14:paraId="51DF61FE" w14:textId="77777777" w:rsidR="0051109B" w:rsidRPr="00EC40A5" w:rsidRDefault="0051109B" w:rsidP="0051109B">
      <w:r w:rsidRPr="00EC40A5">
        <w:t xml:space="preserve">Преобладающим видом топлива, определяемым по совокупности всех систем теплоснабжения, является уголь ДР. </w:t>
      </w:r>
    </w:p>
    <w:p w14:paraId="6ACEAF28" w14:textId="77777777" w:rsidR="00053EF2" w:rsidRPr="00EE3321" w:rsidRDefault="00053EF2" w:rsidP="00053EF2"/>
    <w:p w14:paraId="16228141" w14:textId="2FDC78D0" w:rsidR="0095701A" w:rsidRPr="00A451C9" w:rsidRDefault="0095701A" w:rsidP="005D57FA">
      <w:pPr>
        <w:pStyle w:val="20"/>
      </w:pPr>
      <w:bookmarkStart w:id="140" w:name="_Toc139871296"/>
      <w:r w:rsidRPr="00A451C9">
        <w:t>Приоритетное направление развития топливного баланса поселения</w:t>
      </w:r>
      <w:bookmarkEnd w:id="140"/>
    </w:p>
    <w:p w14:paraId="49D4D679" w14:textId="77777777" w:rsidR="00E259C2" w:rsidRPr="00EC40A5" w:rsidRDefault="00E259C2" w:rsidP="00E259C2">
      <w:r w:rsidRPr="00EC40A5">
        <w:t xml:space="preserve">Приоритетным направлением развития потребления топлива предусматривается в виде использования индивидуальных источников теплоснабжения, поскольку развитие населенного пункта (перспектива) рассматривается только строительством индивидуальных жилых домов (частное домовладение). </w:t>
      </w:r>
    </w:p>
    <w:p w14:paraId="5F54A568" w14:textId="18BEC815" w:rsidR="00E259C2" w:rsidRPr="00E259C2" w:rsidRDefault="00E259C2" w:rsidP="002B4D6B">
      <w:pPr>
        <w:pStyle w:val="S0"/>
        <w:spacing w:line="276" w:lineRule="auto"/>
        <w:sectPr w:rsidR="00E259C2" w:rsidRPr="00E259C2" w:rsidSect="007C30C6">
          <w:pgSz w:w="11906" w:h="16838"/>
          <w:pgMar w:top="1134" w:right="851" w:bottom="1134" w:left="1701" w:header="709" w:footer="708" w:gutter="0"/>
          <w:cols w:space="708"/>
          <w:docGrid w:linePitch="360"/>
        </w:sectPr>
      </w:pPr>
    </w:p>
    <w:p w14:paraId="4D5A718E" w14:textId="77777777" w:rsidR="00E33FBE" w:rsidRPr="00A451C9" w:rsidRDefault="00E33FBE" w:rsidP="005D57FA">
      <w:pPr>
        <w:pStyle w:val="12"/>
        <w:tabs>
          <w:tab w:val="clear" w:pos="2127"/>
          <w:tab w:val="left" w:pos="1985"/>
        </w:tabs>
      </w:pPr>
      <w:bookmarkStart w:id="141" w:name="_Toc139871297"/>
      <w:r w:rsidRPr="00A451C9">
        <w:lastRenderedPageBreak/>
        <w:t xml:space="preserve">Инвестиции в </w:t>
      </w:r>
      <w:r w:rsidR="0095701A" w:rsidRPr="00A451C9">
        <w:t>строительство, реконструкцию, техническое перевооружение и (или) модернизацию</w:t>
      </w:r>
      <w:bookmarkEnd w:id="141"/>
    </w:p>
    <w:p w14:paraId="21C32835" w14:textId="77777777" w:rsidR="00D97847" w:rsidRPr="00A451C9" w:rsidRDefault="00D97847" w:rsidP="005D57FA">
      <w:pPr>
        <w:pStyle w:val="20"/>
      </w:pPr>
      <w:bookmarkStart w:id="142" w:name="_Toc139871298"/>
      <w:r w:rsidRPr="00A451C9">
        <w:t xml:space="preserve">Предложения по величине необходимых инвестиций </w:t>
      </w:r>
      <w:r w:rsidR="0095701A" w:rsidRPr="00A451C9">
        <w:t xml:space="preserve">в строительство, реконструкцию, техническое перевооружение и (или) модернизацию </w:t>
      </w:r>
      <w:r w:rsidRPr="00A451C9">
        <w:t>источников тепловой энергии на каждом этапе</w:t>
      </w:r>
      <w:bookmarkEnd w:id="142"/>
    </w:p>
    <w:p w14:paraId="0CEC200A" w14:textId="77777777" w:rsidR="00EE3321" w:rsidRPr="00EC40A5" w:rsidRDefault="00EE3321" w:rsidP="00EE3321">
      <w:pPr>
        <w:rPr>
          <w:rFonts w:cs="Times New Roman"/>
          <w:szCs w:val="24"/>
        </w:rPr>
      </w:pPr>
      <w:bookmarkStart w:id="143" w:name="_Hlk93069491"/>
      <w:r w:rsidRPr="00EC40A5">
        <w:rPr>
          <w:rFonts w:cs="Times New Roman"/>
          <w:szCs w:val="24"/>
        </w:rPr>
        <w:t>Инвестиции в строительство и реконструкцию источников теплоснабжения отсутствуют.</w:t>
      </w:r>
    </w:p>
    <w:bookmarkEnd w:id="143"/>
    <w:p w14:paraId="62195D06" w14:textId="77777777" w:rsidR="00405366" w:rsidRPr="00A451C9" w:rsidRDefault="00405366" w:rsidP="00405366"/>
    <w:p w14:paraId="1DE2A230" w14:textId="77777777" w:rsidR="00D97847" w:rsidRPr="00A451C9" w:rsidRDefault="00D97847" w:rsidP="005D57FA">
      <w:pPr>
        <w:pStyle w:val="20"/>
      </w:pPr>
      <w:bookmarkStart w:id="144" w:name="_Toc139871299"/>
      <w:r w:rsidRPr="00A451C9">
        <w:t xml:space="preserve">Предложения по величине необходимых инвестиций </w:t>
      </w:r>
      <w:r w:rsidR="0095701A" w:rsidRPr="00A451C9">
        <w:t>в строительство, реконструкцию, техническое перевооружение и (или) модернизацию</w:t>
      </w:r>
      <w:r w:rsidRPr="00A451C9">
        <w:t xml:space="preserve"> тепловых сетей, насосных станций и тепловых пунктов на каждом этапе</w:t>
      </w:r>
      <w:bookmarkEnd w:id="144"/>
    </w:p>
    <w:p w14:paraId="31C8F493" w14:textId="4F2D3573" w:rsidR="0004434E" w:rsidRDefault="0004434E" w:rsidP="00455CD4">
      <w:pPr>
        <w:tabs>
          <w:tab w:val="left" w:pos="13200"/>
        </w:tabs>
        <w:spacing w:line="240" w:lineRule="auto"/>
        <w:rPr>
          <w:rFonts w:eastAsia="Calibri" w:cs="Times New Roman"/>
          <w:sz w:val="20"/>
          <w:szCs w:val="20"/>
        </w:rPr>
      </w:pPr>
    </w:p>
    <w:p w14:paraId="5F31F324" w14:textId="022841F6" w:rsidR="00374FF4" w:rsidRPr="00A451C9" w:rsidRDefault="00374FF4" w:rsidP="00374FF4">
      <w:pPr>
        <w:pStyle w:val="S0"/>
        <w:spacing w:before="0" w:after="0" w:line="276" w:lineRule="auto"/>
        <w:rPr>
          <w:color w:val="000000"/>
        </w:rPr>
      </w:pPr>
      <w:r w:rsidRPr="00A451C9">
        <w:t>Величина финансовых потребностей для осуществления строительства, реконструкции, технического перевооружения и (или) модернизации тепловых сетей</w:t>
      </w:r>
      <w:r>
        <w:t xml:space="preserve"> </w:t>
      </w:r>
      <w:r w:rsidR="0090517E">
        <w:t>п</w:t>
      </w:r>
      <w:r w:rsidRPr="00A451C9">
        <w:t xml:space="preserve">. </w:t>
      </w:r>
      <w:r w:rsidR="00753036">
        <w:t>Обской</w:t>
      </w:r>
      <w:r w:rsidRPr="00A451C9">
        <w:t xml:space="preserve"> составит </w:t>
      </w:r>
      <w:r w:rsidR="0090517E">
        <w:rPr>
          <w:b/>
        </w:rPr>
        <w:t>6</w:t>
      </w:r>
      <w:r w:rsidR="00EE3321">
        <w:rPr>
          <w:b/>
        </w:rPr>
        <w:t>190</w:t>
      </w:r>
      <w:r>
        <w:rPr>
          <w:b/>
        </w:rPr>
        <w:t>,</w:t>
      </w:r>
      <w:r w:rsidR="00EE3321">
        <w:rPr>
          <w:b/>
        </w:rPr>
        <w:t>615</w:t>
      </w:r>
      <w:r w:rsidRPr="00A451C9">
        <w:rPr>
          <w:b/>
          <w:bCs/>
          <w:color w:val="000000"/>
        </w:rPr>
        <w:t xml:space="preserve"> </w:t>
      </w:r>
      <w:r w:rsidRPr="00A451C9">
        <w:t xml:space="preserve">тыс. руб. </w:t>
      </w:r>
    </w:p>
    <w:p w14:paraId="1A49A7CA" w14:textId="34DBC866" w:rsidR="00374FF4" w:rsidRPr="00A451C9" w:rsidRDefault="00374FF4" w:rsidP="00374FF4">
      <w:pPr>
        <w:rPr>
          <w:rFonts w:cs="Times New Roman"/>
          <w:szCs w:val="24"/>
        </w:rPr>
      </w:pPr>
      <w:r w:rsidRPr="00A451C9">
        <w:rPr>
          <w:rFonts w:cs="Times New Roman"/>
          <w:szCs w:val="24"/>
        </w:rPr>
        <w:t>В таблице 9.</w:t>
      </w:r>
      <w:r w:rsidR="0062164D">
        <w:rPr>
          <w:rFonts w:cs="Times New Roman"/>
          <w:szCs w:val="24"/>
        </w:rPr>
        <w:t>1</w:t>
      </w:r>
      <w:r w:rsidRPr="00A451C9">
        <w:rPr>
          <w:rFonts w:cs="Times New Roman"/>
          <w:szCs w:val="24"/>
        </w:rPr>
        <w:t xml:space="preserve"> предоставлен объём инвестиций, необходимых для строительства и реконструкции тепловых сетей.</w:t>
      </w:r>
    </w:p>
    <w:p w14:paraId="16B6AB0E" w14:textId="06AD1EFC" w:rsidR="00374FF4" w:rsidRPr="008F2FE0" w:rsidRDefault="00374FF4" w:rsidP="00374FF4">
      <w:pPr>
        <w:pStyle w:val="a7"/>
        <w:ind w:left="0" w:firstLine="0"/>
        <w:rPr>
          <w:rFonts w:cs="Times New Roman"/>
          <w:szCs w:val="24"/>
        </w:rPr>
      </w:pPr>
      <w:bookmarkStart w:id="145" w:name="_Toc501365927"/>
      <w:bookmarkStart w:id="146" w:name="_Toc93056845"/>
      <w:bookmarkStart w:id="147" w:name="_Toc97034564"/>
      <w:bookmarkStart w:id="148" w:name="_Toc139871346"/>
      <w:bookmarkStart w:id="149" w:name="_Toc107497683"/>
      <w:bookmarkStart w:id="150" w:name="_Toc138855886"/>
      <w:r w:rsidRPr="00A451C9">
        <w:rPr>
          <w:rFonts w:cs="Times New Roman"/>
          <w:szCs w:val="24"/>
        </w:rPr>
        <w:t xml:space="preserve">Таблица </w:t>
      </w:r>
      <w:r w:rsidRPr="00A451C9">
        <w:rPr>
          <w:rFonts w:cs="Times New Roman"/>
          <w:szCs w:val="24"/>
        </w:rPr>
        <w:fldChar w:fldCharType="begin"/>
      </w:r>
      <w:r w:rsidRPr="00A451C9">
        <w:rPr>
          <w:rFonts w:cs="Times New Roman"/>
          <w:szCs w:val="24"/>
        </w:rPr>
        <w:instrText xml:space="preserve"> STYLEREF 1 \s </w:instrText>
      </w:r>
      <w:r w:rsidRPr="00A451C9">
        <w:rPr>
          <w:rFonts w:cs="Times New Roman"/>
          <w:szCs w:val="24"/>
        </w:rPr>
        <w:fldChar w:fldCharType="separate"/>
      </w:r>
      <w:r w:rsidR="0062164D">
        <w:rPr>
          <w:rFonts w:cs="Times New Roman"/>
          <w:noProof/>
          <w:szCs w:val="24"/>
        </w:rPr>
        <w:t>9</w:t>
      </w:r>
      <w:r w:rsidRPr="00A451C9">
        <w:rPr>
          <w:rFonts w:cs="Times New Roman"/>
          <w:szCs w:val="24"/>
        </w:rPr>
        <w:fldChar w:fldCharType="end"/>
      </w:r>
      <w:r w:rsidRPr="00A451C9">
        <w:rPr>
          <w:rFonts w:cs="Times New Roman"/>
          <w:szCs w:val="24"/>
        </w:rPr>
        <w:t>.</w:t>
      </w:r>
      <w:r w:rsidRPr="00A451C9">
        <w:rPr>
          <w:rFonts w:cs="Times New Roman"/>
          <w:szCs w:val="24"/>
        </w:rPr>
        <w:fldChar w:fldCharType="begin"/>
      </w:r>
      <w:r w:rsidRPr="00A451C9">
        <w:rPr>
          <w:rFonts w:cs="Times New Roman"/>
          <w:szCs w:val="24"/>
        </w:rPr>
        <w:instrText xml:space="preserve"> SEQ Таблица \* ARABIC \s 1 </w:instrText>
      </w:r>
      <w:r w:rsidRPr="00A451C9">
        <w:rPr>
          <w:rFonts w:cs="Times New Roman"/>
          <w:szCs w:val="24"/>
        </w:rPr>
        <w:fldChar w:fldCharType="separate"/>
      </w:r>
      <w:r w:rsidR="0062164D">
        <w:rPr>
          <w:rFonts w:cs="Times New Roman"/>
          <w:noProof/>
          <w:szCs w:val="24"/>
        </w:rPr>
        <w:t>1</w:t>
      </w:r>
      <w:r w:rsidRPr="00A451C9">
        <w:rPr>
          <w:rFonts w:cs="Times New Roman"/>
          <w:szCs w:val="24"/>
        </w:rPr>
        <w:fldChar w:fldCharType="end"/>
      </w:r>
      <w:r w:rsidRPr="00A451C9">
        <w:rPr>
          <w:rFonts w:cs="Times New Roman"/>
          <w:szCs w:val="24"/>
        </w:rPr>
        <w:t xml:space="preserve"> - Инвестиции в строительство, реконструкцию и техническое перевооружение тепловых сетей</w:t>
      </w:r>
      <w:bookmarkEnd w:id="145"/>
      <w:bookmarkEnd w:id="146"/>
      <w:bookmarkEnd w:id="147"/>
      <w:bookmarkEnd w:id="148"/>
      <w:r w:rsidRPr="00A451C9">
        <w:rPr>
          <w:szCs w:val="24"/>
        </w:rPr>
        <w:t xml:space="preserve"> </w:t>
      </w:r>
      <w:bookmarkEnd w:id="149"/>
      <w:bookmarkEnd w:id="1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
        <w:gridCol w:w="3942"/>
        <w:gridCol w:w="1269"/>
        <w:gridCol w:w="816"/>
        <w:gridCol w:w="809"/>
        <w:gridCol w:w="809"/>
        <w:gridCol w:w="809"/>
        <w:gridCol w:w="809"/>
        <w:gridCol w:w="810"/>
        <w:gridCol w:w="810"/>
        <w:gridCol w:w="810"/>
        <w:gridCol w:w="810"/>
        <w:gridCol w:w="810"/>
        <w:gridCol w:w="815"/>
      </w:tblGrid>
      <w:tr w:rsidR="00EE3321" w:rsidRPr="00EC40A5" w14:paraId="669166EE" w14:textId="77777777" w:rsidTr="00823255">
        <w:trPr>
          <w:trHeight w:val="20"/>
          <w:jc w:val="center"/>
        </w:trPr>
        <w:tc>
          <w:tcPr>
            <w:tcW w:w="148" w:type="pct"/>
            <w:vMerge w:val="restart"/>
            <w:shd w:val="clear" w:color="auto" w:fill="auto"/>
            <w:vAlign w:val="center"/>
            <w:hideMark/>
          </w:tcPr>
          <w:p w14:paraId="3F24E1D4"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bookmarkStart w:id="151" w:name="_Hlk104820543"/>
            <w:r w:rsidRPr="00EC40A5">
              <w:rPr>
                <w:rFonts w:eastAsia="Times New Roman" w:cs="Times New Roman"/>
                <w:color w:val="000000"/>
                <w:sz w:val="16"/>
                <w:szCs w:val="16"/>
                <w:lang w:eastAsia="ru-RU"/>
              </w:rPr>
              <w:t>№ п/п</w:t>
            </w:r>
          </w:p>
        </w:tc>
        <w:tc>
          <w:tcPr>
            <w:tcW w:w="1354" w:type="pct"/>
            <w:vMerge w:val="restart"/>
            <w:shd w:val="clear" w:color="auto" w:fill="auto"/>
            <w:vAlign w:val="center"/>
            <w:hideMark/>
          </w:tcPr>
          <w:p w14:paraId="04F84D19"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eastAsia="Times New Roman" w:cs="Times New Roman"/>
                <w:color w:val="000000"/>
                <w:sz w:val="16"/>
                <w:szCs w:val="16"/>
                <w:lang w:eastAsia="ru-RU"/>
              </w:rPr>
              <w:t>Наименование мероприятий по строительству и реконструкции тепловых сетей</w:t>
            </w:r>
          </w:p>
        </w:tc>
        <w:tc>
          <w:tcPr>
            <w:tcW w:w="436" w:type="pct"/>
            <w:vMerge w:val="restart"/>
            <w:shd w:val="clear" w:color="000000" w:fill="FFFFFF"/>
            <w:vAlign w:val="center"/>
            <w:hideMark/>
          </w:tcPr>
          <w:p w14:paraId="44B26BB5"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eastAsia="Times New Roman" w:cs="Times New Roman"/>
                <w:color w:val="000000"/>
                <w:sz w:val="16"/>
                <w:szCs w:val="16"/>
                <w:lang w:eastAsia="ru-RU"/>
              </w:rPr>
              <w:t>Всего</w:t>
            </w:r>
          </w:p>
        </w:tc>
        <w:tc>
          <w:tcPr>
            <w:tcW w:w="3062" w:type="pct"/>
            <w:gridSpan w:val="11"/>
            <w:shd w:val="clear" w:color="auto" w:fill="auto"/>
            <w:vAlign w:val="center"/>
            <w:hideMark/>
          </w:tcPr>
          <w:p w14:paraId="0BDADE5E"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eastAsia="Times New Roman" w:cs="Times New Roman"/>
                <w:color w:val="000000"/>
                <w:sz w:val="16"/>
                <w:szCs w:val="16"/>
                <w:lang w:eastAsia="ru-RU"/>
              </w:rPr>
              <w:t>Финансовые затраты на реализацию, тыс. рублей</w:t>
            </w:r>
          </w:p>
        </w:tc>
      </w:tr>
      <w:tr w:rsidR="00EE3321" w:rsidRPr="00EC40A5" w14:paraId="697F0AB1" w14:textId="77777777" w:rsidTr="00823255">
        <w:trPr>
          <w:trHeight w:val="20"/>
          <w:jc w:val="center"/>
        </w:trPr>
        <w:tc>
          <w:tcPr>
            <w:tcW w:w="148" w:type="pct"/>
            <w:vMerge/>
            <w:vAlign w:val="center"/>
            <w:hideMark/>
          </w:tcPr>
          <w:p w14:paraId="7326ADCC" w14:textId="77777777" w:rsidR="00EE3321" w:rsidRPr="00EC40A5" w:rsidRDefault="00EE3321" w:rsidP="00823255">
            <w:pPr>
              <w:widowControl/>
              <w:spacing w:line="240" w:lineRule="auto"/>
              <w:ind w:firstLine="0"/>
              <w:jc w:val="left"/>
              <w:rPr>
                <w:rFonts w:eastAsia="Times New Roman" w:cs="Times New Roman"/>
                <w:color w:val="000000"/>
                <w:sz w:val="16"/>
                <w:szCs w:val="16"/>
                <w:lang w:eastAsia="ru-RU"/>
              </w:rPr>
            </w:pPr>
          </w:p>
        </w:tc>
        <w:tc>
          <w:tcPr>
            <w:tcW w:w="1354" w:type="pct"/>
            <w:vMerge/>
            <w:vAlign w:val="center"/>
            <w:hideMark/>
          </w:tcPr>
          <w:p w14:paraId="2DE6562F" w14:textId="77777777" w:rsidR="00EE3321" w:rsidRPr="00EC40A5" w:rsidRDefault="00EE3321" w:rsidP="00823255">
            <w:pPr>
              <w:widowControl/>
              <w:spacing w:line="240" w:lineRule="auto"/>
              <w:ind w:firstLine="0"/>
              <w:jc w:val="left"/>
              <w:rPr>
                <w:rFonts w:eastAsia="Times New Roman" w:cs="Times New Roman"/>
                <w:color w:val="000000"/>
                <w:sz w:val="16"/>
                <w:szCs w:val="16"/>
                <w:lang w:eastAsia="ru-RU"/>
              </w:rPr>
            </w:pPr>
          </w:p>
        </w:tc>
        <w:tc>
          <w:tcPr>
            <w:tcW w:w="436" w:type="pct"/>
            <w:vMerge/>
            <w:vAlign w:val="center"/>
            <w:hideMark/>
          </w:tcPr>
          <w:p w14:paraId="78851247" w14:textId="77777777" w:rsidR="00EE3321" w:rsidRPr="00EC40A5" w:rsidRDefault="00EE3321" w:rsidP="00823255">
            <w:pPr>
              <w:widowControl/>
              <w:spacing w:line="240" w:lineRule="auto"/>
              <w:ind w:firstLine="0"/>
              <w:jc w:val="left"/>
              <w:rPr>
                <w:rFonts w:eastAsia="Times New Roman" w:cs="Times New Roman"/>
                <w:color w:val="000000"/>
                <w:sz w:val="16"/>
                <w:szCs w:val="16"/>
                <w:lang w:eastAsia="ru-RU"/>
              </w:rPr>
            </w:pPr>
          </w:p>
        </w:tc>
        <w:tc>
          <w:tcPr>
            <w:tcW w:w="280" w:type="pct"/>
            <w:shd w:val="clear" w:color="000000" w:fill="FFFFFF"/>
            <w:vAlign w:val="center"/>
            <w:hideMark/>
          </w:tcPr>
          <w:p w14:paraId="241B1964"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eastAsia="Times New Roman" w:cs="Times New Roman"/>
                <w:color w:val="000000"/>
                <w:sz w:val="16"/>
                <w:szCs w:val="16"/>
                <w:lang w:eastAsia="ru-RU"/>
              </w:rPr>
              <w:t>2024</w:t>
            </w:r>
          </w:p>
        </w:tc>
        <w:tc>
          <w:tcPr>
            <w:tcW w:w="278" w:type="pct"/>
            <w:shd w:val="clear" w:color="000000" w:fill="FFFFFF"/>
            <w:vAlign w:val="center"/>
            <w:hideMark/>
          </w:tcPr>
          <w:p w14:paraId="3EA9E4E0"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eastAsia="Times New Roman" w:cs="Times New Roman"/>
                <w:color w:val="000000"/>
                <w:sz w:val="16"/>
                <w:szCs w:val="16"/>
                <w:lang w:eastAsia="ru-RU"/>
              </w:rPr>
              <w:t>2025</w:t>
            </w:r>
          </w:p>
        </w:tc>
        <w:tc>
          <w:tcPr>
            <w:tcW w:w="278" w:type="pct"/>
            <w:shd w:val="clear" w:color="000000" w:fill="FFFFFF"/>
            <w:vAlign w:val="center"/>
            <w:hideMark/>
          </w:tcPr>
          <w:p w14:paraId="16BE2D29"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eastAsia="Times New Roman" w:cs="Times New Roman"/>
                <w:color w:val="000000"/>
                <w:sz w:val="16"/>
                <w:szCs w:val="16"/>
                <w:lang w:eastAsia="ru-RU"/>
              </w:rPr>
              <w:t>2026</w:t>
            </w:r>
          </w:p>
        </w:tc>
        <w:tc>
          <w:tcPr>
            <w:tcW w:w="278" w:type="pct"/>
            <w:shd w:val="clear" w:color="000000" w:fill="FFFFFF"/>
            <w:vAlign w:val="center"/>
            <w:hideMark/>
          </w:tcPr>
          <w:p w14:paraId="18D731D3"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eastAsia="Times New Roman" w:cs="Times New Roman"/>
                <w:color w:val="000000"/>
                <w:sz w:val="16"/>
                <w:szCs w:val="16"/>
                <w:lang w:eastAsia="ru-RU"/>
              </w:rPr>
              <w:t>2027</w:t>
            </w:r>
          </w:p>
        </w:tc>
        <w:tc>
          <w:tcPr>
            <w:tcW w:w="278" w:type="pct"/>
            <w:shd w:val="clear" w:color="000000" w:fill="FFFFFF"/>
            <w:vAlign w:val="center"/>
            <w:hideMark/>
          </w:tcPr>
          <w:p w14:paraId="129F1A69"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eastAsia="Times New Roman" w:cs="Times New Roman"/>
                <w:color w:val="000000"/>
                <w:sz w:val="16"/>
                <w:szCs w:val="16"/>
                <w:lang w:eastAsia="ru-RU"/>
              </w:rPr>
              <w:t>2028</w:t>
            </w:r>
          </w:p>
        </w:tc>
        <w:tc>
          <w:tcPr>
            <w:tcW w:w="278" w:type="pct"/>
            <w:shd w:val="clear" w:color="000000" w:fill="FFFFFF"/>
            <w:vAlign w:val="center"/>
            <w:hideMark/>
          </w:tcPr>
          <w:p w14:paraId="7CC4EECE"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eastAsia="Times New Roman" w:cs="Times New Roman"/>
                <w:color w:val="000000"/>
                <w:sz w:val="16"/>
                <w:szCs w:val="16"/>
                <w:lang w:eastAsia="ru-RU"/>
              </w:rPr>
              <w:t>2029</w:t>
            </w:r>
          </w:p>
        </w:tc>
        <w:tc>
          <w:tcPr>
            <w:tcW w:w="278" w:type="pct"/>
            <w:shd w:val="clear" w:color="000000" w:fill="FFFFFF"/>
            <w:vAlign w:val="center"/>
            <w:hideMark/>
          </w:tcPr>
          <w:p w14:paraId="2A0A4BAD"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eastAsia="Times New Roman" w:cs="Times New Roman"/>
                <w:color w:val="000000"/>
                <w:sz w:val="16"/>
                <w:szCs w:val="16"/>
                <w:lang w:eastAsia="ru-RU"/>
              </w:rPr>
              <w:t>2030</w:t>
            </w:r>
          </w:p>
        </w:tc>
        <w:tc>
          <w:tcPr>
            <w:tcW w:w="278" w:type="pct"/>
            <w:shd w:val="clear" w:color="000000" w:fill="FFFFFF"/>
            <w:vAlign w:val="center"/>
            <w:hideMark/>
          </w:tcPr>
          <w:p w14:paraId="6805E29E"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eastAsia="Times New Roman" w:cs="Times New Roman"/>
                <w:color w:val="000000"/>
                <w:sz w:val="16"/>
                <w:szCs w:val="16"/>
                <w:lang w:eastAsia="ru-RU"/>
              </w:rPr>
              <w:t>2031</w:t>
            </w:r>
          </w:p>
        </w:tc>
        <w:tc>
          <w:tcPr>
            <w:tcW w:w="278" w:type="pct"/>
            <w:shd w:val="clear" w:color="000000" w:fill="FFFFFF"/>
            <w:vAlign w:val="center"/>
            <w:hideMark/>
          </w:tcPr>
          <w:p w14:paraId="44D3BF22"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eastAsia="Times New Roman" w:cs="Times New Roman"/>
                <w:color w:val="000000"/>
                <w:sz w:val="16"/>
                <w:szCs w:val="16"/>
                <w:lang w:eastAsia="ru-RU"/>
              </w:rPr>
              <w:t>2032</w:t>
            </w:r>
          </w:p>
        </w:tc>
        <w:tc>
          <w:tcPr>
            <w:tcW w:w="278" w:type="pct"/>
            <w:shd w:val="clear" w:color="000000" w:fill="FFFFFF"/>
            <w:vAlign w:val="center"/>
            <w:hideMark/>
          </w:tcPr>
          <w:p w14:paraId="0A585F3C"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eastAsia="Times New Roman" w:cs="Times New Roman"/>
                <w:color w:val="000000"/>
                <w:sz w:val="16"/>
                <w:szCs w:val="16"/>
                <w:lang w:eastAsia="ru-RU"/>
              </w:rPr>
              <w:t>2033</w:t>
            </w:r>
          </w:p>
        </w:tc>
        <w:tc>
          <w:tcPr>
            <w:tcW w:w="280" w:type="pct"/>
            <w:shd w:val="clear" w:color="000000" w:fill="FFFFFF"/>
            <w:vAlign w:val="center"/>
            <w:hideMark/>
          </w:tcPr>
          <w:p w14:paraId="7B4A3924"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eastAsia="Times New Roman" w:cs="Times New Roman"/>
                <w:color w:val="000000"/>
                <w:sz w:val="16"/>
                <w:szCs w:val="16"/>
                <w:lang w:eastAsia="ru-RU"/>
              </w:rPr>
              <w:t>2034</w:t>
            </w:r>
          </w:p>
        </w:tc>
      </w:tr>
      <w:tr w:rsidR="00EE3321" w:rsidRPr="00EC40A5" w14:paraId="27FD4B3E" w14:textId="77777777" w:rsidTr="00823255">
        <w:trPr>
          <w:trHeight w:val="20"/>
          <w:jc w:val="center"/>
        </w:trPr>
        <w:tc>
          <w:tcPr>
            <w:tcW w:w="148" w:type="pct"/>
            <w:vAlign w:val="center"/>
          </w:tcPr>
          <w:p w14:paraId="49CA28CD" w14:textId="77777777" w:rsidR="00EE3321" w:rsidRPr="00EC40A5" w:rsidRDefault="00EE3321" w:rsidP="00823255">
            <w:pPr>
              <w:widowControl/>
              <w:spacing w:line="240" w:lineRule="auto"/>
              <w:ind w:firstLine="0"/>
              <w:jc w:val="left"/>
              <w:rPr>
                <w:rFonts w:eastAsia="Times New Roman" w:cs="Times New Roman"/>
                <w:color w:val="000000"/>
                <w:sz w:val="16"/>
                <w:szCs w:val="16"/>
                <w:lang w:eastAsia="ru-RU"/>
              </w:rPr>
            </w:pPr>
            <w:r w:rsidRPr="00EC40A5">
              <w:rPr>
                <w:rFonts w:eastAsia="Times New Roman" w:cs="Times New Roman"/>
                <w:color w:val="000000"/>
                <w:sz w:val="16"/>
                <w:szCs w:val="16"/>
                <w:lang w:eastAsia="ru-RU"/>
              </w:rPr>
              <w:t>1</w:t>
            </w:r>
          </w:p>
        </w:tc>
        <w:tc>
          <w:tcPr>
            <w:tcW w:w="1354" w:type="pct"/>
          </w:tcPr>
          <w:p w14:paraId="6B8C2E04" w14:textId="77777777" w:rsidR="00EE3321" w:rsidRPr="00EC40A5" w:rsidRDefault="00EE3321" w:rsidP="00823255">
            <w:pPr>
              <w:widowControl/>
              <w:spacing w:line="240" w:lineRule="auto"/>
              <w:ind w:firstLine="0"/>
              <w:jc w:val="left"/>
              <w:rPr>
                <w:rFonts w:eastAsia="Times New Roman" w:cs="Times New Roman"/>
                <w:color w:val="000000"/>
                <w:sz w:val="16"/>
                <w:szCs w:val="16"/>
                <w:lang w:eastAsia="ru-RU"/>
              </w:rPr>
            </w:pPr>
            <w:r w:rsidRPr="00EC40A5">
              <w:rPr>
                <w:rFonts w:eastAsia="Times New Roman" w:cs="Times New Roman"/>
                <w:color w:val="000000"/>
                <w:sz w:val="16"/>
                <w:szCs w:val="16"/>
                <w:lang w:eastAsia="ru-RU"/>
              </w:rPr>
              <w:t xml:space="preserve">Замена тепловых сетей от угольной котельной п. Обской, ул. </w:t>
            </w:r>
            <w:r>
              <w:rPr>
                <w:rFonts w:eastAsia="Times New Roman" w:cs="Times New Roman"/>
                <w:color w:val="000000"/>
                <w:sz w:val="16"/>
                <w:szCs w:val="16"/>
                <w:lang w:eastAsia="ru-RU"/>
              </w:rPr>
              <w:t>Рабочая, 8</w:t>
            </w:r>
            <w:proofErr w:type="gramStart"/>
            <w:r>
              <w:rPr>
                <w:rFonts w:eastAsia="Times New Roman" w:cs="Times New Roman"/>
                <w:color w:val="000000"/>
                <w:sz w:val="16"/>
                <w:szCs w:val="16"/>
                <w:lang w:eastAsia="ru-RU"/>
              </w:rPr>
              <w:t>а</w:t>
            </w:r>
            <w:r w:rsidRPr="00EC40A5">
              <w:rPr>
                <w:rFonts w:eastAsia="Times New Roman" w:cs="Times New Roman"/>
                <w:color w:val="000000"/>
                <w:sz w:val="16"/>
                <w:szCs w:val="16"/>
                <w:lang w:eastAsia="ru-RU"/>
              </w:rPr>
              <w:t>(</w:t>
            </w:r>
            <w:proofErr w:type="gramEnd"/>
            <w:r w:rsidRPr="00EC40A5">
              <w:rPr>
                <w:rFonts w:eastAsia="Times New Roman" w:cs="Times New Roman"/>
                <w:color w:val="000000"/>
                <w:sz w:val="16"/>
                <w:szCs w:val="16"/>
                <w:lang w:eastAsia="ru-RU"/>
              </w:rPr>
              <w:t xml:space="preserve">L=482 м, </w:t>
            </w:r>
            <w:r w:rsidRPr="00EC40A5">
              <w:rPr>
                <w:rFonts w:ascii="Cambria Math" w:eastAsia="Times New Roman" w:hAnsi="Cambria Math" w:cs="Cambria Math"/>
                <w:color w:val="000000"/>
                <w:sz w:val="16"/>
                <w:szCs w:val="16"/>
                <w:lang w:eastAsia="ru-RU"/>
              </w:rPr>
              <w:t>⌀</w:t>
            </w:r>
            <w:r w:rsidRPr="00EC40A5">
              <w:rPr>
                <w:rFonts w:eastAsia="Times New Roman" w:cs="Times New Roman"/>
                <w:color w:val="000000"/>
                <w:sz w:val="16"/>
                <w:szCs w:val="16"/>
                <w:lang w:eastAsia="ru-RU"/>
              </w:rPr>
              <w:t>=57-100 мм).</w:t>
            </w:r>
          </w:p>
        </w:tc>
        <w:tc>
          <w:tcPr>
            <w:tcW w:w="436" w:type="pct"/>
            <w:vAlign w:val="center"/>
          </w:tcPr>
          <w:p w14:paraId="7BCE3EB8"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cs="Times New Roman"/>
                <w:b/>
                <w:color w:val="000000"/>
                <w:sz w:val="16"/>
                <w:szCs w:val="20"/>
              </w:rPr>
              <w:t>6190,615</w:t>
            </w:r>
          </w:p>
        </w:tc>
        <w:tc>
          <w:tcPr>
            <w:tcW w:w="280" w:type="pct"/>
            <w:shd w:val="clear" w:color="000000" w:fill="FFFFFF"/>
            <w:vAlign w:val="center"/>
          </w:tcPr>
          <w:p w14:paraId="32490F02"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cs="Times New Roman"/>
                <w:color w:val="000000"/>
                <w:sz w:val="16"/>
                <w:szCs w:val="20"/>
              </w:rPr>
              <w:t>6190,615</w:t>
            </w:r>
          </w:p>
        </w:tc>
        <w:tc>
          <w:tcPr>
            <w:tcW w:w="278" w:type="pct"/>
            <w:shd w:val="clear" w:color="000000" w:fill="FFFFFF"/>
            <w:vAlign w:val="center"/>
          </w:tcPr>
          <w:p w14:paraId="37D18470"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FFFFFF"/>
            <w:vAlign w:val="center"/>
          </w:tcPr>
          <w:p w14:paraId="7BD285D0"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FFFFFF"/>
            <w:vAlign w:val="center"/>
          </w:tcPr>
          <w:p w14:paraId="5664878E"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FFFFFF"/>
            <w:vAlign w:val="center"/>
          </w:tcPr>
          <w:p w14:paraId="69B12A53"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FFFFFF"/>
            <w:vAlign w:val="center"/>
          </w:tcPr>
          <w:p w14:paraId="4CB1A6E4"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FFFFFF"/>
            <w:vAlign w:val="center"/>
          </w:tcPr>
          <w:p w14:paraId="565C5284"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FFFFFF"/>
            <w:vAlign w:val="center"/>
          </w:tcPr>
          <w:p w14:paraId="2ED67C0E"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FFFFFF"/>
            <w:vAlign w:val="center"/>
          </w:tcPr>
          <w:p w14:paraId="7561E05A"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FFFFFF"/>
            <w:vAlign w:val="center"/>
          </w:tcPr>
          <w:p w14:paraId="46E8D089"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6C94EAB6"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r>
      <w:tr w:rsidR="00EE3321" w:rsidRPr="00EC40A5" w14:paraId="763A8DB5" w14:textId="77777777" w:rsidTr="00823255">
        <w:trPr>
          <w:trHeight w:val="20"/>
          <w:jc w:val="center"/>
        </w:trPr>
        <w:tc>
          <w:tcPr>
            <w:tcW w:w="148" w:type="pct"/>
            <w:vAlign w:val="center"/>
          </w:tcPr>
          <w:p w14:paraId="3B3C5E91" w14:textId="77777777" w:rsidR="00EE3321" w:rsidRPr="00EC40A5" w:rsidRDefault="00EE3321" w:rsidP="00823255">
            <w:pPr>
              <w:widowControl/>
              <w:spacing w:line="240" w:lineRule="auto"/>
              <w:ind w:firstLine="0"/>
              <w:jc w:val="left"/>
              <w:rPr>
                <w:rFonts w:eastAsia="Times New Roman" w:cs="Times New Roman"/>
                <w:color w:val="000000"/>
                <w:sz w:val="16"/>
                <w:szCs w:val="16"/>
                <w:lang w:eastAsia="ru-RU"/>
              </w:rPr>
            </w:pPr>
            <w:r w:rsidRPr="00EC40A5">
              <w:rPr>
                <w:rFonts w:eastAsia="Times New Roman" w:cs="Times New Roman"/>
                <w:color w:val="000000"/>
                <w:sz w:val="16"/>
                <w:szCs w:val="16"/>
                <w:lang w:eastAsia="ru-RU"/>
              </w:rPr>
              <w:t> </w:t>
            </w:r>
          </w:p>
        </w:tc>
        <w:tc>
          <w:tcPr>
            <w:tcW w:w="1354" w:type="pct"/>
            <w:vAlign w:val="center"/>
          </w:tcPr>
          <w:p w14:paraId="1604C0BD" w14:textId="77777777" w:rsidR="00EE3321" w:rsidRPr="00EC40A5" w:rsidRDefault="00EE3321" w:rsidP="00823255">
            <w:pPr>
              <w:widowControl/>
              <w:spacing w:line="240" w:lineRule="auto"/>
              <w:ind w:firstLine="0"/>
              <w:jc w:val="left"/>
              <w:rPr>
                <w:rFonts w:eastAsia="Times New Roman" w:cs="Times New Roman"/>
                <w:color w:val="000000"/>
                <w:sz w:val="16"/>
                <w:szCs w:val="16"/>
                <w:lang w:eastAsia="ru-RU"/>
              </w:rPr>
            </w:pPr>
            <w:r w:rsidRPr="00EC40A5">
              <w:rPr>
                <w:rFonts w:eastAsia="Times New Roman" w:cs="Times New Roman"/>
                <w:b/>
                <w:bCs/>
                <w:color w:val="000000"/>
                <w:sz w:val="16"/>
                <w:szCs w:val="16"/>
                <w:lang w:eastAsia="ru-RU"/>
              </w:rPr>
              <w:t>ИТОГО по тепловым сетям, в т.ч.:</w:t>
            </w:r>
          </w:p>
        </w:tc>
        <w:tc>
          <w:tcPr>
            <w:tcW w:w="436" w:type="pct"/>
            <w:vAlign w:val="center"/>
          </w:tcPr>
          <w:p w14:paraId="4F62C0E4"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cs="Times New Roman"/>
                <w:b/>
                <w:color w:val="000000"/>
                <w:sz w:val="16"/>
                <w:szCs w:val="20"/>
              </w:rPr>
              <w:t>6190,615</w:t>
            </w:r>
          </w:p>
        </w:tc>
        <w:tc>
          <w:tcPr>
            <w:tcW w:w="280" w:type="pct"/>
            <w:shd w:val="clear" w:color="000000" w:fill="FFFFFF"/>
            <w:vAlign w:val="center"/>
          </w:tcPr>
          <w:p w14:paraId="1A8EC771"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cs="Times New Roman"/>
                <w:b/>
                <w:color w:val="000000"/>
                <w:sz w:val="16"/>
                <w:szCs w:val="20"/>
              </w:rPr>
              <w:t>6190,615</w:t>
            </w:r>
          </w:p>
        </w:tc>
        <w:tc>
          <w:tcPr>
            <w:tcW w:w="278" w:type="pct"/>
            <w:shd w:val="clear" w:color="000000" w:fill="FFFFFF"/>
            <w:vAlign w:val="center"/>
          </w:tcPr>
          <w:p w14:paraId="72860101"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FFFFFF"/>
            <w:vAlign w:val="center"/>
          </w:tcPr>
          <w:p w14:paraId="19E18418"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FFFFFF"/>
            <w:vAlign w:val="center"/>
          </w:tcPr>
          <w:p w14:paraId="7B954297"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FFFFFF"/>
            <w:vAlign w:val="center"/>
          </w:tcPr>
          <w:p w14:paraId="28288BB3"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FFFFFF"/>
            <w:vAlign w:val="center"/>
          </w:tcPr>
          <w:p w14:paraId="36841AC9"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FFFFFF"/>
            <w:vAlign w:val="center"/>
          </w:tcPr>
          <w:p w14:paraId="050452CF"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FFFFFF"/>
            <w:vAlign w:val="center"/>
          </w:tcPr>
          <w:p w14:paraId="11E9951C"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FFFFFF"/>
            <w:vAlign w:val="center"/>
          </w:tcPr>
          <w:p w14:paraId="490A18B5"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FFFFFF"/>
            <w:vAlign w:val="center"/>
          </w:tcPr>
          <w:p w14:paraId="2362A0D0"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19C002DD"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r>
      <w:tr w:rsidR="00EE3321" w:rsidRPr="00EC40A5" w14:paraId="5F27FA02" w14:textId="77777777" w:rsidTr="00823255">
        <w:trPr>
          <w:trHeight w:val="20"/>
          <w:jc w:val="center"/>
        </w:trPr>
        <w:tc>
          <w:tcPr>
            <w:tcW w:w="148" w:type="pct"/>
            <w:shd w:val="clear" w:color="000000" w:fill="DDEBF7"/>
            <w:noWrap/>
            <w:vAlign w:val="center"/>
            <w:hideMark/>
          </w:tcPr>
          <w:p w14:paraId="3F5B4626"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eastAsia="Times New Roman" w:cs="Times New Roman"/>
                <w:color w:val="000000"/>
                <w:sz w:val="16"/>
                <w:szCs w:val="16"/>
                <w:lang w:eastAsia="ru-RU"/>
              </w:rPr>
              <w:t> </w:t>
            </w:r>
          </w:p>
        </w:tc>
        <w:tc>
          <w:tcPr>
            <w:tcW w:w="1354" w:type="pct"/>
            <w:shd w:val="clear" w:color="000000" w:fill="DDEBF7"/>
            <w:vAlign w:val="center"/>
            <w:hideMark/>
          </w:tcPr>
          <w:p w14:paraId="2B9F0123" w14:textId="77777777" w:rsidR="00EE3321" w:rsidRPr="00EC40A5" w:rsidRDefault="00EE3321" w:rsidP="00823255">
            <w:pPr>
              <w:widowControl/>
              <w:spacing w:line="240" w:lineRule="auto"/>
              <w:ind w:firstLine="0"/>
              <w:rPr>
                <w:rFonts w:eastAsia="Times New Roman" w:cs="Times New Roman"/>
                <w:b/>
                <w:bCs/>
                <w:color w:val="000000"/>
                <w:sz w:val="16"/>
                <w:szCs w:val="16"/>
                <w:lang w:eastAsia="ru-RU"/>
              </w:rPr>
            </w:pPr>
            <w:r w:rsidRPr="00EC40A5">
              <w:rPr>
                <w:rFonts w:eastAsia="Times New Roman" w:cs="Times New Roman"/>
                <w:b/>
                <w:bCs/>
                <w:color w:val="000000"/>
                <w:sz w:val="16"/>
                <w:szCs w:val="16"/>
                <w:lang w:eastAsia="ru-RU"/>
              </w:rPr>
              <w:t>по строительству:</w:t>
            </w:r>
          </w:p>
        </w:tc>
        <w:tc>
          <w:tcPr>
            <w:tcW w:w="436" w:type="pct"/>
            <w:shd w:val="clear" w:color="000000" w:fill="DDEBF7"/>
            <w:vAlign w:val="center"/>
          </w:tcPr>
          <w:p w14:paraId="0DFB73AF" w14:textId="77777777" w:rsidR="00EE3321" w:rsidRPr="00EC40A5" w:rsidRDefault="00EE3321" w:rsidP="00823255">
            <w:pPr>
              <w:widowControl/>
              <w:spacing w:line="240" w:lineRule="auto"/>
              <w:ind w:firstLine="0"/>
              <w:jc w:val="center"/>
              <w:rPr>
                <w:rFonts w:eastAsia="Times New Roman" w:cs="Times New Roman"/>
                <w:b/>
                <w:color w:val="000000"/>
                <w:sz w:val="16"/>
                <w:szCs w:val="16"/>
                <w:lang w:eastAsia="ru-RU"/>
              </w:rPr>
            </w:pPr>
          </w:p>
        </w:tc>
        <w:tc>
          <w:tcPr>
            <w:tcW w:w="280" w:type="pct"/>
            <w:shd w:val="clear" w:color="000000" w:fill="DDEBF7"/>
            <w:vAlign w:val="center"/>
          </w:tcPr>
          <w:p w14:paraId="0291BD7F" w14:textId="77777777" w:rsidR="00EE3321" w:rsidRPr="00EC40A5" w:rsidRDefault="00EE3321" w:rsidP="00823255">
            <w:pPr>
              <w:widowControl/>
              <w:spacing w:line="240" w:lineRule="auto"/>
              <w:ind w:firstLine="0"/>
              <w:jc w:val="center"/>
              <w:rPr>
                <w:rFonts w:eastAsia="Times New Roman" w:cs="Times New Roman"/>
                <w:b/>
                <w:color w:val="000000"/>
                <w:sz w:val="16"/>
                <w:szCs w:val="16"/>
                <w:lang w:eastAsia="ru-RU"/>
              </w:rPr>
            </w:pPr>
          </w:p>
        </w:tc>
        <w:tc>
          <w:tcPr>
            <w:tcW w:w="278" w:type="pct"/>
            <w:shd w:val="clear" w:color="000000" w:fill="DDEBF7"/>
            <w:vAlign w:val="center"/>
          </w:tcPr>
          <w:p w14:paraId="2C1F581A" w14:textId="77777777" w:rsidR="00EE3321" w:rsidRPr="00EC40A5" w:rsidRDefault="00EE3321" w:rsidP="00823255">
            <w:pPr>
              <w:widowControl/>
              <w:spacing w:line="240" w:lineRule="auto"/>
              <w:ind w:firstLine="0"/>
              <w:jc w:val="center"/>
              <w:rPr>
                <w:rFonts w:eastAsia="Times New Roman" w:cs="Times New Roman"/>
                <w:b/>
                <w:color w:val="000000"/>
                <w:sz w:val="16"/>
                <w:szCs w:val="16"/>
                <w:lang w:eastAsia="ru-RU"/>
              </w:rPr>
            </w:pPr>
          </w:p>
        </w:tc>
        <w:tc>
          <w:tcPr>
            <w:tcW w:w="278" w:type="pct"/>
            <w:shd w:val="clear" w:color="000000" w:fill="DDEBF7"/>
            <w:vAlign w:val="center"/>
          </w:tcPr>
          <w:p w14:paraId="4983A24E" w14:textId="77777777" w:rsidR="00EE3321" w:rsidRPr="00EC40A5" w:rsidRDefault="00EE3321" w:rsidP="00823255">
            <w:pPr>
              <w:widowControl/>
              <w:spacing w:line="240" w:lineRule="auto"/>
              <w:ind w:firstLine="0"/>
              <w:jc w:val="center"/>
              <w:rPr>
                <w:rFonts w:eastAsia="Times New Roman" w:cs="Times New Roman"/>
                <w:b/>
                <w:color w:val="000000"/>
                <w:sz w:val="16"/>
                <w:szCs w:val="16"/>
                <w:lang w:eastAsia="ru-RU"/>
              </w:rPr>
            </w:pPr>
          </w:p>
        </w:tc>
        <w:tc>
          <w:tcPr>
            <w:tcW w:w="278" w:type="pct"/>
            <w:shd w:val="clear" w:color="000000" w:fill="DDEBF7"/>
            <w:vAlign w:val="center"/>
          </w:tcPr>
          <w:p w14:paraId="59F67868" w14:textId="77777777" w:rsidR="00EE3321" w:rsidRPr="00EC40A5" w:rsidRDefault="00EE3321" w:rsidP="00823255">
            <w:pPr>
              <w:widowControl/>
              <w:spacing w:line="240" w:lineRule="auto"/>
              <w:ind w:firstLine="0"/>
              <w:jc w:val="center"/>
              <w:rPr>
                <w:rFonts w:eastAsia="Times New Roman" w:cs="Times New Roman"/>
                <w:b/>
                <w:color w:val="000000"/>
                <w:sz w:val="16"/>
                <w:szCs w:val="16"/>
                <w:lang w:eastAsia="ru-RU"/>
              </w:rPr>
            </w:pPr>
          </w:p>
        </w:tc>
        <w:tc>
          <w:tcPr>
            <w:tcW w:w="278" w:type="pct"/>
            <w:shd w:val="clear" w:color="000000" w:fill="DDEBF7"/>
            <w:vAlign w:val="center"/>
          </w:tcPr>
          <w:p w14:paraId="5F76011A"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DDEBF7"/>
            <w:vAlign w:val="center"/>
          </w:tcPr>
          <w:p w14:paraId="4D151BAF"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DDEBF7"/>
            <w:vAlign w:val="center"/>
          </w:tcPr>
          <w:p w14:paraId="3DD3EF3A" w14:textId="77777777" w:rsidR="00EE3321" w:rsidRPr="00EC40A5" w:rsidRDefault="00EE3321" w:rsidP="00823255">
            <w:pPr>
              <w:widowControl/>
              <w:spacing w:line="240" w:lineRule="auto"/>
              <w:ind w:firstLine="0"/>
              <w:jc w:val="center"/>
              <w:rPr>
                <w:rFonts w:eastAsia="Times New Roman" w:cs="Times New Roman"/>
                <w:b/>
                <w:color w:val="000000"/>
                <w:sz w:val="16"/>
                <w:szCs w:val="16"/>
                <w:lang w:eastAsia="ru-RU"/>
              </w:rPr>
            </w:pPr>
          </w:p>
        </w:tc>
        <w:tc>
          <w:tcPr>
            <w:tcW w:w="278" w:type="pct"/>
            <w:shd w:val="clear" w:color="000000" w:fill="DDEBF7"/>
            <w:vAlign w:val="center"/>
          </w:tcPr>
          <w:p w14:paraId="068D5812" w14:textId="77777777" w:rsidR="00EE3321" w:rsidRPr="00EC40A5" w:rsidRDefault="00EE3321" w:rsidP="00823255">
            <w:pPr>
              <w:widowControl/>
              <w:spacing w:line="240" w:lineRule="auto"/>
              <w:ind w:firstLine="0"/>
              <w:jc w:val="center"/>
              <w:rPr>
                <w:rFonts w:eastAsia="Times New Roman" w:cs="Times New Roman"/>
                <w:b/>
                <w:color w:val="000000"/>
                <w:sz w:val="16"/>
                <w:szCs w:val="16"/>
                <w:lang w:eastAsia="ru-RU"/>
              </w:rPr>
            </w:pPr>
          </w:p>
        </w:tc>
        <w:tc>
          <w:tcPr>
            <w:tcW w:w="278" w:type="pct"/>
            <w:shd w:val="clear" w:color="000000" w:fill="DDEBF7"/>
            <w:vAlign w:val="center"/>
          </w:tcPr>
          <w:p w14:paraId="77784F67" w14:textId="77777777" w:rsidR="00EE3321" w:rsidRPr="00EC40A5" w:rsidRDefault="00EE3321" w:rsidP="00823255">
            <w:pPr>
              <w:widowControl/>
              <w:spacing w:line="240" w:lineRule="auto"/>
              <w:ind w:firstLine="0"/>
              <w:jc w:val="center"/>
              <w:rPr>
                <w:rFonts w:eastAsia="Times New Roman" w:cs="Times New Roman"/>
                <w:b/>
                <w:color w:val="000000"/>
                <w:sz w:val="16"/>
                <w:szCs w:val="16"/>
                <w:lang w:eastAsia="ru-RU"/>
              </w:rPr>
            </w:pPr>
          </w:p>
        </w:tc>
        <w:tc>
          <w:tcPr>
            <w:tcW w:w="278" w:type="pct"/>
            <w:shd w:val="clear" w:color="000000" w:fill="DDEBF7"/>
            <w:vAlign w:val="center"/>
          </w:tcPr>
          <w:p w14:paraId="5D8B0A58" w14:textId="77777777" w:rsidR="00EE3321" w:rsidRPr="00EC40A5" w:rsidRDefault="00EE3321" w:rsidP="00823255">
            <w:pPr>
              <w:widowControl/>
              <w:spacing w:line="240" w:lineRule="auto"/>
              <w:ind w:firstLine="0"/>
              <w:jc w:val="center"/>
              <w:rPr>
                <w:rFonts w:eastAsia="Times New Roman" w:cs="Times New Roman"/>
                <w:b/>
                <w:color w:val="000000"/>
                <w:sz w:val="16"/>
                <w:szCs w:val="16"/>
                <w:lang w:eastAsia="ru-RU"/>
              </w:rPr>
            </w:pPr>
          </w:p>
        </w:tc>
        <w:tc>
          <w:tcPr>
            <w:tcW w:w="280" w:type="pct"/>
            <w:shd w:val="clear" w:color="000000" w:fill="DDEBF7"/>
            <w:vAlign w:val="center"/>
          </w:tcPr>
          <w:p w14:paraId="3A18A969" w14:textId="77777777" w:rsidR="00EE3321" w:rsidRPr="00EC40A5" w:rsidRDefault="00EE3321" w:rsidP="00823255">
            <w:pPr>
              <w:widowControl/>
              <w:spacing w:line="240" w:lineRule="auto"/>
              <w:ind w:firstLine="0"/>
              <w:jc w:val="center"/>
              <w:rPr>
                <w:rFonts w:eastAsia="Times New Roman" w:cs="Times New Roman"/>
                <w:b/>
                <w:color w:val="000000"/>
                <w:sz w:val="16"/>
                <w:szCs w:val="16"/>
                <w:lang w:eastAsia="ru-RU"/>
              </w:rPr>
            </w:pPr>
          </w:p>
        </w:tc>
      </w:tr>
      <w:tr w:rsidR="00EE3321" w:rsidRPr="00EC40A5" w14:paraId="26AB8A67" w14:textId="77777777" w:rsidTr="00823255">
        <w:trPr>
          <w:trHeight w:val="20"/>
          <w:jc w:val="center"/>
        </w:trPr>
        <w:tc>
          <w:tcPr>
            <w:tcW w:w="148" w:type="pct"/>
            <w:shd w:val="clear" w:color="000000" w:fill="DDEBF7"/>
            <w:noWrap/>
            <w:vAlign w:val="center"/>
          </w:tcPr>
          <w:p w14:paraId="1BAF08E7"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1354" w:type="pct"/>
            <w:shd w:val="clear" w:color="000000" w:fill="DDEBF7"/>
            <w:vAlign w:val="center"/>
          </w:tcPr>
          <w:p w14:paraId="24F54828" w14:textId="77777777" w:rsidR="00EE3321" w:rsidRPr="00EC40A5" w:rsidRDefault="00EE3321" w:rsidP="00823255">
            <w:pPr>
              <w:widowControl/>
              <w:spacing w:line="240" w:lineRule="auto"/>
              <w:ind w:firstLine="0"/>
              <w:rPr>
                <w:rFonts w:eastAsia="Times New Roman" w:cs="Times New Roman"/>
                <w:b/>
                <w:bCs/>
                <w:color w:val="000000"/>
                <w:sz w:val="16"/>
                <w:szCs w:val="16"/>
                <w:lang w:eastAsia="ru-RU"/>
              </w:rPr>
            </w:pPr>
            <w:r w:rsidRPr="00EC40A5">
              <w:rPr>
                <w:rFonts w:eastAsia="Times New Roman" w:cs="Times New Roman"/>
                <w:b/>
                <w:bCs/>
                <w:color w:val="000000"/>
                <w:sz w:val="16"/>
                <w:szCs w:val="16"/>
                <w:lang w:eastAsia="ru-RU"/>
              </w:rPr>
              <w:t>по модернизации:</w:t>
            </w:r>
          </w:p>
        </w:tc>
        <w:tc>
          <w:tcPr>
            <w:tcW w:w="436" w:type="pct"/>
            <w:shd w:val="clear" w:color="000000" w:fill="DDEBF7"/>
            <w:vAlign w:val="center"/>
          </w:tcPr>
          <w:p w14:paraId="70DDEFE2" w14:textId="77777777" w:rsidR="00EE3321" w:rsidRPr="00EC40A5" w:rsidRDefault="00EE3321" w:rsidP="00823255">
            <w:pPr>
              <w:widowControl/>
              <w:spacing w:line="240" w:lineRule="auto"/>
              <w:ind w:firstLine="0"/>
              <w:jc w:val="center"/>
              <w:rPr>
                <w:rFonts w:eastAsia="Times New Roman" w:cs="Times New Roman"/>
                <w:b/>
                <w:color w:val="000000"/>
                <w:sz w:val="16"/>
                <w:szCs w:val="16"/>
                <w:lang w:eastAsia="ru-RU"/>
              </w:rPr>
            </w:pPr>
            <w:r w:rsidRPr="00EC40A5">
              <w:rPr>
                <w:rFonts w:cs="Times New Roman"/>
                <w:color w:val="000000"/>
                <w:sz w:val="16"/>
                <w:szCs w:val="20"/>
              </w:rPr>
              <w:t>6190,615</w:t>
            </w:r>
          </w:p>
        </w:tc>
        <w:tc>
          <w:tcPr>
            <w:tcW w:w="280" w:type="pct"/>
            <w:shd w:val="clear" w:color="000000" w:fill="DDEBF7"/>
            <w:vAlign w:val="center"/>
          </w:tcPr>
          <w:p w14:paraId="0D48AAA4" w14:textId="77777777" w:rsidR="00EE3321" w:rsidRPr="00EC40A5" w:rsidRDefault="00EE3321" w:rsidP="00823255">
            <w:pPr>
              <w:widowControl/>
              <w:spacing w:line="240" w:lineRule="auto"/>
              <w:ind w:firstLine="0"/>
              <w:jc w:val="center"/>
              <w:rPr>
                <w:rFonts w:eastAsia="Times New Roman" w:cs="Times New Roman"/>
                <w:b/>
                <w:color w:val="000000"/>
                <w:sz w:val="16"/>
                <w:szCs w:val="16"/>
                <w:lang w:eastAsia="ru-RU"/>
              </w:rPr>
            </w:pPr>
            <w:r w:rsidRPr="00EC40A5">
              <w:rPr>
                <w:rFonts w:cs="Times New Roman"/>
                <w:color w:val="000000"/>
                <w:sz w:val="16"/>
                <w:szCs w:val="20"/>
              </w:rPr>
              <w:t>6190,615</w:t>
            </w:r>
          </w:p>
        </w:tc>
        <w:tc>
          <w:tcPr>
            <w:tcW w:w="278" w:type="pct"/>
            <w:shd w:val="clear" w:color="000000" w:fill="DDEBF7"/>
            <w:vAlign w:val="center"/>
          </w:tcPr>
          <w:p w14:paraId="37C6FAAB" w14:textId="77777777" w:rsidR="00EE3321" w:rsidRPr="00EC40A5" w:rsidRDefault="00EE3321" w:rsidP="00823255">
            <w:pPr>
              <w:widowControl/>
              <w:spacing w:line="240" w:lineRule="auto"/>
              <w:ind w:firstLine="0"/>
              <w:jc w:val="center"/>
              <w:rPr>
                <w:rFonts w:eastAsia="Times New Roman" w:cs="Times New Roman"/>
                <w:b/>
                <w:color w:val="000000"/>
                <w:sz w:val="16"/>
                <w:szCs w:val="16"/>
                <w:lang w:eastAsia="ru-RU"/>
              </w:rPr>
            </w:pPr>
          </w:p>
        </w:tc>
        <w:tc>
          <w:tcPr>
            <w:tcW w:w="278" w:type="pct"/>
            <w:shd w:val="clear" w:color="000000" w:fill="DDEBF7"/>
            <w:vAlign w:val="center"/>
          </w:tcPr>
          <w:p w14:paraId="678B4896" w14:textId="77777777" w:rsidR="00EE3321" w:rsidRPr="00EC40A5" w:rsidRDefault="00EE3321" w:rsidP="00823255">
            <w:pPr>
              <w:widowControl/>
              <w:spacing w:line="240" w:lineRule="auto"/>
              <w:ind w:firstLine="0"/>
              <w:jc w:val="center"/>
              <w:rPr>
                <w:rFonts w:eastAsia="Times New Roman" w:cs="Times New Roman"/>
                <w:b/>
                <w:color w:val="000000"/>
                <w:sz w:val="16"/>
                <w:szCs w:val="16"/>
                <w:lang w:eastAsia="ru-RU"/>
              </w:rPr>
            </w:pPr>
          </w:p>
        </w:tc>
        <w:tc>
          <w:tcPr>
            <w:tcW w:w="278" w:type="pct"/>
            <w:shd w:val="clear" w:color="000000" w:fill="DDEBF7"/>
            <w:vAlign w:val="center"/>
          </w:tcPr>
          <w:p w14:paraId="656C93DB" w14:textId="77777777" w:rsidR="00EE3321" w:rsidRPr="00EC40A5" w:rsidRDefault="00EE3321" w:rsidP="00823255">
            <w:pPr>
              <w:widowControl/>
              <w:spacing w:line="240" w:lineRule="auto"/>
              <w:ind w:firstLine="0"/>
              <w:jc w:val="center"/>
              <w:rPr>
                <w:rFonts w:eastAsia="Times New Roman" w:cs="Times New Roman"/>
                <w:b/>
                <w:color w:val="000000"/>
                <w:sz w:val="16"/>
                <w:szCs w:val="16"/>
                <w:lang w:eastAsia="ru-RU"/>
              </w:rPr>
            </w:pPr>
          </w:p>
        </w:tc>
        <w:tc>
          <w:tcPr>
            <w:tcW w:w="278" w:type="pct"/>
            <w:shd w:val="clear" w:color="000000" w:fill="DDEBF7"/>
            <w:vAlign w:val="center"/>
          </w:tcPr>
          <w:p w14:paraId="117131F2"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DDEBF7"/>
            <w:vAlign w:val="center"/>
          </w:tcPr>
          <w:p w14:paraId="3E95CE48"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DDEBF7"/>
            <w:vAlign w:val="center"/>
          </w:tcPr>
          <w:p w14:paraId="141770EF" w14:textId="77777777" w:rsidR="00EE3321" w:rsidRPr="00EC40A5" w:rsidRDefault="00EE3321" w:rsidP="00823255">
            <w:pPr>
              <w:widowControl/>
              <w:spacing w:line="240" w:lineRule="auto"/>
              <w:ind w:firstLine="0"/>
              <w:jc w:val="center"/>
              <w:rPr>
                <w:rFonts w:eastAsia="Times New Roman" w:cs="Times New Roman"/>
                <w:b/>
                <w:color w:val="000000"/>
                <w:sz w:val="16"/>
                <w:szCs w:val="16"/>
                <w:lang w:eastAsia="ru-RU"/>
              </w:rPr>
            </w:pPr>
          </w:p>
        </w:tc>
        <w:tc>
          <w:tcPr>
            <w:tcW w:w="278" w:type="pct"/>
            <w:shd w:val="clear" w:color="000000" w:fill="DDEBF7"/>
            <w:vAlign w:val="center"/>
          </w:tcPr>
          <w:p w14:paraId="62542CF5" w14:textId="77777777" w:rsidR="00EE3321" w:rsidRPr="00EC40A5" w:rsidRDefault="00EE3321" w:rsidP="00823255">
            <w:pPr>
              <w:widowControl/>
              <w:spacing w:line="240" w:lineRule="auto"/>
              <w:ind w:firstLine="0"/>
              <w:jc w:val="center"/>
              <w:rPr>
                <w:rFonts w:eastAsia="Times New Roman" w:cs="Times New Roman"/>
                <w:b/>
                <w:color w:val="000000"/>
                <w:sz w:val="16"/>
                <w:szCs w:val="16"/>
                <w:lang w:eastAsia="ru-RU"/>
              </w:rPr>
            </w:pPr>
          </w:p>
        </w:tc>
        <w:tc>
          <w:tcPr>
            <w:tcW w:w="278" w:type="pct"/>
            <w:shd w:val="clear" w:color="000000" w:fill="DDEBF7"/>
            <w:vAlign w:val="center"/>
          </w:tcPr>
          <w:p w14:paraId="524D8C51" w14:textId="77777777" w:rsidR="00EE3321" w:rsidRPr="00EC40A5" w:rsidRDefault="00EE3321" w:rsidP="00823255">
            <w:pPr>
              <w:widowControl/>
              <w:spacing w:line="240" w:lineRule="auto"/>
              <w:ind w:firstLine="0"/>
              <w:jc w:val="center"/>
              <w:rPr>
                <w:rFonts w:eastAsia="Times New Roman" w:cs="Times New Roman"/>
                <w:b/>
                <w:color w:val="000000"/>
                <w:sz w:val="16"/>
                <w:szCs w:val="16"/>
                <w:lang w:eastAsia="ru-RU"/>
              </w:rPr>
            </w:pPr>
          </w:p>
        </w:tc>
        <w:tc>
          <w:tcPr>
            <w:tcW w:w="278" w:type="pct"/>
            <w:shd w:val="clear" w:color="000000" w:fill="DDEBF7"/>
            <w:vAlign w:val="center"/>
          </w:tcPr>
          <w:p w14:paraId="040CED0D" w14:textId="77777777" w:rsidR="00EE3321" w:rsidRPr="00EC40A5" w:rsidRDefault="00EE3321" w:rsidP="00823255">
            <w:pPr>
              <w:widowControl/>
              <w:spacing w:line="240" w:lineRule="auto"/>
              <w:ind w:firstLine="0"/>
              <w:jc w:val="center"/>
              <w:rPr>
                <w:rFonts w:eastAsia="Times New Roman" w:cs="Times New Roman"/>
                <w:b/>
                <w:color w:val="000000"/>
                <w:sz w:val="16"/>
                <w:szCs w:val="16"/>
                <w:lang w:eastAsia="ru-RU"/>
              </w:rPr>
            </w:pPr>
          </w:p>
        </w:tc>
        <w:tc>
          <w:tcPr>
            <w:tcW w:w="280" w:type="pct"/>
            <w:shd w:val="clear" w:color="000000" w:fill="DDEBF7"/>
            <w:vAlign w:val="center"/>
          </w:tcPr>
          <w:p w14:paraId="7EEEB53B" w14:textId="77777777" w:rsidR="00EE3321" w:rsidRPr="00EC40A5" w:rsidRDefault="00EE3321" w:rsidP="00823255">
            <w:pPr>
              <w:widowControl/>
              <w:spacing w:line="240" w:lineRule="auto"/>
              <w:ind w:firstLine="0"/>
              <w:jc w:val="center"/>
              <w:rPr>
                <w:rFonts w:eastAsia="Times New Roman" w:cs="Times New Roman"/>
                <w:b/>
                <w:color w:val="000000"/>
                <w:sz w:val="16"/>
                <w:szCs w:val="16"/>
                <w:lang w:eastAsia="ru-RU"/>
              </w:rPr>
            </w:pPr>
          </w:p>
        </w:tc>
      </w:tr>
      <w:tr w:rsidR="00EE3321" w:rsidRPr="00EC40A5" w14:paraId="29A1E5B1" w14:textId="77777777" w:rsidTr="00823255">
        <w:trPr>
          <w:trHeight w:val="20"/>
          <w:jc w:val="center"/>
        </w:trPr>
        <w:tc>
          <w:tcPr>
            <w:tcW w:w="148" w:type="pct"/>
            <w:shd w:val="clear" w:color="000000" w:fill="E2EFDA"/>
            <w:noWrap/>
            <w:vAlign w:val="center"/>
            <w:hideMark/>
          </w:tcPr>
          <w:p w14:paraId="1DE94F89"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eastAsia="Times New Roman" w:cs="Times New Roman"/>
                <w:color w:val="000000"/>
                <w:sz w:val="16"/>
                <w:szCs w:val="16"/>
                <w:lang w:eastAsia="ru-RU"/>
              </w:rPr>
              <w:t> </w:t>
            </w:r>
          </w:p>
        </w:tc>
        <w:tc>
          <w:tcPr>
            <w:tcW w:w="1354" w:type="pct"/>
            <w:shd w:val="clear" w:color="000000" w:fill="E2EFDA"/>
            <w:vAlign w:val="center"/>
            <w:hideMark/>
          </w:tcPr>
          <w:p w14:paraId="1A9D0480" w14:textId="77777777" w:rsidR="00EE3321" w:rsidRPr="00EC40A5" w:rsidRDefault="00EE3321" w:rsidP="00823255">
            <w:pPr>
              <w:widowControl/>
              <w:spacing w:line="240" w:lineRule="auto"/>
              <w:ind w:firstLine="0"/>
              <w:rPr>
                <w:rFonts w:eastAsia="Times New Roman" w:cs="Times New Roman"/>
                <w:b/>
                <w:bCs/>
                <w:color w:val="000000"/>
                <w:sz w:val="16"/>
                <w:szCs w:val="16"/>
                <w:u w:val="single"/>
                <w:lang w:eastAsia="ru-RU"/>
              </w:rPr>
            </w:pPr>
            <w:r w:rsidRPr="00EC40A5">
              <w:rPr>
                <w:rFonts w:eastAsia="Times New Roman" w:cs="Times New Roman"/>
                <w:b/>
                <w:bCs/>
                <w:color w:val="000000"/>
                <w:sz w:val="16"/>
                <w:szCs w:val="16"/>
                <w:u w:val="single"/>
                <w:lang w:eastAsia="ru-RU"/>
              </w:rPr>
              <w:t>Мероприятия</w:t>
            </w:r>
          </w:p>
        </w:tc>
        <w:tc>
          <w:tcPr>
            <w:tcW w:w="436" w:type="pct"/>
            <w:shd w:val="clear" w:color="000000" w:fill="E2EFDA"/>
            <w:vAlign w:val="center"/>
          </w:tcPr>
          <w:p w14:paraId="14C27227"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02A1F8DF"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1AD5270E"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7E4805B9"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2C107F8C"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0FF9E2B9"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007B83EA"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1D805E09"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60A43152"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16050905"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5A37C81A"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29046BA2"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r>
      <w:tr w:rsidR="00EE3321" w:rsidRPr="00EC40A5" w14:paraId="4829D5CB" w14:textId="77777777" w:rsidTr="00823255">
        <w:trPr>
          <w:trHeight w:val="20"/>
          <w:jc w:val="center"/>
        </w:trPr>
        <w:tc>
          <w:tcPr>
            <w:tcW w:w="148" w:type="pct"/>
            <w:shd w:val="clear" w:color="000000" w:fill="E2EFDA"/>
            <w:noWrap/>
            <w:vAlign w:val="center"/>
            <w:hideMark/>
          </w:tcPr>
          <w:p w14:paraId="42F587D9"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eastAsia="Times New Roman" w:cs="Times New Roman"/>
                <w:color w:val="000000"/>
                <w:sz w:val="16"/>
                <w:szCs w:val="16"/>
                <w:lang w:eastAsia="ru-RU"/>
              </w:rPr>
              <w:t> </w:t>
            </w:r>
          </w:p>
        </w:tc>
        <w:tc>
          <w:tcPr>
            <w:tcW w:w="1354" w:type="pct"/>
            <w:shd w:val="clear" w:color="000000" w:fill="E2EFDA"/>
            <w:vAlign w:val="center"/>
            <w:hideMark/>
          </w:tcPr>
          <w:p w14:paraId="606973C9" w14:textId="77777777" w:rsidR="00EE3321" w:rsidRPr="00EC40A5" w:rsidRDefault="00EE3321" w:rsidP="00823255">
            <w:pPr>
              <w:widowControl/>
              <w:spacing w:line="240" w:lineRule="auto"/>
              <w:ind w:firstLine="0"/>
              <w:jc w:val="left"/>
              <w:rPr>
                <w:rFonts w:eastAsia="Times New Roman" w:cs="Times New Roman"/>
                <w:color w:val="000000"/>
                <w:sz w:val="16"/>
                <w:szCs w:val="16"/>
                <w:lang w:eastAsia="ru-RU"/>
              </w:rPr>
            </w:pPr>
            <w:r w:rsidRPr="00EC40A5">
              <w:rPr>
                <w:rFonts w:eastAsia="Times New Roman" w:cs="Times New Roman"/>
                <w:color w:val="000000"/>
                <w:sz w:val="16"/>
                <w:szCs w:val="16"/>
                <w:lang w:eastAsia="ru-RU"/>
              </w:rPr>
              <w:t>нацеленные на присоединение новых потребителей</w:t>
            </w:r>
          </w:p>
        </w:tc>
        <w:tc>
          <w:tcPr>
            <w:tcW w:w="436" w:type="pct"/>
            <w:shd w:val="clear" w:color="000000" w:fill="E2EFDA"/>
            <w:vAlign w:val="center"/>
          </w:tcPr>
          <w:p w14:paraId="488BCBB2"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36125829"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78CCF754"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6A395AEF"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356261C2"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1A4D2EA3"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1E02F0EB"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71E128B5"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65E39094"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662E5C19"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1B901F39"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030A9604"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r>
      <w:tr w:rsidR="00EE3321" w:rsidRPr="00EC40A5" w14:paraId="0CDD0C20" w14:textId="77777777" w:rsidTr="00823255">
        <w:trPr>
          <w:trHeight w:val="20"/>
          <w:jc w:val="center"/>
        </w:trPr>
        <w:tc>
          <w:tcPr>
            <w:tcW w:w="148" w:type="pct"/>
            <w:shd w:val="clear" w:color="000000" w:fill="E2EFDA"/>
            <w:noWrap/>
            <w:vAlign w:val="center"/>
          </w:tcPr>
          <w:p w14:paraId="07FBAB63"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1354" w:type="pct"/>
            <w:shd w:val="clear" w:color="000000" w:fill="E2EFDA"/>
            <w:vAlign w:val="center"/>
          </w:tcPr>
          <w:p w14:paraId="5CEAA8E4" w14:textId="77777777" w:rsidR="00EE3321" w:rsidRPr="00EC40A5" w:rsidRDefault="00EE3321" w:rsidP="00823255">
            <w:pPr>
              <w:widowControl/>
              <w:spacing w:line="240" w:lineRule="auto"/>
              <w:ind w:firstLine="0"/>
              <w:jc w:val="left"/>
              <w:rPr>
                <w:rFonts w:eastAsia="Times New Roman" w:cs="Times New Roman"/>
                <w:color w:val="000000"/>
                <w:sz w:val="16"/>
                <w:szCs w:val="16"/>
                <w:lang w:eastAsia="ru-RU"/>
              </w:rPr>
            </w:pPr>
            <w:r w:rsidRPr="00EC40A5">
              <w:rPr>
                <w:rFonts w:eastAsia="Times New Roman" w:cs="Times New Roman"/>
                <w:color w:val="000000"/>
                <w:sz w:val="16"/>
                <w:szCs w:val="16"/>
                <w:lang w:eastAsia="ru-RU"/>
              </w:rPr>
              <w:t>обеспечивающие повышение надежности предоставления коммунальной услуги</w:t>
            </w:r>
          </w:p>
        </w:tc>
        <w:tc>
          <w:tcPr>
            <w:tcW w:w="436" w:type="pct"/>
            <w:shd w:val="clear" w:color="000000" w:fill="E2EFDA"/>
            <w:vAlign w:val="center"/>
          </w:tcPr>
          <w:p w14:paraId="315E07F3"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cs="Times New Roman"/>
                <w:color w:val="000000"/>
                <w:sz w:val="16"/>
                <w:szCs w:val="20"/>
              </w:rPr>
              <w:t>6190,615</w:t>
            </w:r>
          </w:p>
        </w:tc>
        <w:tc>
          <w:tcPr>
            <w:tcW w:w="280" w:type="pct"/>
            <w:shd w:val="clear" w:color="000000" w:fill="E2EFDA"/>
            <w:vAlign w:val="center"/>
          </w:tcPr>
          <w:p w14:paraId="7F63B5F0"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cs="Times New Roman"/>
                <w:color w:val="000000"/>
                <w:sz w:val="16"/>
                <w:szCs w:val="20"/>
              </w:rPr>
              <w:t>6190,615</w:t>
            </w:r>
          </w:p>
        </w:tc>
        <w:tc>
          <w:tcPr>
            <w:tcW w:w="278" w:type="pct"/>
            <w:shd w:val="clear" w:color="000000" w:fill="E2EFDA"/>
            <w:vAlign w:val="center"/>
          </w:tcPr>
          <w:p w14:paraId="2F47AF06"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6C125650"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168632CD"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3557A024"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7DA74B5C"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1602F0CD"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09DC9D00"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6F7FC923"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14543024"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7CC78242"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r>
      <w:tr w:rsidR="00EE3321" w:rsidRPr="00EC40A5" w14:paraId="6E1614BA" w14:textId="77777777" w:rsidTr="00823255">
        <w:trPr>
          <w:trHeight w:val="20"/>
          <w:jc w:val="center"/>
        </w:trPr>
        <w:tc>
          <w:tcPr>
            <w:tcW w:w="148" w:type="pct"/>
            <w:shd w:val="clear" w:color="000000" w:fill="E2EFDA"/>
            <w:noWrap/>
            <w:vAlign w:val="center"/>
            <w:hideMark/>
          </w:tcPr>
          <w:p w14:paraId="1726DBB4"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eastAsia="Times New Roman" w:cs="Times New Roman"/>
                <w:color w:val="000000"/>
                <w:sz w:val="16"/>
                <w:szCs w:val="16"/>
                <w:lang w:eastAsia="ru-RU"/>
              </w:rPr>
              <w:t> </w:t>
            </w:r>
          </w:p>
        </w:tc>
        <w:tc>
          <w:tcPr>
            <w:tcW w:w="1354" w:type="pct"/>
            <w:shd w:val="clear" w:color="000000" w:fill="E2EFDA"/>
            <w:vAlign w:val="center"/>
            <w:hideMark/>
          </w:tcPr>
          <w:p w14:paraId="48C74515" w14:textId="77777777" w:rsidR="00EE3321" w:rsidRPr="00EC40A5" w:rsidRDefault="00EE3321" w:rsidP="00823255">
            <w:pPr>
              <w:widowControl/>
              <w:spacing w:line="240" w:lineRule="auto"/>
              <w:ind w:firstLine="0"/>
              <w:jc w:val="left"/>
              <w:rPr>
                <w:rFonts w:eastAsia="Times New Roman" w:cs="Times New Roman"/>
                <w:color w:val="000000"/>
                <w:sz w:val="16"/>
                <w:szCs w:val="16"/>
                <w:lang w:eastAsia="ru-RU"/>
              </w:rPr>
            </w:pPr>
            <w:r w:rsidRPr="00EC40A5">
              <w:rPr>
                <w:rFonts w:eastAsia="Times New Roman" w:cs="Times New Roman"/>
                <w:color w:val="000000"/>
                <w:sz w:val="16"/>
                <w:szCs w:val="16"/>
                <w:lang w:eastAsia="ru-RU"/>
              </w:rPr>
              <w:t>обеспечивающие выполнение экологических требований</w:t>
            </w:r>
          </w:p>
        </w:tc>
        <w:tc>
          <w:tcPr>
            <w:tcW w:w="436" w:type="pct"/>
            <w:shd w:val="clear" w:color="000000" w:fill="E2EFDA"/>
            <w:vAlign w:val="center"/>
          </w:tcPr>
          <w:p w14:paraId="1FB2156A"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0DEC54BC"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3E7B5FE0"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1E19FB54"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65CB8F05"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4D3A93EC"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5B49AE28"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34AB242D"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24979E8D"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67AA56A5"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0CCAE677"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5EF813A2"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r>
      <w:tr w:rsidR="00EE3321" w:rsidRPr="00EC40A5" w14:paraId="6C0B209F" w14:textId="77777777" w:rsidTr="00823255">
        <w:trPr>
          <w:trHeight w:val="20"/>
          <w:jc w:val="center"/>
        </w:trPr>
        <w:tc>
          <w:tcPr>
            <w:tcW w:w="148" w:type="pct"/>
            <w:shd w:val="clear" w:color="000000" w:fill="E2EFDA"/>
            <w:noWrap/>
            <w:vAlign w:val="center"/>
            <w:hideMark/>
          </w:tcPr>
          <w:p w14:paraId="60260C78"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r w:rsidRPr="00EC40A5">
              <w:rPr>
                <w:rFonts w:eastAsia="Times New Roman" w:cs="Times New Roman"/>
                <w:color w:val="000000"/>
                <w:sz w:val="16"/>
                <w:szCs w:val="16"/>
                <w:lang w:eastAsia="ru-RU"/>
              </w:rPr>
              <w:t> </w:t>
            </w:r>
          </w:p>
        </w:tc>
        <w:tc>
          <w:tcPr>
            <w:tcW w:w="1354" w:type="pct"/>
            <w:shd w:val="clear" w:color="000000" w:fill="E2EFDA"/>
            <w:vAlign w:val="center"/>
            <w:hideMark/>
          </w:tcPr>
          <w:p w14:paraId="2EB93CD3" w14:textId="77777777" w:rsidR="00EE3321" w:rsidRPr="00EC40A5" w:rsidRDefault="00EE3321" w:rsidP="00823255">
            <w:pPr>
              <w:widowControl/>
              <w:spacing w:line="240" w:lineRule="auto"/>
              <w:ind w:firstLine="0"/>
              <w:jc w:val="left"/>
              <w:rPr>
                <w:rFonts w:eastAsia="Times New Roman" w:cs="Times New Roman"/>
                <w:color w:val="000000"/>
                <w:sz w:val="16"/>
                <w:szCs w:val="16"/>
                <w:lang w:eastAsia="ru-RU"/>
              </w:rPr>
            </w:pPr>
            <w:r w:rsidRPr="00EC40A5">
              <w:rPr>
                <w:rFonts w:eastAsia="Times New Roman" w:cs="Times New Roman"/>
                <w:color w:val="000000"/>
                <w:sz w:val="16"/>
                <w:szCs w:val="16"/>
                <w:lang w:eastAsia="ru-RU"/>
              </w:rPr>
              <w:t>обеспечивающие выполнение требований законодательства в сфере энергосбережения и повышения энергетической эффективности.</w:t>
            </w:r>
          </w:p>
        </w:tc>
        <w:tc>
          <w:tcPr>
            <w:tcW w:w="436" w:type="pct"/>
            <w:shd w:val="clear" w:color="000000" w:fill="E2EFDA"/>
            <w:vAlign w:val="center"/>
          </w:tcPr>
          <w:p w14:paraId="135F2D57"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455B2F68"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56368996"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05493369"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6445F68B"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6B102390"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653128D2"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29F7F481"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286BC824"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49E9C74C"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288F8D9F"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2638CC87" w14:textId="77777777" w:rsidR="00EE3321" w:rsidRPr="00EC40A5" w:rsidRDefault="00EE3321" w:rsidP="00823255">
            <w:pPr>
              <w:widowControl/>
              <w:spacing w:line="240" w:lineRule="auto"/>
              <w:ind w:firstLine="0"/>
              <w:jc w:val="center"/>
              <w:rPr>
                <w:rFonts w:eastAsia="Times New Roman" w:cs="Times New Roman"/>
                <w:color w:val="000000"/>
                <w:sz w:val="16"/>
                <w:szCs w:val="16"/>
                <w:lang w:eastAsia="ru-RU"/>
              </w:rPr>
            </w:pPr>
          </w:p>
        </w:tc>
      </w:tr>
    </w:tbl>
    <w:bookmarkEnd w:id="151"/>
    <w:p w14:paraId="4B3597C3" w14:textId="77777777" w:rsidR="00374FF4" w:rsidRPr="009F2565" w:rsidRDefault="00374FF4" w:rsidP="00374FF4">
      <w:r w:rsidRPr="009F2565">
        <w:rPr>
          <w:rFonts w:eastAsia="Calibri" w:cs="Times New Roman"/>
          <w:sz w:val="20"/>
          <w:szCs w:val="20"/>
        </w:rPr>
        <w:t xml:space="preserve">Примечание: </w:t>
      </w:r>
      <w:r>
        <w:rPr>
          <w:rFonts w:eastAsia="Calibri" w:cs="Times New Roman"/>
          <w:sz w:val="20"/>
          <w:szCs w:val="20"/>
        </w:rPr>
        <w:t>С</w:t>
      </w:r>
      <w:r w:rsidRPr="009F2565">
        <w:rPr>
          <w:rFonts w:eastAsia="Calibri" w:cs="Times New Roman"/>
          <w:sz w:val="20"/>
          <w:szCs w:val="20"/>
        </w:rPr>
        <w:t>умма инвестиций для мероприяти</w:t>
      </w:r>
      <w:r>
        <w:rPr>
          <w:rFonts w:eastAsia="Calibri" w:cs="Times New Roman"/>
          <w:sz w:val="20"/>
          <w:szCs w:val="20"/>
        </w:rPr>
        <w:t>я</w:t>
      </w:r>
      <w:r w:rsidRPr="009F2565">
        <w:rPr>
          <w:rFonts w:eastAsia="Calibri" w:cs="Times New Roman"/>
          <w:sz w:val="20"/>
          <w:szCs w:val="20"/>
        </w:rPr>
        <w:t xml:space="preserve"> п.</w:t>
      </w:r>
      <w:r>
        <w:rPr>
          <w:rFonts w:eastAsia="Calibri" w:cs="Times New Roman"/>
          <w:sz w:val="20"/>
          <w:szCs w:val="20"/>
        </w:rPr>
        <w:t xml:space="preserve">1 </w:t>
      </w:r>
      <w:r w:rsidRPr="009F2565">
        <w:rPr>
          <w:rFonts w:eastAsia="Calibri" w:cs="Times New Roman"/>
          <w:sz w:val="20"/>
          <w:szCs w:val="20"/>
        </w:rPr>
        <w:t>будет просчитана точно на стадии составления сметы по реализации данного мероприятия, так как стоимость работ может измениться, согласно сметному расчету.</w:t>
      </w:r>
    </w:p>
    <w:p w14:paraId="14684E74" w14:textId="00EEAB65" w:rsidR="00603CDA" w:rsidRPr="00603CDA" w:rsidRDefault="00603CDA" w:rsidP="00455CD4">
      <w:pPr>
        <w:tabs>
          <w:tab w:val="left" w:pos="13200"/>
        </w:tabs>
        <w:spacing w:line="240" w:lineRule="auto"/>
        <w:rPr>
          <w:rFonts w:eastAsia="Calibri" w:cs="Times New Roman"/>
          <w:szCs w:val="24"/>
        </w:rPr>
        <w:sectPr w:rsidR="00603CDA" w:rsidRPr="00603CDA" w:rsidSect="0004434E">
          <w:pgSz w:w="16838" w:h="11906" w:orient="landscape"/>
          <w:pgMar w:top="1701" w:right="1134" w:bottom="851" w:left="1134" w:header="709" w:footer="708" w:gutter="0"/>
          <w:cols w:space="708"/>
          <w:docGrid w:linePitch="360"/>
        </w:sectPr>
      </w:pPr>
    </w:p>
    <w:p w14:paraId="055B7C1B" w14:textId="77777777" w:rsidR="00D97847" w:rsidRPr="00A451C9" w:rsidRDefault="00D97847" w:rsidP="005D57FA">
      <w:pPr>
        <w:pStyle w:val="20"/>
      </w:pPr>
      <w:bookmarkStart w:id="152" w:name="_Toc139871300"/>
      <w:r w:rsidRPr="00A451C9">
        <w:lastRenderedPageBreak/>
        <w:t xml:space="preserve">Предложения по величине инвестиций </w:t>
      </w:r>
      <w:r w:rsidR="0095701A" w:rsidRPr="00A451C9">
        <w:t>в строительство, реконструкцию, техническое перевооружение и (или) модернизацию</w:t>
      </w:r>
      <w:r w:rsidRPr="00A451C9">
        <w:t xml:space="preserve"> в связи с изменениями температурного графика и гидравлического режима работы системы теплоснабжения на каждом этапе</w:t>
      </w:r>
      <w:bookmarkEnd w:id="152"/>
    </w:p>
    <w:p w14:paraId="21B4BCFA" w14:textId="77777777" w:rsidR="009378C8" w:rsidRPr="00A451C9" w:rsidRDefault="009378C8" w:rsidP="00094E1C">
      <w:pPr>
        <w:pStyle w:val="S0"/>
        <w:spacing w:line="276" w:lineRule="auto"/>
      </w:pPr>
      <w:r w:rsidRPr="00A451C9">
        <w:t>Актуализированная схема теплоснабжения не содержит мероприятий по строительству, реконструкции и техническому перевооружению в связи с изменениями температурного графика и гидравлического режима работы системы теплоснабжения.</w:t>
      </w:r>
    </w:p>
    <w:p w14:paraId="2DC279E5" w14:textId="77777777" w:rsidR="00053EF2" w:rsidRPr="00A451C9" w:rsidRDefault="00053EF2" w:rsidP="00053EF2"/>
    <w:p w14:paraId="18CB0D14" w14:textId="77777777" w:rsidR="00D97847" w:rsidRPr="00A451C9" w:rsidRDefault="00D97847" w:rsidP="005D57FA">
      <w:pPr>
        <w:pStyle w:val="20"/>
      </w:pPr>
      <w:bookmarkStart w:id="153" w:name="_Toc139871301"/>
      <w:r w:rsidRPr="00A451C9">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53"/>
    </w:p>
    <w:p w14:paraId="40C1654C" w14:textId="77777777" w:rsidR="009378C8" w:rsidRPr="00A451C9" w:rsidRDefault="009378C8" w:rsidP="00094E1C">
      <w:pPr>
        <w:pStyle w:val="S0"/>
        <w:spacing w:line="276" w:lineRule="auto"/>
      </w:pPr>
      <w:r w:rsidRPr="00A451C9">
        <w:t>Мероприятия по переводу открытой системы теплоснабжения (горячего водоснабжения) в закрытую систему горячего водоснабжения данной схемой не предусматривается.</w:t>
      </w:r>
    </w:p>
    <w:p w14:paraId="5657F4D1" w14:textId="77777777" w:rsidR="00053EF2" w:rsidRPr="00A451C9" w:rsidRDefault="00053EF2" w:rsidP="00053EF2"/>
    <w:p w14:paraId="0757D876" w14:textId="77777777" w:rsidR="00D97847" w:rsidRPr="00A451C9" w:rsidRDefault="00D97847" w:rsidP="005D57FA">
      <w:pPr>
        <w:pStyle w:val="20"/>
      </w:pPr>
      <w:bookmarkStart w:id="154" w:name="_Toc139871302"/>
      <w:r w:rsidRPr="00A451C9">
        <w:t>Оценка эффективности инвестиций по отдельным предложениям</w:t>
      </w:r>
      <w:bookmarkEnd w:id="154"/>
    </w:p>
    <w:p w14:paraId="5017D4DF" w14:textId="77777777" w:rsidR="0004434E" w:rsidRPr="00A451C9" w:rsidRDefault="0004434E" w:rsidP="0004434E">
      <w:r w:rsidRPr="00A451C9">
        <w:t>Эффективность инвестиционных затрат оценивается в соответствии с Методическими рекомендациями по оценке эффективности инвестиционных проектов, утвержденными Минэкономики РФ, Минфином РФ и Госстроем РФ от 21.06.1999 № ВК 477.</w:t>
      </w:r>
    </w:p>
    <w:p w14:paraId="3D4E5D15" w14:textId="77777777" w:rsidR="0004434E" w:rsidRPr="00A451C9" w:rsidRDefault="0004434E" w:rsidP="0004434E">
      <w:r w:rsidRPr="00A451C9">
        <w:t>В качестве критериев оценки эффективности инвестиций использованы:</w:t>
      </w:r>
    </w:p>
    <w:p w14:paraId="0255C1F4" w14:textId="77777777" w:rsidR="0004434E" w:rsidRPr="00A451C9" w:rsidRDefault="0004434E" w:rsidP="0004434E">
      <w:r w:rsidRPr="00A451C9">
        <w:t>•</w:t>
      </w:r>
      <w:r w:rsidRPr="00A451C9">
        <w:tab/>
        <w:t>чистый дисконтированный доход (NPV) – это разница между суммой денежного потока результатов от реализации проекта, генерируемых в течение прогнозируемого срока реализации проекта, и суммой денежного потока инвестиционных затрат, вызвавших получение данных результатов, дисконтированных на один момент времени;</w:t>
      </w:r>
    </w:p>
    <w:p w14:paraId="2EFE6085" w14:textId="77777777" w:rsidR="0004434E" w:rsidRPr="00A451C9" w:rsidRDefault="0004434E" w:rsidP="0004434E">
      <w:r w:rsidRPr="00A451C9">
        <w:t>•</w:t>
      </w:r>
      <w:r w:rsidRPr="00A451C9">
        <w:tab/>
        <w:t>индекс доходности – это размер дисконтированных результатов, приходящихся на единицу инвестиционных затрат, приведенных к тому же моменту времени;</w:t>
      </w:r>
    </w:p>
    <w:p w14:paraId="6FC98E9B" w14:textId="77777777" w:rsidR="0004434E" w:rsidRPr="00A451C9" w:rsidRDefault="0004434E" w:rsidP="0004434E">
      <w:r w:rsidRPr="00A451C9">
        <w:t>•</w:t>
      </w:r>
      <w:r w:rsidRPr="00A451C9">
        <w:tab/>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14:paraId="2270BB4F" w14:textId="77777777" w:rsidR="0004434E" w:rsidRPr="00A451C9" w:rsidRDefault="0004434E" w:rsidP="0004434E">
      <w:r w:rsidRPr="00A451C9">
        <w:t>•</w:t>
      </w:r>
      <w:r w:rsidRPr="00A451C9">
        <w:tab/>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14:paraId="59CE87DC" w14:textId="77777777" w:rsidR="00053EF2" w:rsidRPr="00A451C9" w:rsidRDefault="0004434E" w:rsidP="0004434E">
      <w:r w:rsidRPr="00A451C9">
        <w:t>В качестве эффекта от реализации мероприятий по строительству, реконструкции и техническому перевооружению источников тепловой энергии и тепловых сетей принимаются доходы по инвестиционной составляющей, экономия ресурсов и амортизация по вновь вводимому оборудованию. </w:t>
      </w:r>
    </w:p>
    <w:p w14:paraId="633EEBAB" w14:textId="77777777" w:rsidR="0004434E" w:rsidRPr="00A451C9" w:rsidRDefault="0004434E" w:rsidP="0004434E"/>
    <w:p w14:paraId="7FE3FCC6" w14:textId="77777777" w:rsidR="0095701A" w:rsidRPr="00A451C9" w:rsidRDefault="0095701A" w:rsidP="005D57FA">
      <w:pPr>
        <w:pStyle w:val="20"/>
      </w:pPr>
      <w:bookmarkStart w:id="155" w:name="_Toc139871303"/>
      <w:r w:rsidRPr="00A451C9">
        <w:lastRenderedPageBreak/>
        <w:t>Величина фактически ос</w:t>
      </w:r>
      <w:r w:rsidR="008721D0" w:rsidRPr="00A451C9">
        <w:t>уществлё</w:t>
      </w:r>
      <w:r w:rsidRPr="00A451C9">
        <w:t>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55"/>
    </w:p>
    <w:p w14:paraId="68652938" w14:textId="77777777" w:rsidR="00094E1C" w:rsidRPr="00A451C9" w:rsidRDefault="00094E1C" w:rsidP="00094E1C">
      <w:pPr>
        <w:pStyle w:val="S0"/>
        <w:spacing w:line="276" w:lineRule="auto"/>
      </w:pPr>
      <w:r w:rsidRPr="00A451C9">
        <w:t>За период актуализации схемы теплоснабжения осуществления мероприятий схемы теплоснабжения не зафиксировано.</w:t>
      </w:r>
    </w:p>
    <w:p w14:paraId="0BEB3BC3" w14:textId="77777777" w:rsidR="0095701A" w:rsidRPr="00A451C9" w:rsidRDefault="0095701A" w:rsidP="005904EF"/>
    <w:p w14:paraId="5A606953" w14:textId="77777777" w:rsidR="00E33FBE" w:rsidRPr="00A451C9" w:rsidRDefault="00E33FBE" w:rsidP="005D57FA">
      <w:pPr>
        <w:pStyle w:val="12"/>
      </w:pPr>
      <w:bookmarkStart w:id="156" w:name="_Toc139871304"/>
      <w:r w:rsidRPr="00A451C9">
        <w:lastRenderedPageBreak/>
        <w:t xml:space="preserve">Решение </w:t>
      </w:r>
      <w:r w:rsidR="0095701A" w:rsidRPr="00A451C9">
        <w:t>о присвоении статуса единой теплоснабжающей организации (организациям)</w:t>
      </w:r>
      <w:bookmarkEnd w:id="156"/>
    </w:p>
    <w:p w14:paraId="3FB58BEA" w14:textId="77777777" w:rsidR="00D97847" w:rsidRPr="00A451C9" w:rsidRDefault="00D97847" w:rsidP="005D57FA">
      <w:pPr>
        <w:pStyle w:val="20"/>
        <w:tabs>
          <w:tab w:val="num" w:pos="1276"/>
        </w:tabs>
      </w:pPr>
      <w:bookmarkStart w:id="157" w:name="_Toc139871305"/>
      <w:r w:rsidRPr="00A451C9">
        <w:t xml:space="preserve">Решение </w:t>
      </w:r>
      <w:r w:rsidR="0095701A" w:rsidRPr="00A451C9">
        <w:t>о присвоении статуса единой теплоснабжающей организации (организациям)</w:t>
      </w:r>
      <w:bookmarkEnd w:id="157"/>
    </w:p>
    <w:p w14:paraId="32C56607" w14:textId="77777777" w:rsidR="009378C8" w:rsidRPr="00A451C9" w:rsidRDefault="009378C8" w:rsidP="00504A88">
      <w:pPr>
        <w:pStyle w:val="S0"/>
        <w:spacing w:before="0" w:after="0" w:line="276" w:lineRule="auto"/>
      </w:pPr>
      <w:r w:rsidRPr="00A451C9">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В соответствии с п. 28 ст. 28 Федерального закона от 27.07.2010 г. № 190 – ФЗ «О теплоснабжении»: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 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59E7E219" w14:textId="26A148C3" w:rsidR="009378C8" w:rsidRPr="00A451C9" w:rsidRDefault="009378C8" w:rsidP="00504A88">
      <w:pPr>
        <w:pStyle w:val="S0"/>
        <w:spacing w:before="0" w:after="0" w:line="276" w:lineRule="auto"/>
      </w:pPr>
      <w:r w:rsidRPr="00A451C9">
        <w:t xml:space="preserve">В соответствии с п. 6 ст. 6 Федерального закона от 27.07.2010 г. № 190 – ФЗ «О теплоснабжении»: «К полномочиям органов местного самоуправления поселений, </w:t>
      </w:r>
      <w:r w:rsidR="00603CDA">
        <w:t>сель</w:t>
      </w:r>
      <w:r w:rsidRPr="00A451C9">
        <w:t xml:space="preserve">ских округов по организации теплоснабжения на соответствующих территориях относится утверждение схем теплоснабжения поселений, </w:t>
      </w:r>
      <w:r w:rsidR="00603CDA">
        <w:t>сель</w:t>
      </w:r>
      <w:r w:rsidRPr="00A451C9">
        <w:t>ских округов с численностью населения менее пятисот тысяч человек, в том числе определение единой теплоснабжающей организации».</w:t>
      </w:r>
    </w:p>
    <w:p w14:paraId="2FD9C4D5" w14:textId="77777777" w:rsidR="009378C8" w:rsidRPr="00A451C9" w:rsidRDefault="009378C8" w:rsidP="00504A88">
      <w:pPr>
        <w:pStyle w:val="S0"/>
        <w:spacing w:before="0" w:after="0" w:line="276" w:lineRule="auto"/>
      </w:pPr>
      <w:r w:rsidRPr="00A451C9">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 п.1 ст. 4 Федерального закона от 27.07.2010 г. № 190-ФЗ «О теплоснабжении».</w:t>
      </w:r>
    </w:p>
    <w:p w14:paraId="5060DA7F" w14:textId="77777777" w:rsidR="009378C8" w:rsidRPr="00A451C9" w:rsidRDefault="009378C8" w:rsidP="00504A88">
      <w:pPr>
        <w:pStyle w:val="S0"/>
        <w:spacing w:before="0" w:after="0" w:line="276" w:lineRule="auto"/>
      </w:pPr>
      <w:r w:rsidRPr="00A451C9">
        <w:t xml:space="preserve">Критерии и порядок определения единой теплоснабжающей организации: </w:t>
      </w:r>
    </w:p>
    <w:p w14:paraId="2EAB200A" w14:textId="1A3B24DF" w:rsidR="009378C8" w:rsidRPr="00A451C9" w:rsidRDefault="009378C8" w:rsidP="00504A88">
      <w:pPr>
        <w:pStyle w:val="S0"/>
        <w:spacing w:before="0" w:after="0" w:line="276" w:lineRule="auto"/>
      </w:pPr>
      <w:r w:rsidRPr="00A451C9">
        <w:t xml:space="preserve">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w:t>
      </w:r>
      <w:r w:rsidR="00DD7634">
        <w:t>сел</w:t>
      </w:r>
      <w:r w:rsidR="00603CDA">
        <w:t>ь</w:t>
      </w:r>
      <w:r w:rsidRPr="00A451C9">
        <w:t>ского округа, а в случае смены единой теплоснабжающей организации – при актуализации схемы теплоснабжения.</w:t>
      </w:r>
    </w:p>
    <w:p w14:paraId="75F8FAAB" w14:textId="77777777" w:rsidR="009378C8" w:rsidRPr="00A451C9" w:rsidRDefault="009378C8" w:rsidP="00504A88">
      <w:pPr>
        <w:pStyle w:val="S0"/>
        <w:spacing w:before="0" w:after="0" w:line="276" w:lineRule="auto"/>
      </w:pPr>
      <w:r w:rsidRPr="00A451C9">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w:t>
      </w:r>
      <w:bookmarkStart w:id="158" w:name="_Toc503949006"/>
      <w:bookmarkStart w:id="159" w:name="_Toc503949232"/>
      <w:bookmarkStart w:id="160" w:name="_Toc503949454"/>
      <w:bookmarkStart w:id="161" w:name="_Toc503963722"/>
      <w:bookmarkStart w:id="162" w:name="_Toc505852668"/>
      <w:bookmarkEnd w:id="158"/>
      <w:bookmarkEnd w:id="159"/>
      <w:bookmarkEnd w:id="160"/>
      <w:bookmarkEnd w:id="161"/>
      <w:bookmarkEnd w:id="162"/>
      <w:r w:rsidRPr="00A451C9">
        <w:t>снабжения, в отношении которой присваивается соответствующий статус.</w:t>
      </w:r>
    </w:p>
    <w:p w14:paraId="6BB5668F" w14:textId="058074CD" w:rsidR="009378C8" w:rsidRPr="00A451C9" w:rsidRDefault="009378C8" w:rsidP="00504A88">
      <w:pPr>
        <w:pStyle w:val="S0"/>
        <w:spacing w:before="0" w:after="0" w:line="276" w:lineRule="auto"/>
      </w:pPr>
      <w:r w:rsidRPr="00A451C9">
        <w:t xml:space="preserve"> В случае, если на территории поселения, </w:t>
      </w:r>
      <w:r w:rsidR="00603CDA">
        <w:t>сель</w:t>
      </w:r>
      <w:r w:rsidRPr="00A451C9">
        <w:t>ского округа существуют несколько систем теплоснабжения, уполномоченные органы вправе:</w:t>
      </w:r>
    </w:p>
    <w:p w14:paraId="292C6048" w14:textId="4563DE7A" w:rsidR="009378C8" w:rsidRPr="00A451C9" w:rsidRDefault="009378C8" w:rsidP="00504A88">
      <w:pPr>
        <w:pStyle w:val="S0"/>
        <w:spacing w:before="0" w:after="0" w:line="276" w:lineRule="auto"/>
      </w:pPr>
      <w:r w:rsidRPr="00A451C9">
        <w:lastRenderedPageBreak/>
        <w:t xml:space="preserve">− определить единую теплоснабжающую организацию (организации) в каждой из систем теплоснабжения, расположенных в границах поселения, </w:t>
      </w:r>
      <w:r w:rsidR="00603CDA">
        <w:t>сельского</w:t>
      </w:r>
      <w:r w:rsidRPr="00A451C9">
        <w:t xml:space="preserve"> округа;</w:t>
      </w:r>
    </w:p>
    <w:p w14:paraId="26766607" w14:textId="77777777" w:rsidR="009378C8" w:rsidRPr="00A451C9" w:rsidRDefault="009378C8" w:rsidP="00504A88">
      <w:pPr>
        <w:pStyle w:val="S0"/>
        <w:spacing w:before="0" w:after="0" w:line="276" w:lineRule="auto"/>
      </w:pPr>
      <w:r w:rsidRPr="00A451C9">
        <w:t xml:space="preserve"> −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ее деятельности.</w:t>
      </w:r>
    </w:p>
    <w:p w14:paraId="2734D30A" w14:textId="74AE98F0" w:rsidR="009378C8" w:rsidRPr="00A451C9" w:rsidRDefault="009378C8" w:rsidP="00504A88">
      <w:pPr>
        <w:pStyle w:val="S0"/>
        <w:spacing w:before="0" w:after="0" w:line="276" w:lineRule="auto"/>
      </w:pPr>
      <w:r w:rsidRPr="00A451C9">
        <w:t xml:space="preserve">3. Для присвоения статуса единой теплоснабжающей организации впервые на территории поселения, </w:t>
      </w:r>
      <w:r w:rsidR="00603CDA">
        <w:t>сель</w:t>
      </w:r>
      <w:r w:rsidRPr="00A451C9">
        <w:t xml:space="preserve">ского округа, лица, владеющие на праве собственности или ином законном основании источниками тепловой энергии и (или) тепловыми сетями на территории поселения, </w:t>
      </w:r>
      <w:r w:rsidR="00603CDA">
        <w:t>сель</w:t>
      </w:r>
      <w:r w:rsidRPr="00A451C9">
        <w:t xml:space="preserve">ского округа вправе подать в течение одного месяца с даты размещения на сайте поселения, </w:t>
      </w:r>
      <w:r w:rsidR="00603CDA">
        <w:t>сель</w:t>
      </w:r>
      <w:r w:rsidRPr="00A451C9">
        <w:t xml:space="preserve">ского округа, </w:t>
      </w:r>
      <w:r w:rsidR="00344173">
        <w:t>поселка</w:t>
      </w:r>
      <w:r w:rsidRPr="00A451C9">
        <w:t xml:space="preserve">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 </w:t>
      </w:r>
      <w:r w:rsidR="00603CDA">
        <w:t>сель</w:t>
      </w:r>
      <w:r w:rsidRPr="00A451C9">
        <w:t>ского округа.</w:t>
      </w:r>
    </w:p>
    <w:p w14:paraId="3090FED3" w14:textId="77777777" w:rsidR="009378C8" w:rsidRPr="00A451C9" w:rsidRDefault="009378C8" w:rsidP="00504A88">
      <w:pPr>
        <w:pStyle w:val="S0"/>
        <w:spacing w:before="0" w:after="0" w:line="276" w:lineRule="auto"/>
      </w:pPr>
      <w:r w:rsidRPr="00A451C9">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14:paraId="458CB679" w14:textId="77777777" w:rsidR="009378C8" w:rsidRPr="00A451C9" w:rsidRDefault="009378C8" w:rsidP="00504A88">
      <w:pPr>
        <w:pStyle w:val="S0"/>
        <w:spacing w:before="0" w:after="0" w:line="276" w:lineRule="auto"/>
      </w:pPr>
      <w:r w:rsidRPr="00A451C9">
        <w:t>5. Критериями определения единой теплоснабжающей организации являются:</w:t>
      </w:r>
    </w:p>
    <w:p w14:paraId="42412749" w14:textId="77777777" w:rsidR="009378C8" w:rsidRPr="00A451C9" w:rsidRDefault="009378C8" w:rsidP="00504A88">
      <w:pPr>
        <w:pStyle w:val="S0"/>
        <w:spacing w:before="0" w:after="0" w:line="276" w:lineRule="auto"/>
      </w:pPr>
      <w:r w:rsidRPr="00A451C9">
        <w:t xml:space="preserve"> −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14:paraId="588CE180" w14:textId="77777777" w:rsidR="009378C8" w:rsidRPr="00A451C9" w:rsidRDefault="009378C8" w:rsidP="00504A88">
      <w:pPr>
        <w:pStyle w:val="S0"/>
        <w:spacing w:before="0" w:after="0" w:line="276" w:lineRule="auto"/>
      </w:pPr>
      <w:r w:rsidRPr="00A451C9">
        <w:t xml:space="preserve"> −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14:paraId="2FB3DE5E" w14:textId="77777777" w:rsidR="009378C8" w:rsidRPr="00A451C9" w:rsidRDefault="009378C8" w:rsidP="00504A88">
      <w:pPr>
        <w:pStyle w:val="S0"/>
        <w:spacing w:before="0" w:after="0" w:line="276" w:lineRule="auto"/>
      </w:pPr>
      <w:r w:rsidRPr="00A451C9">
        <w:t xml:space="preserve">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w:t>
      </w:r>
      <w:r w:rsidRPr="00A451C9">
        <w:lastRenderedPageBreak/>
        <w:t xml:space="preserve">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 </w:t>
      </w:r>
    </w:p>
    <w:p w14:paraId="22668116" w14:textId="77777777" w:rsidR="009378C8" w:rsidRPr="00A451C9" w:rsidRDefault="009378C8" w:rsidP="00504A88">
      <w:pPr>
        <w:pStyle w:val="S0"/>
        <w:spacing w:before="0" w:after="0" w:line="276" w:lineRule="auto"/>
      </w:pPr>
      <w:r w:rsidRPr="00A451C9">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14:paraId="5172E0AA" w14:textId="77777777" w:rsidR="009378C8" w:rsidRPr="00A451C9" w:rsidRDefault="009378C8" w:rsidP="00504A88">
      <w:pPr>
        <w:pStyle w:val="S0"/>
        <w:spacing w:before="0" w:after="0" w:line="276" w:lineRule="auto"/>
      </w:pPr>
      <w:r w:rsidRPr="00A451C9">
        <w:t xml:space="preserve">8. Единая теплоснабжающая организация при осуществлении своей деятельности обязана: − заключать и надлежаще исполнять договоры теплоснабжения со всеми обратившимися к ней потребителями тепловой энергии в своей зоне деятельности; −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 </w:t>
      </w:r>
    </w:p>
    <w:p w14:paraId="3F21B206" w14:textId="77777777" w:rsidR="009378C8" w:rsidRPr="00A451C9" w:rsidRDefault="009378C8" w:rsidP="00504A88">
      <w:pPr>
        <w:pStyle w:val="S0"/>
        <w:spacing w:before="0" w:after="0" w:line="276" w:lineRule="auto"/>
      </w:pPr>
      <w:r w:rsidRPr="00A451C9">
        <w:t xml:space="preserve">− надлежащим образом исполнять обязательства перед иными теплоснабжающими и теплосетевыми организациями в зоне своей деятельности; </w:t>
      </w:r>
    </w:p>
    <w:p w14:paraId="0AB768F9" w14:textId="24863A12" w:rsidR="009378C8" w:rsidRPr="00A451C9" w:rsidRDefault="009378C8" w:rsidP="00504A88">
      <w:pPr>
        <w:pStyle w:val="S0"/>
        <w:spacing w:before="0" w:after="0" w:line="276" w:lineRule="auto"/>
      </w:pPr>
      <w:r w:rsidRPr="00A451C9">
        <w:t>− осуществлять контроль режимов потребления тепловой энергии в зоне своей деятельности. Таким образом</w:t>
      </w:r>
      <w:r w:rsidRPr="00A451C9">
        <w:rPr>
          <w:iCs/>
        </w:rPr>
        <w:t xml:space="preserve">, </w:t>
      </w:r>
      <w:r w:rsidRPr="00A451C9">
        <w:t>на основании критериев определения единой теплоснабжающей организации</w:t>
      </w:r>
      <w:r w:rsidRPr="00A451C9">
        <w:rPr>
          <w:iCs/>
        </w:rPr>
        <w:t xml:space="preserve">, </w:t>
      </w:r>
      <w:r w:rsidRPr="00A451C9">
        <w:t>установленных Постановлением РФ от 08.08.2012 г. № 808 «Об организации теплоснабжения в Российской Федерации</w:t>
      </w:r>
      <w:r w:rsidRPr="00A451C9">
        <w:rPr>
          <w:iCs/>
        </w:rPr>
        <w:t xml:space="preserve">», </w:t>
      </w:r>
      <w:r w:rsidRPr="00A451C9">
        <w:t xml:space="preserve">в </w:t>
      </w:r>
      <w:r w:rsidR="00C71E89">
        <w:t>п</w:t>
      </w:r>
      <w:r w:rsidR="00E34D23" w:rsidRPr="00A451C9">
        <w:t xml:space="preserve">. </w:t>
      </w:r>
      <w:r w:rsidR="00753036">
        <w:t>Обской</w:t>
      </w:r>
      <w:r w:rsidRPr="00A451C9">
        <w:t xml:space="preserve"> в качестве единой теплоснабжающей организации </w:t>
      </w:r>
      <w:r w:rsidR="00EA7804" w:rsidRPr="00A451C9">
        <w:t xml:space="preserve">определена </w:t>
      </w:r>
      <w:r w:rsidR="00EE3321" w:rsidRPr="00EE3321">
        <w:t>ООО «</w:t>
      </w:r>
      <w:proofErr w:type="spellStart"/>
      <w:r w:rsidR="00EE3321" w:rsidRPr="00EE3321">
        <w:t>Термооптима</w:t>
      </w:r>
      <w:proofErr w:type="spellEnd"/>
      <w:r w:rsidR="00EE3321" w:rsidRPr="00EE3321">
        <w:t>»</w:t>
      </w:r>
      <w:r w:rsidR="00EE3321">
        <w:t>.</w:t>
      </w:r>
    </w:p>
    <w:p w14:paraId="3942D54D" w14:textId="77777777" w:rsidR="00053EF2" w:rsidRPr="00A451C9" w:rsidRDefault="00053EF2" w:rsidP="00053EF2"/>
    <w:p w14:paraId="53FDB154" w14:textId="77777777" w:rsidR="00D97847" w:rsidRPr="00A451C9" w:rsidRDefault="00D97847" w:rsidP="005D57FA">
      <w:pPr>
        <w:pStyle w:val="20"/>
        <w:tabs>
          <w:tab w:val="num" w:pos="1276"/>
        </w:tabs>
      </w:pPr>
      <w:bookmarkStart w:id="163" w:name="_Toc139871306"/>
      <w:r w:rsidRPr="00A451C9">
        <w:t>Реестр зон деятельности единой теплоснабжающей организации (организаций)</w:t>
      </w:r>
      <w:bookmarkEnd w:id="163"/>
    </w:p>
    <w:p w14:paraId="4688D2DC" w14:textId="77777777" w:rsidR="009378C8" w:rsidRPr="00A451C9" w:rsidRDefault="009378C8" w:rsidP="009378C8">
      <w:r w:rsidRPr="00A451C9">
        <w:t>Реестр единых теплоснабжающих организаций (далее - ЕТО), содержащий перечень систем теплоснабжения, представлен в таблице 1</w:t>
      </w:r>
      <w:r w:rsidR="00504A88" w:rsidRPr="00A451C9">
        <w:t>0</w:t>
      </w:r>
      <w:r w:rsidRPr="00A451C9">
        <w:t>.</w:t>
      </w:r>
      <w:r w:rsidR="00504A88" w:rsidRPr="00A451C9">
        <w:t>1</w:t>
      </w:r>
      <w:r w:rsidRPr="00A451C9">
        <w:t>.</w:t>
      </w:r>
    </w:p>
    <w:p w14:paraId="0A0E189E" w14:textId="571991C8" w:rsidR="009378C8" w:rsidRPr="00A451C9" w:rsidRDefault="009378C8" w:rsidP="00A451C9">
      <w:pPr>
        <w:pStyle w:val="ae"/>
        <w:spacing w:after="0" w:line="276" w:lineRule="auto"/>
        <w:jc w:val="both"/>
        <w:rPr>
          <w:b w:val="0"/>
          <w:sz w:val="24"/>
        </w:rPr>
      </w:pPr>
      <w:bookmarkStart w:id="164" w:name="_Ref41306002"/>
      <w:bookmarkStart w:id="165" w:name="_Toc53993073"/>
      <w:bookmarkStart w:id="166" w:name="_Toc93056857"/>
      <w:bookmarkStart w:id="167" w:name="_Toc97034565"/>
      <w:bookmarkStart w:id="168" w:name="_Toc139871347"/>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62164D">
        <w:rPr>
          <w:b w:val="0"/>
          <w:noProof/>
          <w:sz w:val="24"/>
        </w:rPr>
        <w:t>10</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62164D">
        <w:rPr>
          <w:b w:val="0"/>
          <w:noProof/>
          <w:sz w:val="24"/>
        </w:rPr>
        <w:t>1</w:t>
      </w:r>
      <w:r w:rsidR="007806CE" w:rsidRPr="00A451C9">
        <w:rPr>
          <w:b w:val="0"/>
          <w:sz w:val="24"/>
        </w:rPr>
        <w:fldChar w:fldCharType="end"/>
      </w:r>
      <w:bookmarkEnd w:id="164"/>
      <w:r w:rsidRPr="00A451C9">
        <w:rPr>
          <w:b w:val="0"/>
          <w:sz w:val="24"/>
        </w:rPr>
        <w:t xml:space="preserve"> Реестр единых теплоснабжающих организаций, содержащий перечень систем теплоснабжения</w:t>
      </w:r>
      <w:bookmarkEnd w:id="165"/>
      <w:bookmarkEnd w:id="166"/>
      <w:bookmarkEnd w:id="167"/>
      <w:bookmarkEnd w:id="1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3928"/>
        <w:gridCol w:w="2293"/>
        <w:gridCol w:w="2261"/>
      </w:tblGrid>
      <w:tr w:rsidR="00374FF4" w:rsidRPr="009F2565" w14:paraId="0F18CE53" w14:textId="77777777" w:rsidTr="00EE3321">
        <w:trPr>
          <w:trHeight w:val="20"/>
          <w:jc w:val="center"/>
        </w:trPr>
        <w:tc>
          <w:tcPr>
            <w:tcW w:w="461" w:type="pct"/>
            <w:vAlign w:val="center"/>
          </w:tcPr>
          <w:p w14:paraId="29E6E43E" w14:textId="77777777" w:rsidR="00374FF4" w:rsidRPr="009F2565" w:rsidRDefault="00374FF4" w:rsidP="00603CDA">
            <w:pPr>
              <w:spacing w:line="240" w:lineRule="auto"/>
              <w:ind w:firstLine="0"/>
              <w:jc w:val="center"/>
              <w:rPr>
                <w:rFonts w:cs="Times New Roman"/>
                <w:sz w:val="20"/>
                <w:szCs w:val="20"/>
              </w:rPr>
            </w:pPr>
            <w:r w:rsidRPr="009F2565">
              <w:rPr>
                <w:rFonts w:cs="Times New Roman"/>
                <w:sz w:val="20"/>
                <w:szCs w:val="20"/>
              </w:rPr>
              <w:t>№п/п</w:t>
            </w:r>
          </w:p>
        </w:tc>
        <w:tc>
          <w:tcPr>
            <w:tcW w:w="2102" w:type="pct"/>
            <w:shd w:val="clear" w:color="auto" w:fill="auto"/>
            <w:vAlign w:val="center"/>
            <w:hideMark/>
          </w:tcPr>
          <w:p w14:paraId="19CED539" w14:textId="77777777" w:rsidR="00374FF4" w:rsidRPr="009F2565" w:rsidRDefault="00374FF4" w:rsidP="00603CDA">
            <w:pPr>
              <w:spacing w:line="240" w:lineRule="auto"/>
              <w:ind w:firstLine="0"/>
              <w:jc w:val="center"/>
              <w:rPr>
                <w:rFonts w:cs="Times New Roman"/>
                <w:sz w:val="20"/>
                <w:szCs w:val="20"/>
              </w:rPr>
            </w:pPr>
            <w:r w:rsidRPr="009F2565">
              <w:rPr>
                <w:rFonts w:cs="Times New Roman"/>
                <w:sz w:val="20"/>
                <w:szCs w:val="20"/>
              </w:rPr>
              <w:t>Теплоисточники, работающие в системе теплоснабжения</w:t>
            </w:r>
          </w:p>
        </w:tc>
        <w:tc>
          <w:tcPr>
            <w:tcW w:w="1227" w:type="pct"/>
          </w:tcPr>
          <w:p w14:paraId="60809341" w14:textId="443E247E" w:rsidR="00374FF4" w:rsidRPr="009F2565" w:rsidRDefault="00374FF4" w:rsidP="00603CDA">
            <w:pPr>
              <w:spacing w:line="240" w:lineRule="auto"/>
              <w:ind w:firstLine="0"/>
              <w:jc w:val="center"/>
              <w:rPr>
                <w:rFonts w:cs="Times New Roman"/>
                <w:sz w:val="20"/>
                <w:szCs w:val="20"/>
              </w:rPr>
            </w:pPr>
            <w:r w:rsidRPr="009F2565">
              <w:rPr>
                <w:rFonts w:cs="Times New Roman"/>
                <w:sz w:val="20"/>
                <w:szCs w:val="20"/>
              </w:rPr>
              <w:t>Наименование ресурсоснабжающей организации</w:t>
            </w:r>
          </w:p>
        </w:tc>
        <w:tc>
          <w:tcPr>
            <w:tcW w:w="1210" w:type="pct"/>
          </w:tcPr>
          <w:p w14:paraId="4F63168C" w14:textId="27BFCB17" w:rsidR="00374FF4" w:rsidRPr="009F2565" w:rsidRDefault="00374FF4" w:rsidP="00603CDA">
            <w:pPr>
              <w:spacing w:line="240" w:lineRule="auto"/>
              <w:ind w:firstLine="0"/>
              <w:jc w:val="center"/>
              <w:rPr>
                <w:rFonts w:cs="Times New Roman"/>
                <w:sz w:val="20"/>
                <w:szCs w:val="20"/>
              </w:rPr>
            </w:pPr>
            <w:r w:rsidRPr="009F2565">
              <w:rPr>
                <w:rFonts w:cs="Times New Roman"/>
                <w:sz w:val="20"/>
                <w:szCs w:val="20"/>
              </w:rPr>
              <w:t>Наименование ЕТО</w:t>
            </w:r>
          </w:p>
        </w:tc>
      </w:tr>
      <w:tr w:rsidR="00374FF4" w:rsidRPr="009F2565" w14:paraId="0F1C42EB" w14:textId="77777777" w:rsidTr="00EE3321">
        <w:trPr>
          <w:trHeight w:val="243"/>
          <w:jc w:val="center"/>
        </w:trPr>
        <w:tc>
          <w:tcPr>
            <w:tcW w:w="461" w:type="pct"/>
            <w:vAlign w:val="center"/>
          </w:tcPr>
          <w:p w14:paraId="69A3C34D" w14:textId="135425D4" w:rsidR="00374FF4" w:rsidRPr="009F2565" w:rsidRDefault="00374FF4" w:rsidP="00374FF4">
            <w:pPr>
              <w:pStyle w:val="afb"/>
              <w:rPr>
                <w:rFonts w:eastAsiaTheme="minorHAnsi"/>
                <w:szCs w:val="20"/>
              </w:rPr>
            </w:pPr>
            <w:r>
              <w:rPr>
                <w:szCs w:val="20"/>
              </w:rPr>
              <w:t>1</w:t>
            </w:r>
          </w:p>
        </w:tc>
        <w:tc>
          <w:tcPr>
            <w:tcW w:w="2102" w:type="pct"/>
            <w:shd w:val="clear" w:color="auto" w:fill="auto"/>
            <w:vAlign w:val="center"/>
          </w:tcPr>
          <w:p w14:paraId="4A884719" w14:textId="14D5E68E" w:rsidR="00374FF4" w:rsidRPr="009F2565" w:rsidRDefault="00EE3321" w:rsidP="00374FF4">
            <w:pPr>
              <w:spacing w:line="240" w:lineRule="auto"/>
              <w:ind w:firstLine="0"/>
              <w:jc w:val="left"/>
              <w:rPr>
                <w:rFonts w:cs="Times New Roman"/>
                <w:sz w:val="20"/>
                <w:szCs w:val="20"/>
              </w:rPr>
            </w:pPr>
            <w:r>
              <w:rPr>
                <w:bCs/>
                <w:sz w:val="20"/>
                <w:szCs w:val="20"/>
              </w:rPr>
              <w:t>Котельная (Рабочая, 8а)</w:t>
            </w:r>
          </w:p>
        </w:tc>
        <w:tc>
          <w:tcPr>
            <w:tcW w:w="1227" w:type="pct"/>
            <w:vAlign w:val="center"/>
          </w:tcPr>
          <w:p w14:paraId="2D2023D4" w14:textId="4C6E9157" w:rsidR="00374FF4" w:rsidRPr="00EE3321" w:rsidRDefault="00EE3321" w:rsidP="00EE3321">
            <w:pPr>
              <w:ind w:firstLine="0"/>
              <w:jc w:val="center"/>
              <w:rPr>
                <w:sz w:val="20"/>
              </w:rPr>
            </w:pPr>
            <w:r w:rsidRPr="0014498D">
              <w:rPr>
                <w:sz w:val="20"/>
              </w:rPr>
              <w:t>ООО «</w:t>
            </w:r>
            <w:proofErr w:type="spellStart"/>
            <w:r w:rsidRPr="0014498D">
              <w:rPr>
                <w:sz w:val="20"/>
              </w:rPr>
              <w:t>Термооптима</w:t>
            </w:r>
            <w:proofErr w:type="spellEnd"/>
            <w:r w:rsidRPr="0014498D">
              <w:rPr>
                <w:sz w:val="20"/>
              </w:rPr>
              <w:t>»</w:t>
            </w:r>
          </w:p>
        </w:tc>
        <w:tc>
          <w:tcPr>
            <w:tcW w:w="1210" w:type="pct"/>
            <w:vAlign w:val="center"/>
          </w:tcPr>
          <w:p w14:paraId="6139171B" w14:textId="6D805715" w:rsidR="00374FF4" w:rsidRPr="00EE3321" w:rsidRDefault="00EE3321" w:rsidP="00EE3321">
            <w:pPr>
              <w:ind w:firstLine="0"/>
              <w:jc w:val="center"/>
              <w:rPr>
                <w:sz w:val="20"/>
              </w:rPr>
            </w:pPr>
            <w:r w:rsidRPr="0014498D">
              <w:rPr>
                <w:sz w:val="20"/>
              </w:rPr>
              <w:t>ООО «</w:t>
            </w:r>
            <w:proofErr w:type="spellStart"/>
            <w:r w:rsidRPr="0014498D">
              <w:rPr>
                <w:sz w:val="20"/>
              </w:rPr>
              <w:t>Термооптима</w:t>
            </w:r>
            <w:proofErr w:type="spellEnd"/>
            <w:r w:rsidRPr="0014498D">
              <w:rPr>
                <w:sz w:val="20"/>
              </w:rPr>
              <w:t>»</w:t>
            </w:r>
          </w:p>
        </w:tc>
      </w:tr>
    </w:tbl>
    <w:p w14:paraId="2A0C20F8" w14:textId="77777777" w:rsidR="00053EF2" w:rsidRPr="00A451C9" w:rsidRDefault="00053EF2" w:rsidP="00053EF2"/>
    <w:p w14:paraId="2E599074" w14:textId="77777777" w:rsidR="00D97847" w:rsidRPr="00A451C9" w:rsidRDefault="0095701A" w:rsidP="005D57FA">
      <w:pPr>
        <w:pStyle w:val="20"/>
        <w:tabs>
          <w:tab w:val="num" w:pos="1276"/>
        </w:tabs>
      </w:pPr>
      <w:bookmarkStart w:id="169" w:name="_Toc139871307"/>
      <w:r w:rsidRPr="00A451C9">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169"/>
    </w:p>
    <w:p w14:paraId="3D077B1F" w14:textId="77777777" w:rsidR="009378C8" w:rsidRPr="00A451C9" w:rsidRDefault="009378C8" w:rsidP="00504A88">
      <w:pPr>
        <w:pStyle w:val="S0"/>
        <w:spacing w:before="0" w:after="0" w:line="276" w:lineRule="auto"/>
      </w:pPr>
      <w:r w:rsidRPr="00A451C9">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630B2AF4" w14:textId="77777777" w:rsidR="009378C8" w:rsidRPr="00A451C9" w:rsidRDefault="009378C8" w:rsidP="00504A88">
      <w:pPr>
        <w:pStyle w:val="S0"/>
        <w:spacing w:before="0" w:after="0" w:line="276" w:lineRule="auto"/>
      </w:pPr>
      <w:r w:rsidRPr="00A451C9">
        <w:t xml:space="preserve">В соответствии с требованиями документа: </w:t>
      </w:r>
    </w:p>
    <w:p w14:paraId="3E7BB28D" w14:textId="568F6E04" w:rsidR="009378C8" w:rsidRPr="00A451C9" w:rsidRDefault="009378C8" w:rsidP="00504A88">
      <w:pPr>
        <w:pStyle w:val="S0"/>
        <w:spacing w:before="0" w:after="0" w:line="276" w:lineRule="auto"/>
      </w:pPr>
      <w:r w:rsidRPr="00A451C9">
        <w:t xml:space="preserve">Статус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w:t>
      </w:r>
      <w:r w:rsidR="00DD7634">
        <w:t>сел</w:t>
      </w:r>
      <w:r w:rsidR="0033286F">
        <w:t xml:space="preserve"> с</w:t>
      </w:r>
      <w:r w:rsidRPr="00A451C9">
        <w:t xml:space="preserve"> населением 500 тысяч человек и более) или органа местного </w:t>
      </w:r>
      <w:r w:rsidRPr="00A451C9">
        <w:lastRenderedPageBreak/>
        <w:t xml:space="preserve">самоуправления (далее – уполномоченные органы) при утверждении схемы теплоснабжения. </w:t>
      </w:r>
    </w:p>
    <w:p w14:paraId="2A7D91E2" w14:textId="77777777" w:rsidR="009378C8" w:rsidRPr="00A451C9" w:rsidRDefault="009378C8" w:rsidP="00504A88">
      <w:pPr>
        <w:pStyle w:val="S0"/>
        <w:spacing w:before="0" w:after="0" w:line="276" w:lineRule="auto"/>
      </w:pPr>
      <w:r w:rsidRPr="00A451C9">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w:t>
      </w:r>
    </w:p>
    <w:p w14:paraId="2E524998" w14:textId="69F79E82" w:rsidR="009378C8" w:rsidRPr="00A451C9" w:rsidRDefault="009378C8" w:rsidP="00504A88">
      <w:pPr>
        <w:pStyle w:val="S0"/>
        <w:spacing w:before="0" w:after="0" w:line="276" w:lineRule="auto"/>
      </w:pPr>
      <w:r w:rsidRPr="00A451C9">
        <w:t xml:space="preserve">Для присвоения организации статуса единой теплоснабжающей организации на территории поселения, </w:t>
      </w:r>
      <w:r w:rsidR="00603CDA">
        <w:t>сельского</w:t>
      </w:r>
      <w:r w:rsidRPr="00A451C9">
        <w:t xml:space="preserve">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её деятельности. К заявке прилагается бухгалтерская отчётность, составленная на последнюю отчётную дату перед подачей заявки, с отметкой налогового органа о её принятии.</w:t>
      </w:r>
    </w:p>
    <w:p w14:paraId="25DE126E" w14:textId="2A7CCA52" w:rsidR="009378C8" w:rsidRPr="00A451C9" w:rsidRDefault="009378C8" w:rsidP="00504A88">
      <w:pPr>
        <w:pStyle w:val="S0"/>
        <w:spacing w:before="0" w:after="0" w:line="276" w:lineRule="auto"/>
      </w:pPr>
      <w:r w:rsidRPr="00A451C9">
        <w:t xml:space="preserve">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w:t>
      </w:r>
      <w:r w:rsidR="00603CDA">
        <w:t>сельского</w:t>
      </w:r>
      <w:r w:rsidRPr="00A451C9">
        <w:t xml:space="preserve"> округа, на сайте соответствующего субъекта Российской Федерации в информационно-телекоммуникационной сети "Интернет" (далее - официальный сайт).</w:t>
      </w:r>
    </w:p>
    <w:p w14:paraId="5375C101" w14:textId="5D98D112" w:rsidR="009378C8" w:rsidRPr="00A451C9" w:rsidRDefault="009378C8" w:rsidP="00504A88">
      <w:pPr>
        <w:pStyle w:val="S0"/>
        <w:spacing w:before="0" w:after="0" w:line="276" w:lineRule="auto"/>
      </w:pPr>
      <w:r w:rsidRPr="00A451C9">
        <w:t xml:space="preserve">В случае если на территории поселения, </w:t>
      </w:r>
      <w:r w:rsidR="00603CDA">
        <w:t>сельского</w:t>
      </w:r>
      <w:r w:rsidRPr="00A451C9">
        <w:t xml:space="preserve"> округа существуют несколько систем теплоснабжения, уполномоченные органы вправе:</w:t>
      </w:r>
    </w:p>
    <w:p w14:paraId="677A224C" w14:textId="7D8767C2" w:rsidR="009378C8" w:rsidRPr="00A451C9" w:rsidRDefault="009378C8" w:rsidP="00F37437">
      <w:pPr>
        <w:pStyle w:val="S0"/>
        <w:numPr>
          <w:ilvl w:val="0"/>
          <w:numId w:val="6"/>
        </w:numPr>
        <w:spacing w:before="0" w:after="0" w:line="276" w:lineRule="auto"/>
        <w:ind w:left="0" w:firstLine="709"/>
      </w:pPr>
      <w:r w:rsidRPr="00A451C9">
        <w:t xml:space="preserve">определить единую теплоснабжающую организацию (организации) в каждой из систем теплоснабжения, расположенных в границах поселения, </w:t>
      </w:r>
      <w:r w:rsidR="00603CDA">
        <w:t>сельского</w:t>
      </w:r>
      <w:r w:rsidRPr="00A451C9">
        <w:t xml:space="preserve"> округа;</w:t>
      </w:r>
    </w:p>
    <w:p w14:paraId="53829CC4" w14:textId="77777777" w:rsidR="009378C8" w:rsidRPr="00A451C9" w:rsidRDefault="009378C8" w:rsidP="00F37437">
      <w:pPr>
        <w:pStyle w:val="S0"/>
        <w:numPr>
          <w:ilvl w:val="0"/>
          <w:numId w:val="6"/>
        </w:numPr>
        <w:spacing w:before="0" w:after="0" w:line="276" w:lineRule="auto"/>
        <w:ind w:left="0" w:firstLine="709"/>
      </w:pPr>
      <w:r w:rsidRPr="00A451C9">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54C4FF44" w14:textId="77777777" w:rsidR="009378C8" w:rsidRPr="00A451C9" w:rsidRDefault="009378C8" w:rsidP="00504A88">
      <w:pPr>
        <w:pStyle w:val="S0"/>
        <w:spacing w:before="0" w:after="0" w:line="276" w:lineRule="auto"/>
      </w:pPr>
      <w:r w:rsidRPr="00A451C9">
        <w:t xml:space="preserve">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w:t>
      </w:r>
    </w:p>
    <w:p w14:paraId="2481BB68" w14:textId="77777777" w:rsidR="009378C8" w:rsidRPr="00A451C9" w:rsidRDefault="009378C8" w:rsidP="00504A88">
      <w:pPr>
        <w:pStyle w:val="S0"/>
        <w:spacing w:before="0" w:after="0" w:line="276" w:lineRule="auto"/>
      </w:pPr>
      <w:r w:rsidRPr="00A451C9">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14:paraId="1FFF473F" w14:textId="77777777" w:rsidR="009378C8" w:rsidRPr="00A451C9" w:rsidRDefault="009378C8" w:rsidP="00504A88">
      <w:pPr>
        <w:pStyle w:val="S0"/>
        <w:spacing w:before="0" w:after="0" w:line="276" w:lineRule="auto"/>
      </w:pPr>
      <w:r w:rsidRPr="00A451C9">
        <w:t>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w:t>
      </w:r>
    </w:p>
    <w:p w14:paraId="1F5CF3C9" w14:textId="77777777" w:rsidR="009378C8" w:rsidRPr="00A451C9" w:rsidRDefault="009378C8" w:rsidP="00504A88">
      <w:pPr>
        <w:pStyle w:val="S0"/>
        <w:spacing w:before="0" w:after="0" w:line="276" w:lineRule="auto"/>
      </w:pPr>
      <w:r w:rsidRPr="00A451C9">
        <w:t>Критерии определения единой теплоснабжающей организации:</w:t>
      </w:r>
    </w:p>
    <w:p w14:paraId="4C012CD4" w14:textId="77777777" w:rsidR="009378C8" w:rsidRPr="00A451C9" w:rsidRDefault="009378C8" w:rsidP="00F37437">
      <w:pPr>
        <w:pStyle w:val="S0"/>
        <w:numPr>
          <w:ilvl w:val="0"/>
          <w:numId w:val="7"/>
        </w:numPr>
        <w:spacing w:before="0" w:after="0" w:line="276" w:lineRule="auto"/>
        <w:ind w:left="0" w:firstLine="709"/>
      </w:pPr>
      <w:r w:rsidRPr="00A451C9">
        <w:lastRenderedPageBreak/>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ёмкостью в границах зоны деятельности единой теплоснабжающей организации;</w:t>
      </w:r>
    </w:p>
    <w:p w14:paraId="64218D71" w14:textId="77777777" w:rsidR="009378C8" w:rsidRPr="00A451C9" w:rsidRDefault="009378C8" w:rsidP="00F37437">
      <w:pPr>
        <w:pStyle w:val="S0"/>
        <w:numPr>
          <w:ilvl w:val="0"/>
          <w:numId w:val="7"/>
        </w:numPr>
        <w:spacing w:before="0" w:after="0" w:line="276" w:lineRule="auto"/>
        <w:ind w:left="0" w:firstLine="709"/>
      </w:pPr>
      <w:r w:rsidRPr="00A451C9">
        <w:t>размер собственного капитала;</w:t>
      </w:r>
    </w:p>
    <w:p w14:paraId="763C0C60" w14:textId="77777777" w:rsidR="009378C8" w:rsidRPr="00A451C9" w:rsidRDefault="009378C8" w:rsidP="00F37437">
      <w:pPr>
        <w:pStyle w:val="S0"/>
        <w:numPr>
          <w:ilvl w:val="0"/>
          <w:numId w:val="7"/>
        </w:numPr>
        <w:spacing w:before="0" w:after="0" w:line="276" w:lineRule="auto"/>
        <w:ind w:left="0" w:firstLine="709"/>
      </w:pPr>
      <w:r w:rsidRPr="00A451C9">
        <w:t>способность в лучшей мере обеспечить надёжность теплоснабжения в соответствующей системе теплоснабжения.</w:t>
      </w:r>
    </w:p>
    <w:p w14:paraId="78B3C764" w14:textId="77777777" w:rsidR="009378C8" w:rsidRPr="00A451C9" w:rsidRDefault="009378C8" w:rsidP="00504A88">
      <w:pPr>
        <w:pStyle w:val="S0"/>
        <w:spacing w:before="0" w:after="0" w:line="276" w:lineRule="auto"/>
      </w:pPr>
      <w:r w:rsidRPr="00A451C9">
        <w:t>Размер собственного капитала определяется по данным бухгалтерской отчётности, составленной на последнюю отчётную дату перед подачей заявки на присвоение статуса единой теплоснабжающей организации с отметкой налогового органа о её принятии;</w:t>
      </w:r>
    </w:p>
    <w:p w14:paraId="23F545BC" w14:textId="77777777" w:rsidR="009378C8" w:rsidRPr="00A451C9" w:rsidRDefault="009378C8" w:rsidP="00504A88">
      <w:pPr>
        <w:pStyle w:val="S0"/>
        <w:spacing w:before="0" w:after="0" w:line="276" w:lineRule="auto"/>
      </w:pPr>
      <w:r w:rsidRPr="00A451C9">
        <w:t>Единая теплоснабжающая организация обязана:</w:t>
      </w:r>
    </w:p>
    <w:p w14:paraId="13810143" w14:textId="77777777" w:rsidR="009378C8" w:rsidRPr="00A451C9" w:rsidRDefault="009378C8" w:rsidP="00F37437">
      <w:pPr>
        <w:pStyle w:val="S0"/>
        <w:numPr>
          <w:ilvl w:val="0"/>
          <w:numId w:val="7"/>
        </w:numPr>
        <w:spacing w:before="0" w:after="0" w:line="276" w:lineRule="auto"/>
        <w:ind w:left="0" w:firstLine="709"/>
      </w:pPr>
      <w:r w:rsidRPr="00A451C9">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571A1126" w14:textId="77777777" w:rsidR="009378C8" w:rsidRPr="00A451C9" w:rsidRDefault="009378C8" w:rsidP="00F37437">
      <w:pPr>
        <w:pStyle w:val="S0"/>
        <w:numPr>
          <w:ilvl w:val="0"/>
          <w:numId w:val="7"/>
        </w:numPr>
        <w:spacing w:before="0" w:after="0" w:line="276" w:lineRule="auto"/>
        <w:ind w:left="0" w:firstLine="709"/>
      </w:pPr>
      <w:r w:rsidRPr="00A451C9">
        <w:t>осуществлять мониторинг реализации схемы теплоснабжения и подавать в орган, утвердивший схему теплоснабжения, отчёты о реализации, включая предложения по актуализации схемы;</w:t>
      </w:r>
    </w:p>
    <w:p w14:paraId="1E10C648" w14:textId="77777777" w:rsidR="009378C8" w:rsidRPr="00A451C9" w:rsidRDefault="009378C8" w:rsidP="00F37437">
      <w:pPr>
        <w:pStyle w:val="S0"/>
        <w:numPr>
          <w:ilvl w:val="0"/>
          <w:numId w:val="7"/>
        </w:numPr>
        <w:spacing w:before="0" w:after="0" w:line="276" w:lineRule="auto"/>
        <w:ind w:left="0" w:firstLine="709"/>
      </w:pPr>
      <w:r w:rsidRPr="00A451C9">
        <w:t>надлежащим образом исполнять обязательства перед иными теплоснабжающими и теплосетевыми организациями в зоне своей деятельности;</w:t>
      </w:r>
    </w:p>
    <w:p w14:paraId="04938C14" w14:textId="7CF5E102" w:rsidR="009378C8" w:rsidRPr="00A451C9" w:rsidRDefault="009378C8" w:rsidP="00F37437">
      <w:pPr>
        <w:pStyle w:val="S0"/>
        <w:numPr>
          <w:ilvl w:val="0"/>
          <w:numId w:val="7"/>
        </w:numPr>
        <w:spacing w:before="0" w:after="0" w:line="276" w:lineRule="auto"/>
        <w:ind w:left="0" w:firstLine="709"/>
      </w:pPr>
      <w:r w:rsidRPr="00A451C9">
        <w:t>осуществлять контроль режимов потребления тепловой энергии в зоне своей деятельности.</w:t>
      </w:r>
    </w:p>
    <w:p w14:paraId="5F36E3A0" w14:textId="77777777" w:rsidR="009D4D6E" w:rsidRPr="00A451C9" w:rsidRDefault="009D4D6E" w:rsidP="009D4D6E">
      <w:pPr>
        <w:pStyle w:val="S0"/>
        <w:spacing w:before="0" w:after="0" w:line="276" w:lineRule="auto"/>
      </w:pPr>
    </w:p>
    <w:p w14:paraId="2B719F87" w14:textId="0CAB7BD8" w:rsidR="009378C8" w:rsidRPr="00A451C9" w:rsidRDefault="009378C8" w:rsidP="00504A88">
      <w:pPr>
        <w:pStyle w:val="ae"/>
        <w:spacing w:line="276" w:lineRule="auto"/>
        <w:jc w:val="left"/>
        <w:rPr>
          <w:rFonts w:eastAsia="Arial"/>
          <w:b w:val="0"/>
          <w:sz w:val="24"/>
        </w:rPr>
      </w:pPr>
      <w:bookmarkStart w:id="170" w:name="_Toc12623193"/>
      <w:bookmarkStart w:id="171" w:name="_Toc14935270"/>
      <w:bookmarkStart w:id="172" w:name="_Toc16664157"/>
      <w:bookmarkStart w:id="173" w:name="_Toc72919299"/>
      <w:bookmarkStart w:id="174" w:name="_Toc93056858"/>
      <w:bookmarkStart w:id="175" w:name="_Toc97034566"/>
      <w:bookmarkStart w:id="176" w:name="_Toc139871348"/>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62164D">
        <w:rPr>
          <w:b w:val="0"/>
          <w:noProof/>
          <w:sz w:val="24"/>
        </w:rPr>
        <w:t>10</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62164D">
        <w:rPr>
          <w:b w:val="0"/>
          <w:noProof/>
          <w:sz w:val="24"/>
        </w:rPr>
        <w:t>2</w:t>
      </w:r>
      <w:r w:rsidR="007806CE" w:rsidRPr="00A451C9">
        <w:rPr>
          <w:b w:val="0"/>
          <w:sz w:val="24"/>
        </w:rPr>
        <w:fldChar w:fldCharType="end"/>
      </w:r>
      <w:r w:rsidRPr="00A451C9">
        <w:rPr>
          <w:b w:val="0"/>
          <w:sz w:val="24"/>
        </w:rPr>
        <w:t xml:space="preserve"> </w:t>
      </w:r>
      <w:r w:rsidRPr="00A451C9">
        <w:rPr>
          <w:rFonts w:eastAsia="Arial"/>
          <w:b w:val="0"/>
          <w:sz w:val="24"/>
        </w:rPr>
        <w:t>Критерии выбора ЕТО</w:t>
      </w:r>
      <w:bookmarkEnd w:id="170"/>
      <w:bookmarkEnd w:id="171"/>
      <w:bookmarkEnd w:id="172"/>
      <w:bookmarkEnd w:id="173"/>
      <w:bookmarkEnd w:id="174"/>
      <w:bookmarkEnd w:id="175"/>
      <w:bookmarkEnd w:id="1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3353"/>
        <w:gridCol w:w="4257"/>
      </w:tblGrid>
      <w:tr w:rsidR="00EE3321" w:rsidRPr="00EE3321" w14:paraId="108F0E0A" w14:textId="77777777" w:rsidTr="00823255">
        <w:trPr>
          <w:trHeight w:val="20"/>
        </w:trPr>
        <w:tc>
          <w:tcPr>
            <w:tcW w:w="928" w:type="pct"/>
            <w:vMerge w:val="restart"/>
            <w:shd w:val="clear" w:color="auto" w:fill="auto"/>
            <w:vAlign w:val="center"/>
            <w:hideMark/>
          </w:tcPr>
          <w:p w14:paraId="34697FAE" w14:textId="77777777" w:rsidR="00EE3321" w:rsidRPr="00EE3321" w:rsidRDefault="00EE3321" w:rsidP="00823255">
            <w:pPr>
              <w:pStyle w:val="af4"/>
              <w:rPr>
                <w:sz w:val="20"/>
              </w:rPr>
            </w:pPr>
            <w:bookmarkStart w:id="177" w:name="_Hlk106712369"/>
            <w:r w:rsidRPr="00EE3321">
              <w:rPr>
                <w:sz w:val="20"/>
              </w:rPr>
              <w:t>Источники тепловой энергии</w:t>
            </w:r>
          </w:p>
        </w:tc>
        <w:tc>
          <w:tcPr>
            <w:tcW w:w="1794" w:type="pct"/>
            <w:shd w:val="clear" w:color="auto" w:fill="auto"/>
            <w:vAlign w:val="center"/>
            <w:hideMark/>
          </w:tcPr>
          <w:p w14:paraId="4E5412D2" w14:textId="77777777" w:rsidR="00EE3321" w:rsidRPr="00EE3321" w:rsidRDefault="00EE3321" w:rsidP="00823255">
            <w:pPr>
              <w:pStyle w:val="af4"/>
              <w:rPr>
                <w:sz w:val="20"/>
              </w:rPr>
            </w:pPr>
            <w:proofErr w:type="spellStart"/>
            <w:r w:rsidRPr="00EE3321">
              <w:rPr>
                <w:sz w:val="20"/>
              </w:rPr>
              <w:t>Энергоисточники</w:t>
            </w:r>
            <w:proofErr w:type="spellEnd"/>
            <w:r w:rsidRPr="00EE3321">
              <w:rPr>
                <w:sz w:val="20"/>
              </w:rPr>
              <w:t xml:space="preserve"> в зоне деятельности</w:t>
            </w:r>
          </w:p>
        </w:tc>
        <w:tc>
          <w:tcPr>
            <w:tcW w:w="2278" w:type="pct"/>
            <w:shd w:val="clear" w:color="auto" w:fill="auto"/>
            <w:vAlign w:val="center"/>
            <w:hideMark/>
          </w:tcPr>
          <w:p w14:paraId="0A62EF9D" w14:textId="77777777" w:rsidR="00EE3321" w:rsidRPr="00EE3321" w:rsidRDefault="00EE3321" w:rsidP="00EE3321">
            <w:pPr>
              <w:pStyle w:val="af4"/>
              <w:numPr>
                <w:ilvl w:val="0"/>
                <w:numId w:val="33"/>
              </w:numPr>
              <w:rPr>
                <w:b/>
                <w:sz w:val="20"/>
              </w:rPr>
            </w:pPr>
            <w:r w:rsidRPr="00EE3321">
              <w:rPr>
                <w:sz w:val="20"/>
              </w:rPr>
              <w:t>Котельная (Рабочая, 8а)</w:t>
            </w:r>
          </w:p>
        </w:tc>
      </w:tr>
      <w:tr w:rsidR="00EE3321" w:rsidRPr="00EE3321" w14:paraId="1BD3EF3C" w14:textId="77777777" w:rsidTr="00823255">
        <w:trPr>
          <w:trHeight w:val="20"/>
        </w:trPr>
        <w:tc>
          <w:tcPr>
            <w:tcW w:w="928" w:type="pct"/>
            <w:vMerge/>
            <w:vAlign w:val="center"/>
            <w:hideMark/>
          </w:tcPr>
          <w:p w14:paraId="5B1A4B5B" w14:textId="77777777" w:rsidR="00EE3321" w:rsidRPr="00EE3321" w:rsidRDefault="00EE3321" w:rsidP="00823255">
            <w:pPr>
              <w:pStyle w:val="af4"/>
              <w:rPr>
                <w:sz w:val="20"/>
              </w:rPr>
            </w:pPr>
          </w:p>
        </w:tc>
        <w:tc>
          <w:tcPr>
            <w:tcW w:w="1794" w:type="pct"/>
            <w:shd w:val="clear" w:color="auto" w:fill="auto"/>
            <w:vAlign w:val="center"/>
            <w:hideMark/>
          </w:tcPr>
          <w:p w14:paraId="1AC9C4F7" w14:textId="77777777" w:rsidR="00EE3321" w:rsidRPr="00EE3321" w:rsidRDefault="00EE3321" w:rsidP="00823255">
            <w:pPr>
              <w:pStyle w:val="af4"/>
              <w:rPr>
                <w:sz w:val="20"/>
              </w:rPr>
            </w:pPr>
            <w:r w:rsidRPr="00EE3321">
              <w:rPr>
                <w:sz w:val="20"/>
              </w:rPr>
              <w:t>Установленная тепловая мощность, Гкал/ч</w:t>
            </w:r>
          </w:p>
        </w:tc>
        <w:tc>
          <w:tcPr>
            <w:tcW w:w="2278" w:type="pct"/>
            <w:shd w:val="clear" w:color="auto" w:fill="auto"/>
            <w:vAlign w:val="center"/>
            <w:hideMark/>
          </w:tcPr>
          <w:p w14:paraId="49960894" w14:textId="77777777" w:rsidR="00EE3321" w:rsidRPr="00EE3321" w:rsidRDefault="00EE3321" w:rsidP="00823255">
            <w:pPr>
              <w:widowControl/>
              <w:ind w:firstLine="0"/>
              <w:jc w:val="center"/>
              <w:rPr>
                <w:bCs/>
                <w:color w:val="000000"/>
                <w:sz w:val="20"/>
                <w:szCs w:val="20"/>
              </w:rPr>
            </w:pPr>
            <w:r w:rsidRPr="00EE3321">
              <w:rPr>
                <w:rFonts w:cs="Times New Roman"/>
                <w:sz w:val="20"/>
                <w:szCs w:val="20"/>
              </w:rPr>
              <w:t>0,52</w:t>
            </w:r>
          </w:p>
        </w:tc>
      </w:tr>
      <w:tr w:rsidR="00EE3321" w:rsidRPr="00EE3321" w14:paraId="457E1465" w14:textId="77777777" w:rsidTr="00823255">
        <w:trPr>
          <w:trHeight w:val="20"/>
        </w:trPr>
        <w:tc>
          <w:tcPr>
            <w:tcW w:w="928" w:type="pct"/>
            <w:vMerge/>
            <w:vAlign w:val="center"/>
            <w:hideMark/>
          </w:tcPr>
          <w:p w14:paraId="2C8D7FA1" w14:textId="77777777" w:rsidR="00EE3321" w:rsidRPr="00EE3321" w:rsidRDefault="00EE3321" w:rsidP="00823255">
            <w:pPr>
              <w:pStyle w:val="af4"/>
              <w:rPr>
                <w:sz w:val="20"/>
              </w:rPr>
            </w:pPr>
          </w:p>
        </w:tc>
        <w:tc>
          <w:tcPr>
            <w:tcW w:w="1794" w:type="pct"/>
            <w:shd w:val="clear" w:color="auto" w:fill="auto"/>
            <w:vAlign w:val="center"/>
            <w:hideMark/>
          </w:tcPr>
          <w:p w14:paraId="4B660B1F" w14:textId="77777777" w:rsidR="00EE3321" w:rsidRPr="00EE3321" w:rsidRDefault="00EE3321" w:rsidP="00823255">
            <w:pPr>
              <w:pStyle w:val="af4"/>
              <w:rPr>
                <w:sz w:val="20"/>
              </w:rPr>
            </w:pPr>
            <w:r w:rsidRPr="00EE3321">
              <w:rPr>
                <w:sz w:val="20"/>
              </w:rPr>
              <w:t>Наименование организации</w:t>
            </w:r>
          </w:p>
        </w:tc>
        <w:tc>
          <w:tcPr>
            <w:tcW w:w="2278" w:type="pct"/>
            <w:shd w:val="clear" w:color="auto" w:fill="auto"/>
            <w:vAlign w:val="center"/>
            <w:hideMark/>
          </w:tcPr>
          <w:p w14:paraId="24C5709E" w14:textId="77777777" w:rsidR="00EE3321" w:rsidRPr="00EE3321" w:rsidRDefault="00EE3321" w:rsidP="00823255">
            <w:pPr>
              <w:pStyle w:val="af4"/>
              <w:rPr>
                <w:sz w:val="20"/>
              </w:rPr>
            </w:pPr>
            <w:r w:rsidRPr="00EE3321">
              <w:rPr>
                <w:sz w:val="20"/>
              </w:rPr>
              <w:t>ООО «</w:t>
            </w:r>
            <w:proofErr w:type="spellStart"/>
            <w:r w:rsidRPr="00EE3321">
              <w:rPr>
                <w:sz w:val="20"/>
              </w:rPr>
              <w:t>Термооптима</w:t>
            </w:r>
            <w:proofErr w:type="spellEnd"/>
            <w:r w:rsidRPr="00EE3321">
              <w:rPr>
                <w:sz w:val="20"/>
              </w:rPr>
              <w:t>»</w:t>
            </w:r>
          </w:p>
        </w:tc>
      </w:tr>
      <w:tr w:rsidR="00EE3321" w:rsidRPr="00EE3321" w14:paraId="5891BFEA" w14:textId="77777777" w:rsidTr="00823255">
        <w:trPr>
          <w:trHeight w:val="20"/>
        </w:trPr>
        <w:tc>
          <w:tcPr>
            <w:tcW w:w="928" w:type="pct"/>
            <w:vMerge/>
            <w:vAlign w:val="center"/>
            <w:hideMark/>
          </w:tcPr>
          <w:p w14:paraId="10E14CF9" w14:textId="77777777" w:rsidR="00EE3321" w:rsidRPr="00EE3321" w:rsidRDefault="00EE3321" w:rsidP="00823255">
            <w:pPr>
              <w:pStyle w:val="af4"/>
              <w:rPr>
                <w:sz w:val="20"/>
              </w:rPr>
            </w:pPr>
          </w:p>
        </w:tc>
        <w:tc>
          <w:tcPr>
            <w:tcW w:w="1794" w:type="pct"/>
            <w:shd w:val="clear" w:color="auto" w:fill="auto"/>
            <w:vAlign w:val="center"/>
            <w:hideMark/>
          </w:tcPr>
          <w:p w14:paraId="2E529D9D" w14:textId="77777777" w:rsidR="00EE3321" w:rsidRPr="00EE3321" w:rsidRDefault="00EE3321" w:rsidP="00823255">
            <w:pPr>
              <w:pStyle w:val="af4"/>
              <w:rPr>
                <w:sz w:val="20"/>
              </w:rPr>
            </w:pPr>
            <w:r w:rsidRPr="00EE3321">
              <w:rPr>
                <w:sz w:val="20"/>
              </w:rPr>
              <w:t>Вид имущественного права</w:t>
            </w:r>
          </w:p>
        </w:tc>
        <w:tc>
          <w:tcPr>
            <w:tcW w:w="2278" w:type="pct"/>
            <w:shd w:val="clear" w:color="auto" w:fill="auto"/>
            <w:vAlign w:val="center"/>
            <w:hideMark/>
          </w:tcPr>
          <w:p w14:paraId="32754982" w14:textId="77777777" w:rsidR="00EE3321" w:rsidRPr="00EE3321" w:rsidRDefault="00EE3321" w:rsidP="00823255">
            <w:pPr>
              <w:pStyle w:val="af4"/>
              <w:rPr>
                <w:sz w:val="20"/>
              </w:rPr>
            </w:pPr>
            <w:r w:rsidRPr="00EE3321">
              <w:rPr>
                <w:sz w:val="20"/>
              </w:rPr>
              <w:t>Муниципальная собственность, оперативное управление</w:t>
            </w:r>
          </w:p>
        </w:tc>
      </w:tr>
      <w:tr w:rsidR="00EE3321" w:rsidRPr="00EE3321" w14:paraId="777E91CB" w14:textId="77777777" w:rsidTr="00823255">
        <w:trPr>
          <w:trHeight w:val="20"/>
        </w:trPr>
        <w:tc>
          <w:tcPr>
            <w:tcW w:w="928" w:type="pct"/>
            <w:vMerge/>
            <w:vAlign w:val="center"/>
            <w:hideMark/>
          </w:tcPr>
          <w:p w14:paraId="6A7C5CFB" w14:textId="77777777" w:rsidR="00EE3321" w:rsidRPr="00EE3321" w:rsidRDefault="00EE3321" w:rsidP="00823255">
            <w:pPr>
              <w:pStyle w:val="af4"/>
              <w:rPr>
                <w:sz w:val="20"/>
              </w:rPr>
            </w:pPr>
          </w:p>
        </w:tc>
        <w:tc>
          <w:tcPr>
            <w:tcW w:w="1794" w:type="pct"/>
            <w:shd w:val="clear" w:color="auto" w:fill="auto"/>
            <w:vAlign w:val="center"/>
            <w:hideMark/>
          </w:tcPr>
          <w:p w14:paraId="4007F561" w14:textId="77777777" w:rsidR="00EE3321" w:rsidRPr="00EE3321" w:rsidRDefault="00EE3321" w:rsidP="00823255">
            <w:pPr>
              <w:pStyle w:val="af4"/>
              <w:rPr>
                <w:sz w:val="20"/>
              </w:rPr>
            </w:pPr>
            <w:r w:rsidRPr="00EE3321">
              <w:rPr>
                <w:sz w:val="20"/>
              </w:rPr>
              <w:t>Размер уставного тыс. руб.</w:t>
            </w:r>
          </w:p>
        </w:tc>
        <w:tc>
          <w:tcPr>
            <w:tcW w:w="2278" w:type="pct"/>
            <w:shd w:val="clear" w:color="auto" w:fill="auto"/>
            <w:vAlign w:val="center"/>
            <w:hideMark/>
          </w:tcPr>
          <w:p w14:paraId="0C5D6F2C" w14:textId="77777777" w:rsidR="00EE3321" w:rsidRPr="00EE3321" w:rsidRDefault="00EE3321" w:rsidP="00823255">
            <w:pPr>
              <w:pStyle w:val="af4"/>
              <w:rPr>
                <w:sz w:val="20"/>
              </w:rPr>
            </w:pPr>
            <w:r w:rsidRPr="00EE3321">
              <w:rPr>
                <w:sz w:val="20"/>
              </w:rPr>
              <w:t>н.д.</w:t>
            </w:r>
          </w:p>
        </w:tc>
      </w:tr>
      <w:tr w:rsidR="00EE3321" w:rsidRPr="00EE3321" w14:paraId="484D6390" w14:textId="77777777" w:rsidTr="00823255">
        <w:trPr>
          <w:trHeight w:val="20"/>
        </w:trPr>
        <w:tc>
          <w:tcPr>
            <w:tcW w:w="928" w:type="pct"/>
            <w:vMerge/>
            <w:vAlign w:val="center"/>
            <w:hideMark/>
          </w:tcPr>
          <w:p w14:paraId="4DAC1C65" w14:textId="77777777" w:rsidR="00EE3321" w:rsidRPr="00EE3321" w:rsidRDefault="00EE3321" w:rsidP="00823255">
            <w:pPr>
              <w:pStyle w:val="af4"/>
              <w:rPr>
                <w:sz w:val="20"/>
              </w:rPr>
            </w:pPr>
          </w:p>
        </w:tc>
        <w:tc>
          <w:tcPr>
            <w:tcW w:w="1794" w:type="pct"/>
            <w:shd w:val="clear" w:color="auto" w:fill="auto"/>
            <w:vAlign w:val="center"/>
            <w:hideMark/>
          </w:tcPr>
          <w:p w14:paraId="5ECA2E13" w14:textId="77777777" w:rsidR="00EE3321" w:rsidRPr="00EE3321" w:rsidRDefault="00EE3321" w:rsidP="00823255">
            <w:pPr>
              <w:pStyle w:val="af4"/>
              <w:rPr>
                <w:sz w:val="20"/>
              </w:rPr>
            </w:pPr>
            <w:r w:rsidRPr="00EE3321">
              <w:rPr>
                <w:sz w:val="20"/>
              </w:rPr>
              <w:t>Информация о подаче заявки на присвоение статуса ЕТО</w:t>
            </w:r>
          </w:p>
        </w:tc>
        <w:tc>
          <w:tcPr>
            <w:tcW w:w="2278" w:type="pct"/>
            <w:shd w:val="clear" w:color="auto" w:fill="auto"/>
            <w:vAlign w:val="center"/>
            <w:hideMark/>
          </w:tcPr>
          <w:p w14:paraId="0D567183" w14:textId="77777777" w:rsidR="00EE3321" w:rsidRPr="00EE3321" w:rsidRDefault="00EE3321" w:rsidP="00823255">
            <w:pPr>
              <w:pStyle w:val="af4"/>
              <w:rPr>
                <w:sz w:val="20"/>
              </w:rPr>
            </w:pPr>
            <w:r w:rsidRPr="00EE3321">
              <w:rPr>
                <w:sz w:val="20"/>
              </w:rPr>
              <w:t>Заявка не подавалась</w:t>
            </w:r>
          </w:p>
        </w:tc>
      </w:tr>
      <w:tr w:rsidR="00EE3321" w:rsidRPr="00EE3321" w14:paraId="312708F5" w14:textId="77777777" w:rsidTr="00823255">
        <w:trPr>
          <w:trHeight w:val="20"/>
        </w:trPr>
        <w:tc>
          <w:tcPr>
            <w:tcW w:w="928" w:type="pct"/>
            <w:vMerge w:val="restart"/>
            <w:shd w:val="clear" w:color="auto" w:fill="auto"/>
            <w:vAlign w:val="center"/>
            <w:hideMark/>
          </w:tcPr>
          <w:p w14:paraId="5BF17542" w14:textId="77777777" w:rsidR="00EE3321" w:rsidRPr="00EE3321" w:rsidRDefault="00EE3321" w:rsidP="00823255">
            <w:pPr>
              <w:pStyle w:val="af4"/>
              <w:rPr>
                <w:sz w:val="20"/>
              </w:rPr>
            </w:pPr>
            <w:r w:rsidRPr="00EE3321">
              <w:rPr>
                <w:sz w:val="20"/>
              </w:rPr>
              <w:t>Тепловые сети</w:t>
            </w:r>
          </w:p>
        </w:tc>
        <w:tc>
          <w:tcPr>
            <w:tcW w:w="1794" w:type="pct"/>
            <w:shd w:val="clear" w:color="auto" w:fill="auto"/>
            <w:vAlign w:val="center"/>
            <w:hideMark/>
          </w:tcPr>
          <w:p w14:paraId="592C5F09" w14:textId="77777777" w:rsidR="00EE3321" w:rsidRPr="00EE3321" w:rsidRDefault="00EE3321" w:rsidP="00823255">
            <w:pPr>
              <w:pStyle w:val="af4"/>
              <w:rPr>
                <w:sz w:val="20"/>
              </w:rPr>
            </w:pPr>
            <w:r w:rsidRPr="00EE3321">
              <w:rPr>
                <w:sz w:val="20"/>
              </w:rPr>
              <w:t>Наименование организации</w:t>
            </w:r>
          </w:p>
        </w:tc>
        <w:tc>
          <w:tcPr>
            <w:tcW w:w="2278" w:type="pct"/>
            <w:shd w:val="clear" w:color="auto" w:fill="auto"/>
            <w:vAlign w:val="center"/>
            <w:hideMark/>
          </w:tcPr>
          <w:p w14:paraId="1646B1FE" w14:textId="77777777" w:rsidR="00EE3321" w:rsidRPr="00EE3321" w:rsidRDefault="00EE3321" w:rsidP="00823255">
            <w:pPr>
              <w:pStyle w:val="af4"/>
              <w:rPr>
                <w:sz w:val="20"/>
              </w:rPr>
            </w:pPr>
            <w:r w:rsidRPr="00EE3321">
              <w:rPr>
                <w:sz w:val="20"/>
              </w:rPr>
              <w:t>МУП «Коммунальное хозяйство»</w:t>
            </w:r>
          </w:p>
        </w:tc>
      </w:tr>
      <w:tr w:rsidR="00EE3321" w:rsidRPr="00EE3321" w14:paraId="3F9EBD13" w14:textId="77777777" w:rsidTr="00823255">
        <w:trPr>
          <w:trHeight w:val="20"/>
        </w:trPr>
        <w:tc>
          <w:tcPr>
            <w:tcW w:w="928" w:type="pct"/>
            <w:vMerge/>
            <w:vAlign w:val="center"/>
            <w:hideMark/>
          </w:tcPr>
          <w:p w14:paraId="418F74DF" w14:textId="77777777" w:rsidR="00EE3321" w:rsidRPr="00EE3321" w:rsidRDefault="00EE3321" w:rsidP="00823255">
            <w:pPr>
              <w:pStyle w:val="af4"/>
              <w:rPr>
                <w:sz w:val="20"/>
              </w:rPr>
            </w:pPr>
          </w:p>
        </w:tc>
        <w:tc>
          <w:tcPr>
            <w:tcW w:w="1794" w:type="pct"/>
            <w:shd w:val="clear" w:color="auto" w:fill="auto"/>
            <w:vAlign w:val="center"/>
            <w:hideMark/>
          </w:tcPr>
          <w:p w14:paraId="37836EFF" w14:textId="77777777" w:rsidR="00EE3321" w:rsidRPr="00EE3321" w:rsidRDefault="00EE3321" w:rsidP="00823255">
            <w:pPr>
              <w:pStyle w:val="af4"/>
              <w:rPr>
                <w:sz w:val="20"/>
              </w:rPr>
            </w:pPr>
            <w:r w:rsidRPr="00EE3321">
              <w:rPr>
                <w:sz w:val="20"/>
              </w:rPr>
              <w:t>Протяженность тепловых сетей, м</w:t>
            </w:r>
          </w:p>
        </w:tc>
        <w:tc>
          <w:tcPr>
            <w:tcW w:w="2278" w:type="pct"/>
            <w:shd w:val="clear" w:color="auto" w:fill="auto"/>
            <w:vAlign w:val="center"/>
            <w:hideMark/>
          </w:tcPr>
          <w:p w14:paraId="4845FA43" w14:textId="77777777" w:rsidR="00EE3321" w:rsidRPr="00EE3321" w:rsidRDefault="00EE3321" w:rsidP="00823255">
            <w:pPr>
              <w:pStyle w:val="af4"/>
              <w:rPr>
                <w:sz w:val="20"/>
              </w:rPr>
            </w:pPr>
            <w:r w:rsidRPr="00EE3321">
              <w:rPr>
                <w:sz w:val="20"/>
              </w:rPr>
              <w:t>241</w:t>
            </w:r>
          </w:p>
        </w:tc>
      </w:tr>
      <w:tr w:rsidR="00EE3321" w:rsidRPr="00EE3321" w14:paraId="7AC0F232" w14:textId="77777777" w:rsidTr="00823255">
        <w:trPr>
          <w:trHeight w:val="20"/>
        </w:trPr>
        <w:tc>
          <w:tcPr>
            <w:tcW w:w="928" w:type="pct"/>
            <w:vMerge/>
            <w:vAlign w:val="center"/>
            <w:hideMark/>
          </w:tcPr>
          <w:p w14:paraId="47C8487C" w14:textId="77777777" w:rsidR="00EE3321" w:rsidRPr="00EE3321" w:rsidRDefault="00EE3321" w:rsidP="00823255">
            <w:pPr>
              <w:pStyle w:val="af4"/>
              <w:rPr>
                <w:sz w:val="20"/>
              </w:rPr>
            </w:pPr>
          </w:p>
        </w:tc>
        <w:tc>
          <w:tcPr>
            <w:tcW w:w="1794" w:type="pct"/>
            <w:shd w:val="clear" w:color="auto" w:fill="auto"/>
            <w:vAlign w:val="center"/>
            <w:hideMark/>
          </w:tcPr>
          <w:p w14:paraId="69919AEE" w14:textId="77777777" w:rsidR="00EE3321" w:rsidRPr="00EE3321" w:rsidRDefault="00EE3321" w:rsidP="00823255">
            <w:pPr>
              <w:pStyle w:val="af4"/>
              <w:rPr>
                <w:sz w:val="20"/>
              </w:rPr>
            </w:pPr>
            <w:r w:rsidRPr="00EE3321">
              <w:rPr>
                <w:sz w:val="20"/>
              </w:rPr>
              <w:t>Вид имущественного права</w:t>
            </w:r>
          </w:p>
        </w:tc>
        <w:tc>
          <w:tcPr>
            <w:tcW w:w="2278" w:type="pct"/>
            <w:shd w:val="clear" w:color="auto" w:fill="auto"/>
            <w:vAlign w:val="center"/>
            <w:hideMark/>
          </w:tcPr>
          <w:p w14:paraId="11F18D28" w14:textId="77777777" w:rsidR="00EE3321" w:rsidRPr="00EE3321" w:rsidRDefault="00EE3321" w:rsidP="00823255">
            <w:pPr>
              <w:pStyle w:val="af4"/>
              <w:rPr>
                <w:sz w:val="20"/>
              </w:rPr>
            </w:pPr>
            <w:r w:rsidRPr="00EE3321">
              <w:rPr>
                <w:sz w:val="20"/>
              </w:rPr>
              <w:t>Муниципальная собственность, оперативное управление</w:t>
            </w:r>
          </w:p>
        </w:tc>
      </w:tr>
      <w:tr w:rsidR="00EE3321" w:rsidRPr="00EE3321" w14:paraId="607F9089" w14:textId="77777777" w:rsidTr="00823255">
        <w:trPr>
          <w:trHeight w:val="20"/>
        </w:trPr>
        <w:tc>
          <w:tcPr>
            <w:tcW w:w="928" w:type="pct"/>
            <w:vMerge/>
            <w:vAlign w:val="center"/>
            <w:hideMark/>
          </w:tcPr>
          <w:p w14:paraId="571870FB" w14:textId="77777777" w:rsidR="00EE3321" w:rsidRPr="00EE3321" w:rsidRDefault="00EE3321" w:rsidP="00823255">
            <w:pPr>
              <w:pStyle w:val="af4"/>
              <w:rPr>
                <w:sz w:val="20"/>
              </w:rPr>
            </w:pPr>
          </w:p>
        </w:tc>
        <w:tc>
          <w:tcPr>
            <w:tcW w:w="1794" w:type="pct"/>
            <w:shd w:val="clear" w:color="auto" w:fill="auto"/>
            <w:vAlign w:val="center"/>
            <w:hideMark/>
          </w:tcPr>
          <w:p w14:paraId="5FB34119" w14:textId="77777777" w:rsidR="00EE3321" w:rsidRPr="00EE3321" w:rsidRDefault="00EE3321" w:rsidP="00823255">
            <w:pPr>
              <w:pStyle w:val="af4"/>
              <w:rPr>
                <w:sz w:val="20"/>
              </w:rPr>
            </w:pPr>
            <w:r w:rsidRPr="00EE3321">
              <w:rPr>
                <w:sz w:val="20"/>
              </w:rPr>
              <w:t>Размер уставного тыс. руб.</w:t>
            </w:r>
          </w:p>
        </w:tc>
        <w:tc>
          <w:tcPr>
            <w:tcW w:w="2278" w:type="pct"/>
            <w:shd w:val="clear" w:color="auto" w:fill="auto"/>
            <w:vAlign w:val="center"/>
            <w:hideMark/>
          </w:tcPr>
          <w:p w14:paraId="7AD535D8" w14:textId="77777777" w:rsidR="00EE3321" w:rsidRPr="00EE3321" w:rsidRDefault="00EE3321" w:rsidP="00823255">
            <w:pPr>
              <w:pStyle w:val="af4"/>
              <w:rPr>
                <w:sz w:val="20"/>
              </w:rPr>
            </w:pPr>
            <w:r w:rsidRPr="00EE3321">
              <w:rPr>
                <w:sz w:val="20"/>
              </w:rPr>
              <w:t>н.д.</w:t>
            </w:r>
          </w:p>
        </w:tc>
      </w:tr>
      <w:tr w:rsidR="00EE3321" w:rsidRPr="00EE3321" w14:paraId="75A63DC8" w14:textId="77777777" w:rsidTr="00823255">
        <w:trPr>
          <w:trHeight w:val="20"/>
        </w:trPr>
        <w:tc>
          <w:tcPr>
            <w:tcW w:w="928" w:type="pct"/>
            <w:vMerge/>
            <w:vAlign w:val="center"/>
            <w:hideMark/>
          </w:tcPr>
          <w:p w14:paraId="18D8B55C" w14:textId="77777777" w:rsidR="00EE3321" w:rsidRPr="00EE3321" w:rsidRDefault="00EE3321" w:rsidP="00823255">
            <w:pPr>
              <w:pStyle w:val="af4"/>
              <w:rPr>
                <w:sz w:val="20"/>
              </w:rPr>
            </w:pPr>
          </w:p>
        </w:tc>
        <w:tc>
          <w:tcPr>
            <w:tcW w:w="1794" w:type="pct"/>
            <w:shd w:val="clear" w:color="auto" w:fill="auto"/>
            <w:vAlign w:val="center"/>
            <w:hideMark/>
          </w:tcPr>
          <w:p w14:paraId="4CB238E1" w14:textId="77777777" w:rsidR="00EE3321" w:rsidRPr="00EE3321" w:rsidRDefault="00EE3321" w:rsidP="00823255">
            <w:pPr>
              <w:pStyle w:val="af4"/>
              <w:rPr>
                <w:sz w:val="20"/>
              </w:rPr>
            </w:pPr>
            <w:r w:rsidRPr="00EE3321">
              <w:rPr>
                <w:sz w:val="20"/>
              </w:rPr>
              <w:t>Информация о подаче заявки на присвоение статуса ЕТО</w:t>
            </w:r>
          </w:p>
        </w:tc>
        <w:tc>
          <w:tcPr>
            <w:tcW w:w="2278" w:type="pct"/>
            <w:shd w:val="clear" w:color="auto" w:fill="auto"/>
            <w:vAlign w:val="center"/>
            <w:hideMark/>
          </w:tcPr>
          <w:p w14:paraId="6C3CDAE4" w14:textId="77777777" w:rsidR="00EE3321" w:rsidRPr="00EE3321" w:rsidRDefault="00EE3321" w:rsidP="00823255">
            <w:pPr>
              <w:pStyle w:val="af4"/>
              <w:rPr>
                <w:sz w:val="20"/>
              </w:rPr>
            </w:pPr>
            <w:r w:rsidRPr="00EE3321">
              <w:rPr>
                <w:sz w:val="20"/>
              </w:rPr>
              <w:t>Заявка не подавалась</w:t>
            </w:r>
          </w:p>
        </w:tc>
      </w:tr>
      <w:tr w:rsidR="00EE3321" w:rsidRPr="00EE3321" w14:paraId="25F45BDB" w14:textId="77777777" w:rsidTr="00823255">
        <w:trPr>
          <w:trHeight w:val="20"/>
        </w:trPr>
        <w:tc>
          <w:tcPr>
            <w:tcW w:w="2722" w:type="pct"/>
            <w:gridSpan w:val="2"/>
            <w:shd w:val="clear" w:color="auto" w:fill="auto"/>
            <w:vAlign w:val="center"/>
            <w:hideMark/>
          </w:tcPr>
          <w:p w14:paraId="059D23A9" w14:textId="77777777" w:rsidR="00EE3321" w:rsidRPr="00EE3321" w:rsidRDefault="00EE3321" w:rsidP="00823255">
            <w:pPr>
              <w:pStyle w:val="af4"/>
              <w:rPr>
                <w:sz w:val="20"/>
              </w:rPr>
            </w:pPr>
            <w:r w:rsidRPr="00EE3321">
              <w:rPr>
                <w:sz w:val="20"/>
              </w:rPr>
              <w:t>Основание для присвоения статуса ЕТО (№ пункта ПП РФ от 08.08.2012 г. №808)</w:t>
            </w:r>
          </w:p>
        </w:tc>
        <w:tc>
          <w:tcPr>
            <w:tcW w:w="2278" w:type="pct"/>
            <w:shd w:val="clear" w:color="auto" w:fill="auto"/>
            <w:vAlign w:val="center"/>
            <w:hideMark/>
          </w:tcPr>
          <w:p w14:paraId="786DC390" w14:textId="77777777" w:rsidR="00EE3321" w:rsidRPr="00EE3321" w:rsidRDefault="00EE3321" w:rsidP="00823255">
            <w:pPr>
              <w:pStyle w:val="af4"/>
              <w:rPr>
                <w:sz w:val="20"/>
              </w:rPr>
            </w:pPr>
            <w:r w:rsidRPr="00EE3321">
              <w:rPr>
                <w:sz w:val="20"/>
              </w:rPr>
              <w:t>Пункт 11</w:t>
            </w:r>
          </w:p>
        </w:tc>
      </w:tr>
      <w:bookmarkEnd w:id="177"/>
    </w:tbl>
    <w:p w14:paraId="5CF85D7D" w14:textId="77777777" w:rsidR="00053EF2" w:rsidRPr="00A451C9" w:rsidRDefault="00053EF2" w:rsidP="00053EF2"/>
    <w:p w14:paraId="3F276B70" w14:textId="77777777" w:rsidR="00053EF2" w:rsidRPr="00A451C9" w:rsidRDefault="00053EF2" w:rsidP="00053EF2"/>
    <w:p w14:paraId="66517829" w14:textId="77777777" w:rsidR="00D97847" w:rsidRPr="00A451C9" w:rsidRDefault="00D97847" w:rsidP="005D57FA">
      <w:pPr>
        <w:pStyle w:val="20"/>
        <w:tabs>
          <w:tab w:val="num" w:pos="1276"/>
        </w:tabs>
      </w:pPr>
      <w:bookmarkStart w:id="178" w:name="_Toc139871308"/>
      <w:r w:rsidRPr="00A451C9">
        <w:t>Информация о поданных теплоснабжающими организациями заявках на присвоение статуса единой теплоснабжающей организации</w:t>
      </w:r>
      <w:bookmarkEnd w:id="178"/>
    </w:p>
    <w:p w14:paraId="5E7B99E1" w14:textId="77777777" w:rsidR="009378C8" w:rsidRPr="00A451C9" w:rsidRDefault="009378C8" w:rsidP="009378C8">
      <w:pPr>
        <w:pStyle w:val="S0"/>
      </w:pPr>
      <w:r w:rsidRPr="00A451C9">
        <w:t>В течение актуализации схемы теплоснабжения заявки теплоснабжающих организаций на присвоение статуса единой теплоснабжающей организации не подавались.</w:t>
      </w:r>
    </w:p>
    <w:p w14:paraId="46CB3689" w14:textId="77777777" w:rsidR="00053EF2" w:rsidRPr="00A451C9" w:rsidRDefault="00053EF2" w:rsidP="00053EF2"/>
    <w:p w14:paraId="7CF811E3" w14:textId="46281F32" w:rsidR="00D97847" w:rsidRPr="00A451C9" w:rsidRDefault="00D97847" w:rsidP="005D57FA">
      <w:pPr>
        <w:pStyle w:val="20"/>
        <w:tabs>
          <w:tab w:val="num" w:pos="1276"/>
        </w:tabs>
      </w:pPr>
      <w:bookmarkStart w:id="179" w:name="_Toc139871309"/>
      <w:r w:rsidRPr="00A451C9">
        <w:lastRenderedPageBreak/>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bookmarkEnd w:id="179"/>
    </w:p>
    <w:p w14:paraId="53D335CA" w14:textId="404632F6" w:rsidR="009378C8" w:rsidRPr="00A451C9" w:rsidRDefault="009378C8" w:rsidP="009378C8">
      <w:pPr>
        <w:pStyle w:val="S0"/>
      </w:pPr>
      <w:r w:rsidRPr="00A451C9">
        <w:t xml:space="preserve">По состоянию на </w:t>
      </w:r>
      <w:r w:rsidR="0004434E" w:rsidRPr="00A451C9">
        <w:t>01.01.202</w:t>
      </w:r>
      <w:r w:rsidR="00603CDA">
        <w:t>3</w:t>
      </w:r>
      <w:r w:rsidRPr="00A451C9">
        <w:t xml:space="preserve"> г</w:t>
      </w:r>
      <w:r w:rsidR="0004434E" w:rsidRPr="00A451C9">
        <w:t>.</w:t>
      </w:r>
      <w:r w:rsidRPr="00A451C9">
        <w:t xml:space="preserve"> в схеме теплоснабжения </w:t>
      </w:r>
      <w:r w:rsidR="00344173">
        <w:t>поселка</w:t>
      </w:r>
      <w:r w:rsidR="00A7386C" w:rsidRPr="00A451C9">
        <w:t xml:space="preserve"> </w:t>
      </w:r>
      <w:r w:rsidR="00753036">
        <w:t>Обской</w:t>
      </w:r>
      <w:r w:rsidRPr="00A451C9">
        <w:t xml:space="preserve"> выделен</w:t>
      </w:r>
      <w:r w:rsidR="004310DA">
        <w:t>а</w:t>
      </w:r>
      <w:r w:rsidRPr="00A451C9">
        <w:t xml:space="preserve"> </w:t>
      </w:r>
      <w:r w:rsidR="00C71E89">
        <w:t xml:space="preserve">одна </w:t>
      </w:r>
      <w:r w:rsidRPr="00A451C9">
        <w:t>систем</w:t>
      </w:r>
      <w:r w:rsidR="00C71E89">
        <w:t>а</w:t>
      </w:r>
      <w:r w:rsidRPr="00A451C9">
        <w:t xml:space="preserve"> теплоснабжения</w:t>
      </w:r>
      <w:r w:rsidR="00504A88" w:rsidRPr="00A451C9">
        <w:t>, ознакомится с котор</w:t>
      </w:r>
      <w:r w:rsidR="00C71E89">
        <w:t>ой</w:t>
      </w:r>
      <w:r w:rsidR="00504A88" w:rsidRPr="00A451C9">
        <w:t xml:space="preserve"> можно в п.10.2.</w:t>
      </w:r>
    </w:p>
    <w:p w14:paraId="68C357D4" w14:textId="77777777" w:rsidR="00D97847" w:rsidRPr="00A451C9" w:rsidRDefault="00D97847" w:rsidP="005904EF"/>
    <w:p w14:paraId="290D4ADD" w14:textId="77777777" w:rsidR="00E33FBE" w:rsidRPr="00A451C9" w:rsidRDefault="00E33FBE" w:rsidP="005D57FA">
      <w:pPr>
        <w:pStyle w:val="12"/>
      </w:pPr>
      <w:bookmarkStart w:id="180" w:name="_Toc139871310"/>
      <w:r w:rsidRPr="00A451C9">
        <w:lastRenderedPageBreak/>
        <w:t>Решения о распределении тепловой нагрузки между источниками тепловой энергии</w:t>
      </w:r>
      <w:bookmarkEnd w:id="180"/>
    </w:p>
    <w:p w14:paraId="7DFDDADF" w14:textId="77777777" w:rsidR="00A1002A" w:rsidRPr="00A451C9" w:rsidRDefault="00A1002A" w:rsidP="007C30C6">
      <w:pPr>
        <w:pStyle w:val="20"/>
      </w:pPr>
      <w:bookmarkStart w:id="181" w:name="_Toc139871311"/>
      <w:r w:rsidRPr="00A451C9">
        <w:t>Сведения о величине тепловой нагрузки, распределяемой (перераспределяемой)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w:t>
      </w:r>
      <w:bookmarkEnd w:id="181"/>
    </w:p>
    <w:p w14:paraId="01EDA6AC" w14:textId="482B5040" w:rsidR="00603CDA" w:rsidRPr="00A451C9" w:rsidRDefault="00603CDA" w:rsidP="00603CDA">
      <w:r w:rsidRPr="00603CDA">
        <w:rPr>
          <w:rFonts w:cs="Times New Roman"/>
          <w:szCs w:val="24"/>
        </w:rPr>
        <w:t xml:space="preserve">В </w:t>
      </w:r>
      <w:r w:rsidR="00C71E89">
        <w:rPr>
          <w:rFonts w:cs="Times New Roman"/>
          <w:szCs w:val="24"/>
        </w:rPr>
        <w:t>п</w:t>
      </w:r>
      <w:r w:rsidRPr="00603CDA">
        <w:rPr>
          <w:rFonts w:cs="Times New Roman"/>
          <w:szCs w:val="24"/>
        </w:rPr>
        <w:t xml:space="preserve">. </w:t>
      </w:r>
      <w:r w:rsidR="00753036">
        <w:rPr>
          <w:rFonts w:cs="Times New Roman"/>
          <w:szCs w:val="24"/>
        </w:rPr>
        <w:t>Обской</w:t>
      </w:r>
      <w:r w:rsidRPr="00603CDA">
        <w:rPr>
          <w:rFonts w:cs="Times New Roman"/>
          <w:szCs w:val="24"/>
        </w:rPr>
        <w:t xml:space="preserve"> прироста тепловой энергии не ожидается.</w:t>
      </w:r>
      <w:r>
        <w:rPr>
          <w:rFonts w:cs="Times New Roman"/>
          <w:szCs w:val="24"/>
        </w:rPr>
        <w:t xml:space="preserve"> Перераспределение тепловой нагрузки не требуется.</w:t>
      </w:r>
    </w:p>
    <w:p w14:paraId="58CE92E7" w14:textId="77777777" w:rsidR="00A1002A" w:rsidRPr="00A451C9" w:rsidRDefault="00A1002A" w:rsidP="005904EF"/>
    <w:p w14:paraId="07E6A042" w14:textId="19A4DD96" w:rsidR="007C30C6" w:rsidRPr="00A451C9" w:rsidRDefault="007C30C6">
      <w:pPr>
        <w:pStyle w:val="20"/>
      </w:pPr>
      <w:bookmarkStart w:id="182" w:name="_Toc139871312"/>
      <w:r w:rsidRPr="00A451C9">
        <w:t>Сроки выполнения перераспределения для каждого этапа</w:t>
      </w:r>
      <w:bookmarkEnd w:id="182"/>
    </w:p>
    <w:p w14:paraId="234D01B2" w14:textId="1A9C2634" w:rsidR="007C30C6" w:rsidRPr="00A451C9" w:rsidRDefault="00603CDA" w:rsidP="007C30C6">
      <w:r w:rsidRPr="00603CDA">
        <w:rPr>
          <w:rFonts w:cs="Times New Roman"/>
          <w:szCs w:val="24"/>
        </w:rPr>
        <w:t xml:space="preserve">В </w:t>
      </w:r>
      <w:r w:rsidR="00C71E89">
        <w:rPr>
          <w:rFonts w:cs="Times New Roman"/>
          <w:szCs w:val="24"/>
        </w:rPr>
        <w:t>п</w:t>
      </w:r>
      <w:r w:rsidRPr="00603CDA">
        <w:rPr>
          <w:rFonts w:cs="Times New Roman"/>
          <w:szCs w:val="24"/>
        </w:rPr>
        <w:t xml:space="preserve">. </w:t>
      </w:r>
      <w:r w:rsidR="00753036">
        <w:rPr>
          <w:rFonts w:cs="Times New Roman"/>
          <w:szCs w:val="24"/>
        </w:rPr>
        <w:t>Обской</w:t>
      </w:r>
      <w:r w:rsidRPr="00603CDA">
        <w:rPr>
          <w:rFonts w:cs="Times New Roman"/>
          <w:szCs w:val="24"/>
        </w:rPr>
        <w:t xml:space="preserve"> прироста тепловой энергии не ожидается.</w:t>
      </w:r>
      <w:r>
        <w:rPr>
          <w:rFonts w:cs="Times New Roman"/>
          <w:szCs w:val="24"/>
        </w:rPr>
        <w:t xml:space="preserve"> Перераспределение тепловой нагрузки не требуется.</w:t>
      </w:r>
    </w:p>
    <w:p w14:paraId="5C46D6EA" w14:textId="77777777" w:rsidR="00E33FBE" w:rsidRPr="00A451C9" w:rsidRDefault="00E33FBE" w:rsidP="005D57FA">
      <w:pPr>
        <w:pStyle w:val="12"/>
      </w:pPr>
      <w:bookmarkStart w:id="183" w:name="_Toc139871313"/>
      <w:r w:rsidRPr="00A451C9">
        <w:lastRenderedPageBreak/>
        <w:t>Решения по бесхозяйным тепловым сетям</w:t>
      </w:r>
      <w:bookmarkEnd w:id="183"/>
    </w:p>
    <w:p w14:paraId="24AFB344" w14:textId="77777777" w:rsidR="00A1002A" w:rsidRPr="00A451C9" w:rsidRDefault="00A1002A" w:rsidP="005D57FA">
      <w:pPr>
        <w:pStyle w:val="20"/>
        <w:tabs>
          <w:tab w:val="num" w:pos="1276"/>
        </w:tabs>
      </w:pPr>
      <w:bookmarkStart w:id="184" w:name="_Toc139871314"/>
      <w:r w:rsidRPr="00A451C9">
        <w:t>Перечень выявленных бесхозяйных тепловых сетей (в случае их выявления)</w:t>
      </w:r>
      <w:bookmarkEnd w:id="184"/>
    </w:p>
    <w:p w14:paraId="037CEC88" w14:textId="048C30F1" w:rsidR="002B458F" w:rsidRPr="00A451C9" w:rsidRDefault="002B458F" w:rsidP="00C04E60">
      <w:pPr>
        <w:pStyle w:val="S0"/>
        <w:spacing w:before="0" w:after="0" w:line="276" w:lineRule="auto"/>
      </w:pPr>
      <w:bookmarkStart w:id="185" w:name="_Toc8210212"/>
      <w:r w:rsidRPr="00A451C9">
        <w:t>По результатам инвентаризации, бесхо</w:t>
      </w:r>
      <w:r w:rsidR="00A451C9" w:rsidRPr="00A451C9">
        <w:t>зяйных</w:t>
      </w:r>
      <w:r w:rsidRPr="00A451C9">
        <w:t xml:space="preserve"> тепловых сетей на территории </w:t>
      </w:r>
      <w:r w:rsidR="00C71E89">
        <w:t>п</w:t>
      </w:r>
      <w:r w:rsidR="00E34D23" w:rsidRPr="00A451C9">
        <w:t xml:space="preserve">. </w:t>
      </w:r>
      <w:r w:rsidR="00753036">
        <w:t>Обской</w:t>
      </w:r>
      <w:r w:rsidRPr="00A451C9">
        <w:t xml:space="preserve"> не выявлено.</w:t>
      </w:r>
    </w:p>
    <w:bookmarkEnd w:id="185"/>
    <w:p w14:paraId="6A8AD30D" w14:textId="77777777" w:rsidR="00A1002A" w:rsidRPr="00A451C9" w:rsidRDefault="00A1002A" w:rsidP="005904EF"/>
    <w:p w14:paraId="6ACF9C05" w14:textId="77777777" w:rsidR="00726A21" w:rsidRPr="00A451C9" w:rsidRDefault="00726A21">
      <w:pPr>
        <w:pStyle w:val="20"/>
      </w:pPr>
      <w:bookmarkStart w:id="186" w:name="_Toc139871315"/>
      <w:r w:rsidRPr="00A451C9">
        <w:t>Перечень организаций, уполномоченных на их эксплуатацию в порядке, установленном Федеральным законом «О теплоснабжении»</w:t>
      </w:r>
      <w:bookmarkEnd w:id="186"/>
    </w:p>
    <w:p w14:paraId="39A16726" w14:textId="18BB1F46" w:rsidR="000976C6" w:rsidRPr="00A451C9" w:rsidRDefault="000976C6" w:rsidP="00C04E60">
      <w:pPr>
        <w:pStyle w:val="S0"/>
        <w:spacing w:before="0" w:after="0" w:line="276" w:lineRule="auto"/>
      </w:pPr>
      <w:r w:rsidRPr="00A451C9">
        <w:t xml:space="preserve">Ст. 15 п. 6 Федерального закона от 27.07.2010 г.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w:t>
      </w:r>
      <w:r w:rsidR="00603CDA">
        <w:t>сельского</w:t>
      </w:r>
      <w:r w:rsidRPr="00A451C9">
        <w:t xml:space="preserve">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7FFEF60A" w14:textId="77777777" w:rsidR="000976C6" w:rsidRPr="00A451C9" w:rsidRDefault="000976C6" w:rsidP="00C04E60">
      <w:pPr>
        <w:pStyle w:val="S0"/>
        <w:spacing w:before="0" w:after="0" w:line="276" w:lineRule="auto"/>
      </w:pPr>
      <w:r w:rsidRPr="00A451C9">
        <w:t>Принятие на учет бесхозяйных тепловых сетей (тепловых сетей, не имеющих эксплуатирующей организации) осуществляется на основании постановления Правительства РФ от 17.09.2003 г. № 580.</w:t>
      </w:r>
    </w:p>
    <w:p w14:paraId="7331EAA5" w14:textId="77777777" w:rsidR="000976C6" w:rsidRPr="00A451C9" w:rsidRDefault="000976C6" w:rsidP="00C04E60">
      <w:pPr>
        <w:pStyle w:val="S0"/>
        <w:spacing w:before="0" w:after="0" w:line="276" w:lineRule="auto"/>
      </w:pPr>
      <w:r w:rsidRPr="00A451C9">
        <w:t>На основании ст. 225 Гражданского кодекса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14:paraId="5D03B673" w14:textId="77777777" w:rsidR="00726A21" w:rsidRPr="00A451C9" w:rsidRDefault="00726A21" w:rsidP="00726A21"/>
    <w:p w14:paraId="727B3304" w14:textId="68439F6C" w:rsidR="00E33FBE" w:rsidRPr="00A451C9" w:rsidRDefault="00E33FBE" w:rsidP="005D57FA">
      <w:pPr>
        <w:pStyle w:val="12"/>
      </w:pPr>
      <w:bookmarkStart w:id="187" w:name="_Toc139871316"/>
      <w:r w:rsidRPr="00A451C9">
        <w:lastRenderedPageBreak/>
        <w:t>Синхронизация схемы теплоснабжения со схемой</w:t>
      </w:r>
      <w:r w:rsidR="00CF005F" w:rsidRPr="00A451C9">
        <w:t xml:space="preserve"> газоснабжения и газификации</w:t>
      </w:r>
      <w:r w:rsidRPr="00A451C9">
        <w:t xml:space="preserve"> поселения, схемой и программой развития электроэнергетики, а также со схемой водоснабжения и водоотведения поселения</w:t>
      </w:r>
      <w:bookmarkEnd w:id="187"/>
    </w:p>
    <w:p w14:paraId="7B61071A" w14:textId="77777777" w:rsidR="00D97847" w:rsidRPr="00A451C9" w:rsidRDefault="00D97847" w:rsidP="005D57FA">
      <w:pPr>
        <w:pStyle w:val="20"/>
        <w:tabs>
          <w:tab w:val="num" w:pos="1276"/>
        </w:tabs>
      </w:pPr>
      <w:bookmarkStart w:id="188" w:name="_Toc139871317"/>
      <w:r w:rsidRPr="00A451C9">
        <w:t>Описание решений (на ос</w:t>
      </w:r>
      <w:r w:rsidR="008721D0" w:rsidRPr="00A451C9">
        <w:t>нове утверждё</w:t>
      </w:r>
      <w:r w:rsidRPr="00A451C9">
        <w:t>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88"/>
    </w:p>
    <w:p w14:paraId="2BC5EBE2" w14:textId="16B473FB" w:rsidR="008721D0" w:rsidRDefault="00C71E89" w:rsidP="008721D0">
      <w:r>
        <w:t>О</w:t>
      </w:r>
      <w:r w:rsidR="00E34D23" w:rsidRPr="00A451C9">
        <w:t>сновн</w:t>
      </w:r>
      <w:r>
        <w:t xml:space="preserve">ым </w:t>
      </w:r>
      <w:r w:rsidR="00E34D23" w:rsidRPr="00A451C9">
        <w:t>топлив</w:t>
      </w:r>
      <w:r>
        <w:t>ом</w:t>
      </w:r>
      <w:r w:rsidR="00E34D23" w:rsidRPr="00A451C9">
        <w:t>, используем</w:t>
      </w:r>
      <w:r>
        <w:t>ым</w:t>
      </w:r>
      <w:r w:rsidR="00E34D23" w:rsidRPr="00A451C9">
        <w:t xml:space="preserve"> на котельн</w:t>
      </w:r>
      <w:r>
        <w:t>ой</w:t>
      </w:r>
      <w:r w:rsidR="00E34D23" w:rsidRPr="00A451C9">
        <w:t xml:space="preserve"> </w:t>
      </w:r>
      <w:r>
        <w:t>п</w:t>
      </w:r>
      <w:r w:rsidR="00E34D23" w:rsidRPr="00A451C9">
        <w:t xml:space="preserve">. </w:t>
      </w:r>
      <w:r w:rsidR="00753036">
        <w:t>Обской</w:t>
      </w:r>
      <w:r w:rsidR="00E34D23" w:rsidRPr="00A451C9">
        <w:t xml:space="preserve"> </w:t>
      </w:r>
      <w:r>
        <w:t>является уголь ДР.</w:t>
      </w:r>
    </w:p>
    <w:p w14:paraId="5FCEA307" w14:textId="77777777" w:rsidR="00A451C9" w:rsidRPr="00A451C9" w:rsidRDefault="00A451C9" w:rsidP="008721D0"/>
    <w:p w14:paraId="62F6FD63" w14:textId="77777777" w:rsidR="00D97847" w:rsidRPr="00A451C9" w:rsidRDefault="00D97847" w:rsidP="005D57FA">
      <w:pPr>
        <w:pStyle w:val="20"/>
        <w:tabs>
          <w:tab w:val="num" w:pos="1276"/>
        </w:tabs>
      </w:pPr>
      <w:bookmarkStart w:id="189" w:name="_Toc139871318"/>
      <w:r w:rsidRPr="00A451C9">
        <w:t>Описание проблем организации газоснабжения источников тепловой энергии</w:t>
      </w:r>
      <w:bookmarkEnd w:id="189"/>
    </w:p>
    <w:p w14:paraId="32C0DCA6" w14:textId="645694FF" w:rsidR="00165E7A" w:rsidRPr="009F2565" w:rsidRDefault="002B458F" w:rsidP="00EE3321">
      <w:pPr>
        <w:pStyle w:val="S0"/>
        <w:spacing w:before="0" w:after="0" w:line="276" w:lineRule="auto"/>
      </w:pPr>
      <w:r w:rsidRPr="00A451C9">
        <w:t>Газоснабжение котельн</w:t>
      </w:r>
      <w:r w:rsidR="00EE3321">
        <w:t>ой</w:t>
      </w:r>
      <w:r w:rsidRPr="00A451C9">
        <w:t xml:space="preserve"> </w:t>
      </w:r>
      <w:r w:rsidR="00E34D23" w:rsidRPr="00A451C9">
        <w:t xml:space="preserve">в </w:t>
      </w:r>
      <w:r w:rsidR="00C71E89">
        <w:t>п</w:t>
      </w:r>
      <w:r w:rsidR="00E34D23" w:rsidRPr="00A451C9">
        <w:t xml:space="preserve">. </w:t>
      </w:r>
      <w:r w:rsidR="00753036">
        <w:t>Обской</w:t>
      </w:r>
      <w:r w:rsidR="00E34D23" w:rsidRPr="00A451C9">
        <w:t xml:space="preserve"> </w:t>
      </w:r>
      <w:r w:rsidR="00165E7A">
        <w:t xml:space="preserve">не </w:t>
      </w:r>
      <w:r w:rsidR="00E34D23" w:rsidRPr="00A451C9">
        <w:t>осуществляется</w:t>
      </w:r>
      <w:r w:rsidR="00165E7A">
        <w:t>.</w:t>
      </w:r>
      <w:r w:rsidR="00EE3321">
        <w:t xml:space="preserve"> В </w:t>
      </w:r>
      <w:r w:rsidR="00C71E89" w:rsidRPr="00C71E89">
        <w:t xml:space="preserve">качестве основного вида топлива на котельной будет использоваться </w:t>
      </w:r>
      <w:r w:rsidR="00EE3321">
        <w:t>по-прежнему уголь ДР.</w:t>
      </w:r>
    </w:p>
    <w:p w14:paraId="1EE9212B" w14:textId="30B31247" w:rsidR="00D97847" w:rsidRPr="00A451C9" w:rsidRDefault="00D97847" w:rsidP="005D57FA">
      <w:pPr>
        <w:pStyle w:val="20"/>
        <w:tabs>
          <w:tab w:val="num" w:pos="1276"/>
        </w:tabs>
      </w:pPr>
      <w:bookmarkStart w:id="190" w:name="_Toc139871319"/>
      <w:r w:rsidRPr="00A451C9">
        <w:t xml:space="preserve">Предложения </w:t>
      </w:r>
      <w:r w:rsidR="00196229" w:rsidRPr="00A451C9">
        <w:t>по корректировке</w:t>
      </w:r>
      <w:r w:rsidR="008721D0" w:rsidRPr="00A451C9">
        <w:t xml:space="preserve"> утверждё</w:t>
      </w:r>
      <w:r w:rsidRPr="00A451C9">
        <w:t>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90"/>
    </w:p>
    <w:p w14:paraId="498C0F05" w14:textId="09E3A5C6" w:rsidR="008721D0" w:rsidRDefault="00EE3321" w:rsidP="00A451C9">
      <w:pPr>
        <w:pStyle w:val="S0"/>
      </w:pPr>
      <w:r>
        <w:t>В</w:t>
      </w:r>
      <w:r w:rsidR="00A451C9" w:rsidRPr="00A451C9">
        <w:t>несение корректировок в схему газоснабжения</w:t>
      </w:r>
      <w:r>
        <w:t xml:space="preserve"> не требуется</w:t>
      </w:r>
      <w:r w:rsidR="00A451C9" w:rsidRPr="00A451C9">
        <w:t>.</w:t>
      </w:r>
    </w:p>
    <w:p w14:paraId="180E1A8F" w14:textId="77777777" w:rsidR="00A451C9" w:rsidRPr="00A451C9" w:rsidRDefault="00A451C9" w:rsidP="00A451C9">
      <w:pPr>
        <w:pStyle w:val="S0"/>
      </w:pPr>
    </w:p>
    <w:p w14:paraId="1D292130" w14:textId="77777777" w:rsidR="00D97847" w:rsidRPr="00A451C9" w:rsidRDefault="00D97847" w:rsidP="005D57FA">
      <w:pPr>
        <w:pStyle w:val="20"/>
        <w:tabs>
          <w:tab w:val="num" w:pos="1276"/>
        </w:tabs>
      </w:pPr>
      <w:bookmarkStart w:id="191" w:name="_Toc139871320"/>
      <w:r w:rsidRPr="00A451C9">
        <w:t xml:space="preserve">Описание решений </w:t>
      </w:r>
      <w:r w:rsidR="008721D0" w:rsidRPr="00A451C9">
        <w:t>(вырабатываемых с учётом положений утверждё</w:t>
      </w:r>
      <w:r w:rsidRPr="00A451C9">
        <w:t xml:space="preserve">нной схемы и программы развития Единой энергетической системы России) о </w:t>
      </w:r>
      <w:r w:rsidR="0095701A" w:rsidRPr="00A451C9">
        <w:t>строительстве, техническом перевооружении и (или) модернизации</w:t>
      </w:r>
      <w:r w:rsidRPr="00A451C9">
        <w:t>,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91"/>
    </w:p>
    <w:p w14:paraId="4DEAF744" w14:textId="0757D8AB" w:rsidR="002B458F" w:rsidRDefault="002B458F" w:rsidP="000976C6">
      <w:pPr>
        <w:pStyle w:val="af9"/>
        <w:spacing w:line="276" w:lineRule="auto"/>
        <w:ind w:firstLine="709"/>
      </w:pPr>
      <w:r w:rsidRPr="00A451C9">
        <w:rPr>
          <w:rStyle w:val="S1"/>
        </w:rPr>
        <w:t xml:space="preserve">Источники, работающие в режиме комбинированной выработки электрической и тепловой энергии, на территории </w:t>
      </w:r>
      <w:r w:rsidR="00C71E89">
        <w:rPr>
          <w:rStyle w:val="S1"/>
        </w:rPr>
        <w:t>п</w:t>
      </w:r>
      <w:r w:rsidR="00621EF0" w:rsidRPr="00A451C9">
        <w:rPr>
          <w:rStyle w:val="S1"/>
        </w:rPr>
        <w:t xml:space="preserve">. </w:t>
      </w:r>
      <w:r w:rsidR="00753036">
        <w:rPr>
          <w:rStyle w:val="S1"/>
        </w:rPr>
        <w:t>Обской</w:t>
      </w:r>
      <w:r w:rsidRPr="00A451C9">
        <w:t xml:space="preserve"> отсутствуют.</w:t>
      </w:r>
    </w:p>
    <w:p w14:paraId="47A46A6B" w14:textId="77777777" w:rsidR="00040E46" w:rsidRPr="00A451C9" w:rsidRDefault="00040E46" w:rsidP="000976C6">
      <w:pPr>
        <w:pStyle w:val="af9"/>
        <w:spacing w:line="276" w:lineRule="auto"/>
        <w:ind w:firstLine="709"/>
      </w:pPr>
    </w:p>
    <w:p w14:paraId="50039270" w14:textId="77777777" w:rsidR="00D97847" w:rsidRPr="00A451C9" w:rsidRDefault="00D97847" w:rsidP="005D57FA">
      <w:pPr>
        <w:pStyle w:val="20"/>
        <w:tabs>
          <w:tab w:val="num" w:pos="1276"/>
        </w:tabs>
      </w:pPr>
      <w:bookmarkStart w:id="192" w:name="_Toc139871321"/>
      <w:r w:rsidRPr="00A451C9">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w:t>
      </w:r>
      <w:r w:rsidR="008721D0" w:rsidRPr="00A451C9">
        <w:t>бжения, для их учё</w:t>
      </w:r>
      <w:r w:rsidRPr="00A451C9">
        <w:t>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92"/>
    </w:p>
    <w:p w14:paraId="3415BEF6" w14:textId="71424230" w:rsidR="002B458F" w:rsidRPr="00A451C9" w:rsidRDefault="002B458F" w:rsidP="000976C6">
      <w:pPr>
        <w:pStyle w:val="af9"/>
        <w:spacing w:line="276" w:lineRule="auto"/>
        <w:ind w:firstLine="709"/>
      </w:pPr>
      <w:r w:rsidRPr="00A451C9">
        <w:t xml:space="preserve">Источники, работающие в режиме комбинированной выработки электрической и тепловой энергии, на территории </w:t>
      </w:r>
      <w:r w:rsidR="00C71E89">
        <w:t>п</w:t>
      </w:r>
      <w:r w:rsidR="00621EF0" w:rsidRPr="00A451C9">
        <w:t xml:space="preserve">. </w:t>
      </w:r>
      <w:r w:rsidR="00753036">
        <w:t>Обской</w:t>
      </w:r>
      <w:r w:rsidR="000976C6" w:rsidRPr="00A451C9">
        <w:t xml:space="preserve"> </w:t>
      </w:r>
      <w:r w:rsidRPr="00A451C9">
        <w:t>отсутствуют.</w:t>
      </w:r>
    </w:p>
    <w:p w14:paraId="414BA8E7" w14:textId="77777777" w:rsidR="008721D0" w:rsidRPr="00A451C9" w:rsidRDefault="008721D0" w:rsidP="008721D0"/>
    <w:p w14:paraId="0E9B6EFA" w14:textId="0B615300" w:rsidR="00D97847" w:rsidRPr="00A451C9" w:rsidRDefault="00D97847" w:rsidP="005D57FA">
      <w:pPr>
        <w:pStyle w:val="20"/>
        <w:tabs>
          <w:tab w:val="left" w:pos="1276"/>
        </w:tabs>
      </w:pPr>
      <w:bookmarkStart w:id="193" w:name="_Toc139871322"/>
      <w:r w:rsidRPr="00A451C9">
        <w:t xml:space="preserve">Описание решений </w:t>
      </w:r>
      <w:r w:rsidR="008721D0" w:rsidRPr="00A451C9">
        <w:t>(вырабатываемых с учётом положений утверждё</w:t>
      </w:r>
      <w:r w:rsidRPr="00A451C9">
        <w:t>нно</w:t>
      </w:r>
      <w:r w:rsidR="008721D0" w:rsidRPr="00A451C9">
        <w:t>й схемы водоснабжения поселения</w:t>
      </w:r>
      <w:r w:rsidRPr="00A451C9">
        <w:t>) о развитии соответствующей системы водоснабжения в части, относящейся к системам теплоснабжения</w:t>
      </w:r>
      <w:bookmarkEnd w:id="193"/>
    </w:p>
    <w:p w14:paraId="7BFD241D" w14:textId="77777777" w:rsidR="002B458F" w:rsidRPr="00A451C9" w:rsidRDefault="002B458F" w:rsidP="002B458F">
      <w:pPr>
        <w:pStyle w:val="S0"/>
      </w:pPr>
      <w:r w:rsidRPr="00A451C9">
        <w:t>Внесение корректировок в схему водоснабжения и водоотведения не требуется.</w:t>
      </w:r>
    </w:p>
    <w:p w14:paraId="395F6EB0" w14:textId="77777777" w:rsidR="008721D0" w:rsidRPr="00A451C9" w:rsidRDefault="008721D0" w:rsidP="008721D0"/>
    <w:p w14:paraId="1D261D0C" w14:textId="158A5A1F" w:rsidR="00D97847" w:rsidRPr="00A451C9" w:rsidRDefault="00D97847" w:rsidP="005D57FA">
      <w:pPr>
        <w:pStyle w:val="20"/>
        <w:tabs>
          <w:tab w:val="num" w:pos="1276"/>
        </w:tabs>
      </w:pPr>
      <w:bookmarkStart w:id="194" w:name="_Toc139871323"/>
      <w:r w:rsidRPr="00A451C9">
        <w:lastRenderedPageBreak/>
        <w:t>Предл</w:t>
      </w:r>
      <w:r w:rsidR="008721D0" w:rsidRPr="00A451C9">
        <w:t>ожения по корректировке утверждё</w:t>
      </w:r>
      <w:r w:rsidRPr="00A451C9">
        <w:t xml:space="preserve">нной (разработке) схемы водоснабжения </w:t>
      </w:r>
      <w:r w:rsidR="008721D0" w:rsidRPr="00A451C9">
        <w:t xml:space="preserve">поселения, </w:t>
      </w:r>
      <w:r w:rsidRPr="00A451C9">
        <w:t>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94"/>
    </w:p>
    <w:p w14:paraId="5A35174C" w14:textId="77777777" w:rsidR="002B458F" w:rsidRPr="00A451C9" w:rsidRDefault="002B458F" w:rsidP="002B458F">
      <w:pPr>
        <w:pStyle w:val="af9"/>
        <w:ind w:firstLine="709"/>
      </w:pPr>
      <w:r w:rsidRPr="00A451C9">
        <w:t>Внесение корректировок в схему водоснабжения и водоотведения не требуется.</w:t>
      </w:r>
    </w:p>
    <w:p w14:paraId="41CB9274" w14:textId="77777777" w:rsidR="00D97847" w:rsidRPr="00A451C9" w:rsidRDefault="00D97847" w:rsidP="005904EF"/>
    <w:p w14:paraId="39BE4FCC" w14:textId="3206F396" w:rsidR="00E33FBE" w:rsidRPr="00A451C9" w:rsidRDefault="00E33FBE" w:rsidP="005D57FA">
      <w:pPr>
        <w:pStyle w:val="12"/>
      </w:pPr>
      <w:bookmarkStart w:id="195" w:name="_Toc139871324"/>
      <w:r w:rsidRPr="00A451C9">
        <w:lastRenderedPageBreak/>
        <w:t>Индикаторы развития систем теплоснабжения поселения</w:t>
      </w:r>
      <w:bookmarkEnd w:id="195"/>
    </w:p>
    <w:p w14:paraId="541939C2" w14:textId="04A6B9BE" w:rsidR="00603CDA" w:rsidRDefault="00603CDA" w:rsidP="00603CDA">
      <w:r>
        <w:t xml:space="preserve">Индикаторы развития систем теплоснабжения </w:t>
      </w:r>
      <w:r w:rsidR="00C71E89">
        <w:t>п</w:t>
      </w:r>
      <w:r>
        <w:t xml:space="preserve">. </w:t>
      </w:r>
      <w:r w:rsidR="00753036">
        <w:t>Обской</w:t>
      </w:r>
      <w:r>
        <w:t xml:space="preserve"> разрабатываются в соответствии пунктом 79 Требований к схемам теплоснабжения и содержат результаты оценки существующих и перспективных значений следующих индикаторов развития систем теплоснабжения, рассчитанных в соответствии с методическими указаниями по разработке схем теплоснабжения, а именно:</w:t>
      </w:r>
    </w:p>
    <w:p w14:paraId="66C9AC7A" w14:textId="77777777" w:rsidR="00603CDA" w:rsidRDefault="00603CDA" w:rsidP="00603CDA">
      <w:r>
        <w:t>1)</w:t>
      </w:r>
      <w:r>
        <w:tab/>
        <w:t>количество прекращений подачи тепловой энергии, теплоносителя в результате технологических нарушений на тепловых сетях;</w:t>
      </w:r>
    </w:p>
    <w:p w14:paraId="61EABED4" w14:textId="77777777" w:rsidR="00603CDA" w:rsidRDefault="00603CDA" w:rsidP="00603CDA">
      <w:r>
        <w:t>2)</w:t>
      </w:r>
      <w:r>
        <w:tab/>
        <w:t>количество прекращений подачи тепловой энергии, теплоносителя в результате технологических нарушений на источниках тепловой энергии;</w:t>
      </w:r>
    </w:p>
    <w:p w14:paraId="05A7A42F" w14:textId="77777777" w:rsidR="00603CDA" w:rsidRDefault="00603CDA" w:rsidP="00603CDA">
      <w:r>
        <w:t>3)</w:t>
      </w:r>
      <w:r>
        <w:tab/>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p w14:paraId="0B525866" w14:textId="77777777" w:rsidR="00603CDA" w:rsidRDefault="00603CDA" w:rsidP="00603CDA">
      <w:r>
        <w:t>4)</w:t>
      </w:r>
      <w:r>
        <w:tab/>
        <w:t>отношение величины технологических потерь тепловой энергии, теплоносителя к материальной характеристике тепловой сети;</w:t>
      </w:r>
    </w:p>
    <w:p w14:paraId="7115F2CE" w14:textId="77777777" w:rsidR="00603CDA" w:rsidRDefault="00603CDA" w:rsidP="00603CDA">
      <w:r>
        <w:t>5)</w:t>
      </w:r>
      <w:r>
        <w:tab/>
        <w:t>коэффициент использования установленной тепловой мощности;</w:t>
      </w:r>
    </w:p>
    <w:p w14:paraId="7210BA0D" w14:textId="77777777" w:rsidR="00603CDA" w:rsidRDefault="00603CDA" w:rsidP="00603CDA">
      <w:r>
        <w:t>6)</w:t>
      </w:r>
      <w:r>
        <w:tab/>
        <w:t>удельная материальная характеристика тепловых сетей, приведенная к расчетной тепловой нагрузке;</w:t>
      </w:r>
    </w:p>
    <w:p w14:paraId="06BE7040" w14:textId="77777777" w:rsidR="00603CDA" w:rsidRDefault="00603CDA" w:rsidP="00603CDA">
      <w:r>
        <w:t>7)</w:t>
      </w:r>
      <w:r>
        <w:tab/>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14:paraId="52E4ED8A" w14:textId="77777777" w:rsidR="00603CDA" w:rsidRDefault="00603CDA" w:rsidP="00603CDA">
      <w:r>
        <w:t>8)</w:t>
      </w:r>
      <w:r>
        <w:tab/>
        <w:t>удельный расход условного топлива на отпуск электрической энергии;</w:t>
      </w:r>
    </w:p>
    <w:p w14:paraId="33799A01" w14:textId="77777777" w:rsidR="00603CDA" w:rsidRDefault="00603CDA" w:rsidP="00603CDA">
      <w:r>
        <w:t>9)</w:t>
      </w:r>
      <w:r>
        <w:tab/>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14:paraId="5B15EE28" w14:textId="77777777" w:rsidR="00603CDA" w:rsidRDefault="00603CDA" w:rsidP="00603CDA">
      <w:r>
        <w:t>10)</w:t>
      </w:r>
      <w:r>
        <w:tab/>
        <w:t>доля отпуска тепловой энергии, осуществляемого потребителям по приборам учета, в общем объеме отпущенной тепловой энергии;</w:t>
      </w:r>
    </w:p>
    <w:p w14:paraId="735E4D8B" w14:textId="77777777" w:rsidR="00603CDA" w:rsidRDefault="00603CDA" w:rsidP="00603CDA">
      <w:r>
        <w:t>11)</w:t>
      </w:r>
      <w:r>
        <w:tab/>
        <w:t>средневзвешенный (по материальной характеристике) срок эксплуатации тепловых сетей (для каждой системы теплоснабжения);</w:t>
      </w:r>
    </w:p>
    <w:p w14:paraId="03D1C59C" w14:textId="77777777" w:rsidR="00603CDA" w:rsidRDefault="00603CDA" w:rsidP="00603CDA">
      <w:r>
        <w:t>12)</w:t>
      </w:r>
      <w:r>
        <w:tab/>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p>
    <w:p w14:paraId="2196ABBE" w14:textId="77777777" w:rsidR="00603CDA" w:rsidRDefault="00603CDA" w:rsidP="00603CDA">
      <w:r>
        <w:t>13)</w:t>
      </w:r>
      <w:r>
        <w:tab/>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p>
    <w:p w14:paraId="2CD40073" w14:textId="1A9D7C88" w:rsidR="00603CDA" w:rsidRDefault="00603CDA" w:rsidP="00603CDA">
      <w:pPr>
        <w:sectPr w:rsidR="00603CDA" w:rsidSect="007C30C6">
          <w:pgSz w:w="11906" w:h="16838"/>
          <w:pgMar w:top="1134" w:right="851" w:bottom="1134" w:left="1701" w:header="709" w:footer="708" w:gutter="0"/>
          <w:cols w:space="708"/>
          <w:docGrid w:linePitch="360"/>
        </w:sectPr>
      </w:pPr>
      <w:r>
        <w:t>Вышеприведенные показатели представлены в таблице 1</w:t>
      </w:r>
      <w:r w:rsidR="0062164D">
        <w:t>4</w:t>
      </w:r>
      <w:r>
        <w:t>.1:</w:t>
      </w:r>
    </w:p>
    <w:p w14:paraId="5B89FE9C" w14:textId="5671FC74" w:rsidR="00EE3321" w:rsidRDefault="00603CDA" w:rsidP="0062164D">
      <w:pPr>
        <w:pStyle w:val="ae"/>
        <w:spacing w:line="276" w:lineRule="auto"/>
        <w:jc w:val="left"/>
      </w:pPr>
      <w:bookmarkStart w:id="196" w:name="_Toc72919295"/>
      <w:bookmarkStart w:id="197" w:name="_Toc138164561"/>
      <w:bookmarkStart w:id="198" w:name="_Toc138612356"/>
      <w:bookmarkStart w:id="199" w:name="_Toc139871349"/>
      <w:r w:rsidRPr="00210956">
        <w:rPr>
          <w:b w:val="0"/>
          <w:sz w:val="24"/>
          <w:szCs w:val="24"/>
        </w:rPr>
        <w:lastRenderedPageBreak/>
        <w:t xml:space="preserve">Таблица </w:t>
      </w:r>
      <w:r w:rsidRPr="00210956">
        <w:rPr>
          <w:b w:val="0"/>
          <w:sz w:val="24"/>
          <w:szCs w:val="24"/>
        </w:rPr>
        <w:fldChar w:fldCharType="begin"/>
      </w:r>
      <w:r w:rsidRPr="00210956">
        <w:rPr>
          <w:b w:val="0"/>
          <w:sz w:val="24"/>
          <w:szCs w:val="24"/>
        </w:rPr>
        <w:instrText xml:space="preserve"> STYLEREF 1 \s </w:instrText>
      </w:r>
      <w:r w:rsidRPr="00210956">
        <w:rPr>
          <w:b w:val="0"/>
          <w:sz w:val="24"/>
          <w:szCs w:val="24"/>
        </w:rPr>
        <w:fldChar w:fldCharType="separate"/>
      </w:r>
      <w:r w:rsidR="0062164D">
        <w:rPr>
          <w:b w:val="0"/>
          <w:noProof/>
          <w:sz w:val="24"/>
          <w:szCs w:val="24"/>
        </w:rPr>
        <w:t>14</w:t>
      </w:r>
      <w:r w:rsidRPr="00210956">
        <w:rPr>
          <w:b w:val="0"/>
          <w:sz w:val="24"/>
          <w:szCs w:val="24"/>
        </w:rPr>
        <w:fldChar w:fldCharType="end"/>
      </w:r>
      <w:r w:rsidRPr="00210956">
        <w:rPr>
          <w:b w:val="0"/>
          <w:sz w:val="24"/>
          <w:szCs w:val="24"/>
        </w:rPr>
        <w:t>.</w:t>
      </w:r>
      <w:r w:rsidRPr="00210956">
        <w:rPr>
          <w:b w:val="0"/>
          <w:sz w:val="24"/>
          <w:szCs w:val="24"/>
        </w:rPr>
        <w:fldChar w:fldCharType="begin"/>
      </w:r>
      <w:r w:rsidRPr="00210956">
        <w:rPr>
          <w:b w:val="0"/>
          <w:sz w:val="24"/>
          <w:szCs w:val="24"/>
        </w:rPr>
        <w:instrText xml:space="preserve"> SEQ Таблица \* ARABIC \s 1 </w:instrText>
      </w:r>
      <w:r w:rsidRPr="00210956">
        <w:rPr>
          <w:b w:val="0"/>
          <w:sz w:val="24"/>
          <w:szCs w:val="24"/>
        </w:rPr>
        <w:fldChar w:fldCharType="separate"/>
      </w:r>
      <w:r w:rsidR="0062164D">
        <w:rPr>
          <w:b w:val="0"/>
          <w:noProof/>
          <w:sz w:val="24"/>
          <w:szCs w:val="24"/>
        </w:rPr>
        <w:t>1</w:t>
      </w:r>
      <w:r w:rsidRPr="00210956">
        <w:rPr>
          <w:b w:val="0"/>
          <w:sz w:val="24"/>
          <w:szCs w:val="24"/>
        </w:rPr>
        <w:fldChar w:fldCharType="end"/>
      </w:r>
      <w:r w:rsidRPr="00210956">
        <w:rPr>
          <w:b w:val="0"/>
          <w:sz w:val="24"/>
          <w:szCs w:val="24"/>
        </w:rPr>
        <w:t xml:space="preserve"> - Индикаторы развития систем теплоснабжения</w:t>
      </w:r>
      <w:bookmarkEnd w:id="196"/>
      <w:bookmarkEnd w:id="197"/>
      <w:bookmarkEnd w:id="198"/>
      <w:bookmarkEnd w:id="199"/>
      <w:r w:rsidRPr="00210956">
        <w:rPr>
          <w:b w:val="0"/>
          <w:sz w:val="24"/>
          <w:szCs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3008"/>
        <w:gridCol w:w="1453"/>
        <w:gridCol w:w="1424"/>
        <w:gridCol w:w="1302"/>
        <w:gridCol w:w="1302"/>
        <w:gridCol w:w="1302"/>
        <w:gridCol w:w="1302"/>
        <w:gridCol w:w="1302"/>
        <w:gridCol w:w="1302"/>
      </w:tblGrid>
      <w:tr w:rsidR="00DD5E6C" w:rsidRPr="00EC40A5" w14:paraId="52F5EF6C" w14:textId="77777777" w:rsidTr="00B74629">
        <w:trPr>
          <w:trHeight w:val="20"/>
          <w:jc w:val="center"/>
        </w:trPr>
        <w:tc>
          <w:tcPr>
            <w:tcW w:w="296" w:type="pct"/>
            <w:shd w:val="clear" w:color="auto" w:fill="auto"/>
            <w:vAlign w:val="center"/>
            <w:hideMark/>
          </w:tcPr>
          <w:p w14:paraId="25506E0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bookmarkStart w:id="200" w:name="_Hlk139871192"/>
            <w:r w:rsidRPr="00EC40A5">
              <w:rPr>
                <w:rFonts w:eastAsia="Times New Roman" w:cs="Times New Roman"/>
                <w:color w:val="000000"/>
                <w:sz w:val="20"/>
                <w:szCs w:val="20"/>
                <w:lang w:eastAsia="ru-RU"/>
              </w:rPr>
              <w:t>№ п/п</w:t>
            </w:r>
          </w:p>
        </w:tc>
        <w:tc>
          <w:tcPr>
            <w:tcW w:w="1033" w:type="pct"/>
            <w:shd w:val="clear" w:color="auto" w:fill="auto"/>
            <w:vAlign w:val="center"/>
            <w:hideMark/>
          </w:tcPr>
          <w:p w14:paraId="199ADFF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Индикатор</w:t>
            </w:r>
          </w:p>
        </w:tc>
        <w:tc>
          <w:tcPr>
            <w:tcW w:w="499" w:type="pct"/>
            <w:shd w:val="clear" w:color="auto" w:fill="auto"/>
            <w:vAlign w:val="center"/>
            <w:hideMark/>
          </w:tcPr>
          <w:p w14:paraId="658DAD49"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Ед. изм.</w:t>
            </w:r>
          </w:p>
        </w:tc>
        <w:tc>
          <w:tcPr>
            <w:tcW w:w="489" w:type="pct"/>
            <w:shd w:val="clear" w:color="auto" w:fill="auto"/>
            <w:vAlign w:val="center"/>
            <w:hideMark/>
          </w:tcPr>
          <w:p w14:paraId="073DC514" w14:textId="77777777" w:rsidR="00DD5E6C" w:rsidRPr="00EC40A5" w:rsidRDefault="00DD5E6C" w:rsidP="00B74629">
            <w:pPr>
              <w:widowControl/>
              <w:spacing w:line="240" w:lineRule="auto"/>
              <w:ind w:firstLine="0"/>
              <w:jc w:val="center"/>
              <w:rPr>
                <w:rFonts w:eastAsia="Times New Roman" w:cs="Times New Roman"/>
                <w:color w:val="000000"/>
                <w:sz w:val="20"/>
                <w:szCs w:val="20"/>
                <w:lang w:val="en-US" w:eastAsia="ru-RU"/>
              </w:rPr>
            </w:pPr>
            <w:r w:rsidRPr="00EC40A5">
              <w:rPr>
                <w:rFonts w:eastAsia="Times New Roman" w:cs="Times New Roman"/>
                <w:color w:val="000000"/>
                <w:sz w:val="20"/>
                <w:szCs w:val="20"/>
                <w:lang w:eastAsia="ru-RU"/>
              </w:rPr>
              <w:t>2022</w:t>
            </w:r>
          </w:p>
        </w:tc>
        <w:tc>
          <w:tcPr>
            <w:tcW w:w="447" w:type="pct"/>
            <w:shd w:val="clear" w:color="auto" w:fill="auto"/>
            <w:vAlign w:val="center"/>
            <w:hideMark/>
          </w:tcPr>
          <w:p w14:paraId="67BE57E5" w14:textId="77777777" w:rsidR="00DD5E6C" w:rsidRPr="00EC40A5" w:rsidRDefault="00DD5E6C" w:rsidP="00B74629">
            <w:pPr>
              <w:widowControl/>
              <w:spacing w:line="240" w:lineRule="auto"/>
              <w:ind w:firstLine="0"/>
              <w:jc w:val="center"/>
              <w:rPr>
                <w:rFonts w:eastAsia="Times New Roman" w:cs="Times New Roman"/>
                <w:color w:val="000000"/>
                <w:sz w:val="20"/>
                <w:szCs w:val="20"/>
                <w:lang w:val="en-US" w:eastAsia="ru-RU"/>
              </w:rPr>
            </w:pPr>
            <w:r w:rsidRPr="00EC40A5">
              <w:rPr>
                <w:rFonts w:eastAsia="Times New Roman" w:cs="Times New Roman"/>
                <w:color w:val="000000"/>
                <w:sz w:val="20"/>
                <w:szCs w:val="20"/>
                <w:lang w:eastAsia="ru-RU"/>
              </w:rPr>
              <w:t>2023</w:t>
            </w:r>
          </w:p>
        </w:tc>
        <w:tc>
          <w:tcPr>
            <w:tcW w:w="447" w:type="pct"/>
            <w:shd w:val="clear" w:color="auto" w:fill="auto"/>
            <w:vAlign w:val="center"/>
            <w:hideMark/>
          </w:tcPr>
          <w:p w14:paraId="0C3EDEE9" w14:textId="77777777" w:rsidR="00DD5E6C" w:rsidRPr="00EC40A5" w:rsidRDefault="00DD5E6C" w:rsidP="00B74629">
            <w:pPr>
              <w:widowControl/>
              <w:spacing w:line="240" w:lineRule="auto"/>
              <w:ind w:firstLine="0"/>
              <w:jc w:val="center"/>
              <w:rPr>
                <w:rFonts w:eastAsia="Times New Roman" w:cs="Times New Roman"/>
                <w:color w:val="000000"/>
                <w:sz w:val="20"/>
                <w:szCs w:val="20"/>
                <w:lang w:val="en-US" w:eastAsia="ru-RU"/>
              </w:rPr>
            </w:pPr>
            <w:r w:rsidRPr="00EC40A5">
              <w:rPr>
                <w:rFonts w:eastAsia="Times New Roman" w:cs="Times New Roman"/>
                <w:color w:val="000000"/>
                <w:sz w:val="20"/>
                <w:szCs w:val="20"/>
                <w:lang w:eastAsia="ru-RU"/>
              </w:rPr>
              <w:t>2024</w:t>
            </w:r>
          </w:p>
        </w:tc>
        <w:tc>
          <w:tcPr>
            <w:tcW w:w="447" w:type="pct"/>
            <w:shd w:val="clear" w:color="auto" w:fill="auto"/>
            <w:vAlign w:val="center"/>
            <w:hideMark/>
          </w:tcPr>
          <w:p w14:paraId="62FA47A4"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20</w:t>
            </w:r>
            <w:r w:rsidRPr="00EC40A5">
              <w:rPr>
                <w:rFonts w:eastAsia="Times New Roman" w:cs="Times New Roman"/>
                <w:color w:val="000000"/>
                <w:sz w:val="20"/>
                <w:szCs w:val="20"/>
                <w:lang w:val="en-US" w:eastAsia="ru-RU"/>
              </w:rPr>
              <w:t>2</w:t>
            </w:r>
            <w:r w:rsidRPr="00EC40A5">
              <w:rPr>
                <w:rFonts w:eastAsia="Times New Roman" w:cs="Times New Roman"/>
                <w:color w:val="000000"/>
                <w:sz w:val="20"/>
                <w:szCs w:val="20"/>
                <w:lang w:eastAsia="ru-RU"/>
              </w:rPr>
              <w:t>5</w:t>
            </w:r>
          </w:p>
        </w:tc>
        <w:tc>
          <w:tcPr>
            <w:tcW w:w="447" w:type="pct"/>
            <w:shd w:val="clear" w:color="auto" w:fill="auto"/>
            <w:vAlign w:val="center"/>
            <w:hideMark/>
          </w:tcPr>
          <w:p w14:paraId="369B44DB" w14:textId="77777777" w:rsidR="00DD5E6C" w:rsidRPr="00EC40A5" w:rsidRDefault="00DD5E6C" w:rsidP="00B74629">
            <w:pPr>
              <w:widowControl/>
              <w:spacing w:line="240" w:lineRule="auto"/>
              <w:ind w:firstLine="0"/>
              <w:jc w:val="center"/>
              <w:rPr>
                <w:rFonts w:eastAsia="Times New Roman" w:cs="Times New Roman"/>
                <w:color w:val="000000"/>
                <w:sz w:val="20"/>
                <w:szCs w:val="20"/>
                <w:lang w:val="en-US" w:eastAsia="ru-RU"/>
              </w:rPr>
            </w:pPr>
            <w:r w:rsidRPr="00EC40A5">
              <w:rPr>
                <w:rFonts w:eastAsia="Times New Roman" w:cs="Times New Roman"/>
                <w:color w:val="000000"/>
                <w:sz w:val="20"/>
                <w:szCs w:val="20"/>
                <w:lang w:eastAsia="ru-RU"/>
              </w:rPr>
              <w:t>2026</w:t>
            </w:r>
          </w:p>
        </w:tc>
        <w:tc>
          <w:tcPr>
            <w:tcW w:w="447" w:type="pct"/>
            <w:shd w:val="clear" w:color="auto" w:fill="auto"/>
            <w:vAlign w:val="center"/>
            <w:hideMark/>
          </w:tcPr>
          <w:p w14:paraId="7DAD5D12" w14:textId="77777777" w:rsidR="00DD5E6C" w:rsidRPr="00EC40A5" w:rsidRDefault="00DD5E6C" w:rsidP="00B74629">
            <w:pPr>
              <w:widowControl/>
              <w:spacing w:line="240" w:lineRule="auto"/>
              <w:ind w:firstLine="0"/>
              <w:jc w:val="center"/>
              <w:rPr>
                <w:rFonts w:eastAsia="Times New Roman" w:cs="Times New Roman"/>
                <w:color w:val="000000"/>
                <w:sz w:val="20"/>
                <w:szCs w:val="20"/>
                <w:lang w:val="en-US" w:eastAsia="ru-RU"/>
              </w:rPr>
            </w:pPr>
            <w:r w:rsidRPr="00EC40A5">
              <w:rPr>
                <w:rFonts w:eastAsia="Times New Roman" w:cs="Times New Roman"/>
                <w:color w:val="000000"/>
                <w:sz w:val="20"/>
                <w:szCs w:val="20"/>
                <w:lang w:eastAsia="ru-RU"/>
              </w:rPr>
              <w:t>2027-2031</w:t>
            </w:r>
          </w:p>
        </w:tc>
        <w:tc>
          <w:tcPr>
            <w:tcW w:w="447" w:type="pct"/>
            <w:shd w:val="clear" w:color="auto" w:fill="auto"/>
            <w:vAlign w:val="center"/>
            <w:hideMark/>
          </w:tcPr>
          <w:p w14:paraId="7ED881BB" w14:textId="77777777" w:rsidR="00DD5E6C" w:rsidRPr="00EC40A5" w:rsidRDefault="00DD5E6C" w:rsidP="00B74629">
            <w:pPr>
              <w:widowControl/>
              <w:spacing w:line="240" w:lineRule="auto"/>
              <w:ind w:firstLine="0"/>
              <w:jc w:val="center"/>
              <w:rPr>
                <w:rFonts w:eastAsia="Times New Roman" w:cs="Times New Roman"/>
                <w:color w:val="000000"/>
                <w:sz w:val="20"/>
                <w:szCs w:val="20"/>
                <w:lang w:val="en-US" w:eastAsia="ru-RU"/>
              </w:rPr>
            </w:pPr>
            <w:r w:rsidRPr="00EC40A5">
              <w:rPr>
                <w:rFonts w:eastAsia="Times New Roman" w:cs="Times New Roman"/>
                <w:color w:val="000000"/>
                <w:sz w:val="20"/>
                <w:szCs w:val="20"/>
                <w:lang w:eastAsia="ru-RU"/>
              </w:rPr>
              <w:t>2032-203</w:t>
            </w:r>
            <w:r w:rsidRPr="00EC40A5">
              <w:rPr>
                <w:rFonts w:eastAsia="Times New Roman" w:cs="Times New Roman"/>
                <w:color w:val="000000"/>
                <w:sz w:val="20"/>
                <w:szCs w:val="20"/>
                <w:lang w:val="en-US" w:eastAsia="ru-RU"/>
              </w:rPr>
              <w:t>4</w:t>
            </w:r>
          </w:p>
        </w:tc>
      </w:tr>
      <w:tr w:rsidR="00DD5E6C" w:rsidRPr="00EC40A5" w14:paraId="64288172" w14:textId="77777777" w:rsidTr="00B74629">
        <w:trPr>
          <w:trHeight w:val="20"/>
          <w:jc w:val="center"/>
        </w:trPr>
        <w:tc>
          <w:tcPr>
            <w:tcW w:w="296" w:type="pct"/>
            <w:shd w:val="clear" w:color="000000" w:fill="E7E6E6"/>
            <w:noWrap/>
            <w:vAlign w:val="center"/>
            <w:hideMark/>
          </w:tcPr>
          <w:p w14:paraId="3FEEF241"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1</w:t>
            </w:r>
          </w:p>
        </w:tc>
        <w:tc>
          <w:tcPr>
            <w:tcW w:w="1033" w:type="pct"/>
            <w:shd w:val="clear" w:color="000000" w:fill="E7E6E6"/>
            <w:vAlign w:val="center"/>
            <w:hideMark/>
          </w:tcPr>
          <w:p w14:paraId="4CD0704B" w14:textId="77777777" w:rsidR="00DD5E6C" w:rsidRPr="00EC40A5" w:rsidRDefault="00DD5E6C" w:rsidP="00B74629">
            <w:pPr>
              <w:widowControl/>
              <w:spacing w:line="240" w:lineRule="auto"/>
              <w:ind w:firstLine="0"/>
              <w:jc w:val="left"/>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Потери в сети</w:t>
            </w:r>
          </w:p>
        </w:tc>
        <w:tc>
          <w:tcPr>
            <w:tcW w:w="499" w:type="pct"/>
            <w:shd w:val="clear" w:color="000000" w:fill="E7E6E6"/>
            <w:vAlign w:val="center"/>
            <w:hideMark/>
          </w:tcPr>
          <w:p w14:paraId="7370CE6D"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 </w:t>
            </w:r>
          </w:p>
        </w:tc>
        <w:tc>
          <w:tcPr>
            <w:tcW w:w="489" w:type="pct"/>
            <w:shd w:val="clear" w:color="000000" w:fill="E7E6E6"/>
            <w:vAlign w:val="center"/>
            <w:hideMark/>
          </w:tcPr>
          <w:p w14:paraId="49AC1BFD"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hideMark/>
          </w:tcPr>
          <w:p w14:paraId="6ABAA46E"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hideMark/>
          </w:tcPr>
          <w:p w14:paraId="154302E7"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hideMark/>
          </w:tcPr>
          <w:p w14:paraId="46D323D2"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hideMark/>
          </w:tcPr>
          <w:p w14:paraId="2D120934"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hideMark/>
          </w:tcPr>
          <w:p w14:paraId="27F7E888"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hideMark/>
          </w:tcPr>
          <w:p w14:paraId="6CA07EAC"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r>
      <w:tr w:rsidR="00DD5E6C" w:rsidRPr="00EC40A5" w14:paraId="08D6BD5B" w14:textId="77777777" w:rsidTr="00B74629">
        <w:trPr>
          <w:trHeight w:val="20"/>
          <w:jc w:val="center"/>
        </w:trPr>
        <w:tc>
          <w:tcPr>
            <w:tcW w:w="296" w:type="pct"/>
            <w:shd w:val="clear" w:color="auto" w:fill="auto"/>
            <w:noWrap/>
            <w:vAlign w:val="center"/>
            <w:hideMark/>
          </w:tcPr>
          <w:p w14:paraId="00FAE116" w14:textId="77777777" w:rsidR="00DD5E6C" w:rsidRPr="00EC40A5" w:rsidRDefault="00DD5E6C" w:rsidP="00B74629">
            <w:pPr>
              <w:widowControl/>
              <w:spacing w:line="240" w:lineRule="auto"/>
              <w:ind w:firstLine="0"/>
              <w:jc w:val="center"/>
              <w:rPr>
                <w:rFonts w:eastAsia="Times New Roman" w:cs="Times New Roman"/>
                <w:color w:val="000000"/>
                <w:sz w:val="20"/>
                <w:szCs w:val="20"/>
                <w:lang w:val="en-US" w:eastAsia="ru-RU"/>
              </w:rPr>
            </w:pPr>
            <w:r w:rsidRPr="00EC40A5">
              <w:rPr>
                <w:rFonts w:eastAsia="Times New Roman" w:cs="Times New Roman"/>
                <w:color w:val="000000"/>
                <w:sz w:val="20"/>
                <w:szCs w:val="20"/>
                <w:lang w:val="en-US" w:eastAsia="ru-RU"/>
              </w:rPr>
              <w:t>1.1</w:t>
            </w:r>
          </w:p>
        </w:tc>
        <w:tc>
          <w:tcPr>
            <w:tcW w:w="1033" w:type="pct"/>
            <w:shd w:val="clear" w:color="auto" w:fill="auto"/>
            <w:vAlign w:val="center"/>
            <w:hideMark/>
          </w:tcPr>
          <w:p w14:paraId="3399C755"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Pr>
                <w:bCs/>
                <w:sz w:val="20"/>
                <w:szCs w:val="20"/>
              </w:rPr>
              <w:t>Котельная (Рабочая, 8а)</w:t>
            </w:r>
          </w:p>
        </w:tc>
        <w:tc>
          <w:tcPr>
            <w:tcW w:w="499" w:type="pct"/>
            <w:shd w:val="clear" w:color="auto" w:fill="auto"/>
            <w:vAlign w:val="center"/>
            <w:hideMark/>
          </w:tcPr>
          <w:p w14:paraId="2D80E684"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Гкал</w:t>
            </w:r>
          </w:p>
        </w:tc>
        <w:tc>
          <w:tcPr>
            <w:tcW w:w="489" w:type="pct"/>
            <w:shd w:val="clear" w:color="auto" w:fill="auto"/>
            <w:noWrap/>
            <w:vAlign w:val="center"/>
          </w:tcPr>
          <w:p w14:paraId="451824B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130</w:t>
            </w:r>
          </w:p>
        </w:tc>
        <w:tc>
          <w:tcPr>
            <w:tcW w:w="447" w:type="pct"/>
            <w:shd w:val="clear" w:color="auto" w:fill="auto"/>
            <w:noWrap/>
            <w:vAlign w:val="center"/>
          </w:tcPr>
          <w:p w14:paraId="4A46537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123,5</w:t>
            </w:r>
          </w:p>
        </w:tc>
        <w:tc>
          <w:tcPr>
            <w:tcW w:w="447" w:type="pct"/>
            <w:shd w:val="clear" w:color="auto" w:fill="auto"/>
            <w:noWrap/>
            <w:vAlign w:val="center"/>
          </w:tcPr>
          <w:p w14:paraId="06FDEF6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117,3</w:t>
            </w:r>
          </w:p>
        </w:tc>
        <w:tc>
          <w:tcPr>
            <w:tcW w:w="447" w:type="pct"/>
            <w:shd w:val="clear" w:color="auto" w:fill="auto"/>
            <w:noWrap/>
            <w:vAlign w:val="center"/>
          </w:tcPr>
          <w:p w14:paraId="56D6FC97"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111,5</w:t>
            </w:r>
          </w:p>
        </w:tc>
        <w:tc>
          <w:tcPr>
            <w:tcW w:w="447" w:type="pct"/>
            <w:shd w:val="clear" w:color="auto" w:fill="auto"/>
            <w:noWrap/>
            <w:vAlign w:val="center"/>
          </w:tcPr>
          <w:p w14:paraId="10A51E73"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105,9</w:t>
            </w:r>
          </w:p>
        </w:tc>
        <w:tc>
          <w:tcPr>
            <w:tcW w:w="447" w:type="pct"/>
            <w:shd w:val="clear" w:color="auto" w:fill="auto"/>
            <w:noWrap/>
            <w:vAlign w:val="center"/>
          </w:tcPr>
          <w:p w14:paraId="298DE357"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100,6</w:t>
            </w:r>
          </w:p>
        </w:tc>
        <w:tc>
          <w:tcPr>
            <w:tcW w:w="447" w:type="pct"/>
            <w:shd w:val="clear" w:color="auto" w:fill="auto"/>
            <w:noWrap/>
            <w:vAlign w:val="center"/>
          </w:tcPr>
          <w:p w14:paraId="435757F9"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95,6</w:t>
            </w:r>
          </w:p>
        </w:tc>
      </w:tr>
      <w:tr w:rsidR="00DD5E6C" w:rsidRPr="00EC40A5" w14:paraId="4DEF0FB4" w14:textId="77777777" w:rsidTr="00B74629">
        <w:trPr>
          <w:trHeight w:val="20"/>
          <w:jc w:val="center"/>
        </w:trPr>
        <w:tc>
          <w:tcPr>
            <w:tcW w:w="296" w:type="pct"/>
            <w:shd w:val="clear" w:color="000000" w:fill="E7E6E6"/>
            <w:noWrap/>
            <w:vAlign w:val="center"/>
            <w:hideMark/>
          </w:tcPr>
          <w:p w14:paraId="312B13FE"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2</w:t>
            </w:r>
          </w:p>
        </w:tc>
        <w:tc>
          <w:tcPr>
            <w:tcW w:w="1033" w:type="pct"/>
            <w:shd w:val="clear" w:color="000000" w:fill="E7E6E6"/>
            <w:vAlign w:val="center"/>
            <w:hideMark/>
          </w:tcPr>
          <w:p w14:paraId="5CAAB922" w14:textId="77777777" w:rsidR="00DD5E6C" w:rsidRPr="00EC40A5" w:rsidRDefault="00DD5E6C" w:rsidP="00B74629">
            <w:pPr>
              <w:widowControl/>
              <w:spacing w:line="240" w:lineRule="auto"/>
              <w:ind w:firstLine="0"/>
              <w:jc w:val="left"/>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Материальная характеристика тепловых сетей</w:t>
            </w:r>
          </w:p>
        </w:tc>
        <w:tc>
          <w:tcPr>
            <w:tcW w:w="499" w:type="pct"/>
            <w:shd w:val="clear" w:color="000000" w:fill="E7E6E6"/>
            <w:vAlign w:val="center"/>
            <w:hideMark/>
          </w:tcPr>
          <w:p w14:paraId="1C8D4098"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 </w:t>
            </w:r>
          </w:p>
        </w:tc>
        <w:tc>
          <w:tcPr>
            <w:tcW w:w="489" w:type="pct"/>
            <w:shd w:val="clear" w:color="000000" w:fill="E7E6E6"/>
            <w:vAlign w:val="center"/>
          </w:tcPr>
          <w:p w14:paraId="71F3C8A1"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3064B848"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22FE7C4C"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17F336CB"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6889D2A6"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0A632065"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17DE805C"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r>
      <w:tr w:rsidR="00DD5E6C" w:rsidRPr="00EC40A5" w14:paraId="19258D3B" w14:textId="77777777" w:rsidTr="00B74629">
        <w:trPr>
          <w:trHeight w:val="20"/>
          <w:jc w:val="center"/>
        </w:trPr>
        <w:tc>
          <w:tcPr>
            <w:tcW w:w="296" w:type="pct"/>
            <w:shd w:val="clear" w:color="auto" w:fill="auto"/>
            <w:noWrap/>
            <w:vAlign w:val="center"/>
          </w:tcPr>
          <w:p w14:paraId="673A54C3"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val="en-US" w:eastAsia="ru-RU"/>
              </w:rPr>
              <w:t>2</w:t>
            </w:r>
            <w:r w:rsidRPr="00EC40A5">
              <w:rPr>
                <w:rFonts w:eastAsia="Times New Roman" w:cs="Times New Roman"/>
                <w:color w:val="000000"/>
                <w:sz w:val="20"/>
                <w:szCs w:val="20"/>
                <w:lang w:eastAsia="ru-RU"/>
              </w:rPr>
              <w:t>.1</w:t>
            </w:r>
          </w:p>
        </w:tc>
        <w:tc>
          <w:tcPr>
            <w:tcW w:w="1033" w:type="pct"/>
            <w:shd w:val="clear" w:color="auto" w:fill="auto"/>
            <w:vAlign w:val="center"/>
            <w:hideMark/>
          </w:tcPr>
          <w:p w14:paraId="43D2BE04"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Pr>
                <w:bCs/>
                <w:sz w:val="20"/>
                <w:szCs w:val="20"/>
              </w:rPr>
              <w:t>Котельная (Рабочая, 8а)</w:t>
            </w:r>
          </w:p>
        </w:tc>
        <w:tc>
          <w:tcPr>
            <w:tcW w:w="499" w:type="pct"/>
            <w:shd w:val="clear" w:color="auto" w:fill="auto"/>
            <w:vAlign w:val="center"/>
            <w:hideMark/>
          </w:tcPr>
          <w:p w14:paraId="06D07EF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м</w:t>
            </w:r>
            <w:r w:rsidRPr="00EC40A5">
              <w:rPr>
                <w:rFonts w:eastAsia="Times New Roman" w:cs="Times New Roman"/>
                <w:color w:val="000000"/>
                <w:sz w:val="20"/>
                <w:szCs w:val="20"/>
                <w:vertAlign w:val="superscript"/>
                <w:lang w:eastAsia="ru-RU"/>
              </w:rPr>
              <w:t>2</w:t>
            </w:r>
          </w:p>
        </w:tc>
        <w:tc>
          <w:tcPr>
            <w:tcW w:w="489" w:type="pct"/>
            <w:shd w:val="clear" w:color="auto" w:fill="auto"/>
            <w:vAlign w:val="center"/>
          </w:tcPr>
          <w:p w14:paraId="07A47A18"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147,5</w:t>
            </w:r>
          </w:p>
        </w:tc>
        <w:tc>
          <w:tcPr>
            <w:tcW w:w="447" w:type="pct"/>
            <w:shd w:val="clear" w:color="auto" w:fill="auto"/>
            <w:vAlign w:val="center"/>
          </w:tcPr>
          <w:p w14:paraId="4BEC9773"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147,5</w:t>
            </w:r>
          </w:p>
        </w:tc>
        <w:tc>
          <w:tcPr>
            <w:tcW w:w="447" w:type="pct"/>
            <w:shd w:val="clear" w:color="auto" w:fill="auto"/>
            <w:vAlign w:val="center"/>
          </w:tcPr>
          <w:p w14:paraId="4E7B017A"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147,5</w:t>
            </w:r>
          </w:p>
        </w:tc>
        <w:tc>
          <w:tcPr>
            <w:tcW w:w="447" w:type="pct"/>
            <w:shd w:val="clear" w:color="auto" w:fill="auto"/>
            <w:vAlign w:val="center"/>
          </w:tcPr>
          <w:p w14:paraId="5FF471F8"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147,5</w:t>
            </w:r>
          </w:p>
        </w:tc>
        <w:tc>
          <w:tcPr>
            <w:tcW w:w="447" w:type="pct"/>
            <w:shd w:val="clear" w:color="auto" w:fill="auto"/>
            <w:vAlign w:val="center"/>
          </w:tcPr>
          <w:p w14:paraId="3FC53054"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147,5</w:t>
            </w:r>
          </w:p>
        </w:tc>
        <w:tc>
          <w:tcPr>
            <w:tcW w:w="447" w:type="pct"/>
            <w:shd w:val="clear" w:color="auto" w:fill="auto"/>
            <w:vAlign w:val="center"/>
          </w:tcPr>
          <w:p w14:paraId="0ADBDC5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147,5</w:t>
            </w:r>
          </w:p>
        </w:tc>
        <w:tc>
          <w:tcPr>
            <w:tcW w:w="447" w:type="pct"/>
            <w:shd w:val="clear" w:color="auto" w:fill="auto"/>
            <w:vAlign w:val="center"/>
          </w:tcPr>
          <w:p w14:paraId="2F9F9BB7"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147,5</w:t>
            </w:r>
          </w:p>
        </w:tc>
      </w:tr>
      <w:tr w:rsidR="00DD5E6C" w:rsidRPr="00EC40A5" w14:paraId="750095BF" w14:textId="77777777" w:rsidTr="00B74629">
        <w:trPr>
          <w:trHeight w:val="20"/>
          <w:jc w:val="center"/>
        </w:trPr>
        <w:tc>
          <w:tcPr>
            <w:tcW w:w="296" w:type="pct"/>
            <w:shd w:val="clear" w:color="000000" w:fill="E7E6E6"/>
            <w:noWrap/>
            <w:vAlign w:val="center"/>
            <w:hideMark/>
          </w:tcPr>
          <w:p w14:paraId="50A7CA6D"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3</w:t>
            </w:r>
          </w:p>
        </w:tc>
        <w:tc>
          <w:tcPr>
            <w:tcW w:w="1033" w:type="pct"/>
            <w:shd w:val="clear" w:color="000000" w:fill="E7E6E6"/>
            <w:vAlign w:val="center"/>
            <w:hideMark/>
          </w:tcPr>
          <w:p w14:paraId="500DA810" w14:textId="77777777" w:rsidR="00DD5E6C" w:rsidRPr="00EC40A5" w:rsidRDefault="00DD5E6C" w:rsidP="00B74629">
            <w:pPr>
              <w:widowControl/>
              <w:spacing w:line="240" w:lineRule="auto"/>
              <w:ind w:firstLine="0"/>
              <w:jc w:val="left"/>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Установленная тепловая мощность</w:t>
            </w:r>
          </w:p>
        </w:tc>
        <w:tc>
          <w:tcPr>
            <w:tcW w:w="499" w:type="pct"/>
            <w:shd w:val="clear" w:color="000000" w:fill="E7E6E6"/>
            <w:vAlign w:val="center"/>
            <w:hideMark/>
          </w:tcPr>
          <w:p w14:paraId="36F5604E"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 </w:t>
            </w:r>
          </w:p>
        </w:tc>
        <w:tc>
          <w:tcPr>
            <w:tcW w:w="489" w:type="pct"/>
            <w:shd w:val="clear" w:color="000000" w:fill="E7E6E6"/>
            <w:vAlign w:val="center"/>
          </w:tcPr>
          <w:p w14:paraId="7E7C58CA"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03673007"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28AA2CB9"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2382872E"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6188BE9C"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56054AC6"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2412818C"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r>
      <w:tr w:rsidR="00DD5E6C" w:rsidRPr="00EC40A5" w14:paraId="26C783E0" w14:textId="77777777" w:rsidTr="00B74629">
        <w:trPr>
          <w:trHeight w:val="20"/>
          <w:jc w:val="center"/>
        </w:trPr>
        <w:tc>
          <w:tcPr>
            <w:tcW w:w="296" w:type="pct"/>
            <w:shd w:val="clear" w:color="auto" w:fill="auto"/>
            <w:noWrap/>
            <w:vAlign w:val="center"/>
            <w:hideMark/>
          </w:tcPr>
          <w:p w14:paraId="327DC1F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3.1</w:t>
            </w:r>
          </w:p>
        </w:tc>
        <w:tc>
          <w:tcPr>
            <w:tcW w:w="1033" w:type="pct"/>
            <w:shd w:val="clear" w:color="auto" w:fill="auto"/>
            <w:vAlign w:val="center"/>
            <w:hideMark/>
          </w:tcPr>
          <w:p w14:paraId="1D85F047"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Pr>
                <w:bCs/>
                <w:sz w:val="20"/>
                <w:szCs w:val="20"/>
              </w:rPr>
              <w:t>Котельная (Рабочая, 8а)</w:t>
            </w:r>
          </w:p>
        </w:tc>
        <w:tc>
          <w:tcPr>
            <w:tcW w:w="499" w:type="pct"/>
            <w:shd w:val="clear" w:color="auto" w:fill="auto"/>
            <w:vAlign w:val="center"/>
            <w:hideMark/>
          </w:tcPr>
          <w:p w14:paraId="365F9056"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Гкал/ч</w:t>
            </w:r>
          </w:p>
        </w:tc>
        <w:tc>
          <w:tcPr>
            <w:tcW w:w="489" w:type="pct"/>
            <w:shd w:val="clear" w:color="auto" w:fill="auto"/>
            <w:vAlign w:val="center"/>
          </w:tcPr>
          <w:p w14:paraId="0B310418"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0,52</w:t>
            </w:r>
          </w:p>
        </w:tc>
        <w:tc>
          <w:tcPr>
            <w:tcW w:w="447" w:type="pct"/>
            <w:shd w:val="clear" w:color="auto" w:fill="auto"/>
            <w:vAlign w:val="center"/>
          </w:tcPr>
          <w:p w14:paraId="7276BFD1"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0,52</w:t>
            </w:r>
          </w:p>
        </w:tc>
        <w:tc>
          <w:tcPr>
            <w:tcW w:w="447" w:type="pct"/>
            <w:shd w:val="clear" w:color="auto" w:fill="auto"/>
            <w:vAlign w:val="center"/>
          </w:tcPr>
          <w:p w14:paraId="50A9B07B"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0,52</w:t>
            </w:r>
          </w:p>
        </w:tc>
        <w:tc>
          <w:tcPr>
            <w:tcW w:w="447" w:type="pct"/>
            <w:shd w:val="clear" w:color="auto" w:fill="auto"/>
            <w:vAlign w:val="center"/>
          </w:tcPr>
          <w:p w14:paraId="18E44CC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0,52</w:t>
            </w:r>
          </w:p>
        </w:tc>
        <w:tc>
          <w:tcPr>
            <w:tcW w:w="447" w:type="pct"/>
            <w:shd w:val="clear" w:color="auto" w:fill="auto"/>
            <w:vAlign w:val="center"/>
          </w:tcPr>
          <w:p w14:paraId="09615B7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0,52</w:t>
            </w:r>
          </w:p>
        </w:tc>
        <w:tc>
          <w:tcPr>
            <w:tcW w:w="447" w:type="pct"/>
            <w:shd w:val="clear" w:color="auto" w:fill="auto"/>
            <w:vAlign w:val="center"/>
          </w:tcPr>
          <w:p w14:paraId="76FD8A9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0,52</w:t>
            </w:r>
          </w:p>
        </w:tc>
        <w:tc>
          <w:tcPr>
            <w:tcW w:w="447" w:type="pct"/>
            <w:shd w:val="clear" w:color="auto" w:fill="auto"/>
            <w:vAlign w:val="center"/>
          </w:tcPr>
          <w:p w14:paraId="77B99CF6"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0,52</w:t>
            </w:r>
          </w:p>
        </w:tc>
      </w:tr>
      <w:tr w:rsidR="00DD5E6C" w:rsidRPr="00EC40A5" w14:paraId="59DEA058" w14:textId="77777777" w:rsidTr="00B74629">
        <w:trPr>
          <w:trHeight w:val="20"/>
          <w:jc w:val="center"/>
        </w:trPr>
        <w:tc>
          <w:tcPr>
            <w:tcW w:w="296" w:type="pct"/>
            <w:shd w:val="clear" w:color="000000" w:fill="E7E6E6"/>
            <w:noWrap/>
            <w:vAlign w:val="center"/>
            <w:hideMark/>
          </w:tcPr>
          <w:p w14:paraId="4F1B019D"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4</w:t>
            </w:r>
          </w:p>
        </w:tc>
        <w:tc>
          <w:tcPr>
            <w:tcW w:w="1033" w:type="pct"/>
            <w:shd w:val="clear" w:color="000000" w:fill="E7E6E6"/>
            <w:vAlign w:val="center"/>
            <w:hideMark/>
          </w:tcPr>
          <w:p w14:paraId="5A19CAB0" w14:textId="77777777" w:rsidR="00DD5E6C" w:rsidRPr="00EC40A5" w:rsidRDefault="00DD5E6C" w:rsidP="00B74629">
            <w:pPr>
              <w:widowControl/>
              <w:spacing w:line="240" w:lineRule="auto"/>
              <w:ind w:firstLine="0"/>
              <w:jc w:val="left"/>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Выработка тепловой энергии</w:t>
            </w:r>
          </w:p>
        </w:tc>
        <w:tc>
          <w:tcPr>
            <w:tcW w:w="499" w:type="pct"/>
            <w:shd w:val="clear" w:color="000000" w:fill="E7E6E6"/>
            <w:vAlign w:val="center"/>
            <w:hideMark/>
          </w:tcPr>
          <w:p w14:paraId="2A8195EF"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 </w:t>
            </w:r>
          </w:p>
        </w:tc>
        <w:tc>
          <w:tcPr>
            <w:tcW w:w="489" w:type="pct"/>
            <w:shd w:val="clear" w:color="000000" w:fill="E7E6E6"/>
            <w:vAlign w:val="center"/>
          </w:tcPr>
          <w:p w14:paraId="4861BD0D"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689E83A5"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242D4EAC"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792FEE61"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3ED8ED88"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231D62A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395DADBB"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r>
      <w:tr w:rsidR="00DD5E6C" w:rsidRPr="00EC40A5" w14:paraId="32BBDCE6" w14:textId="77777777" w:rsidTr="00B74629">
        <w:trPr>
          <w:trHeight w:val="20"/>
          <w:jc w:val="center"/>
        </w:trPr>
        <w:tc>
          <w:tcPr>
            <w:tcW w:w="296" w:type="pct"/>
            <w:shd w:val="clear" w:color="auto" w:fill="auto"/>
            <w:noWrap/>
            <w:vAlign w:val="center"/>
            <w:hideMark/>
          </w:tcPr>
          <w:p w14:paraId="4CBA3FC3"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4.1</w:t>
            </w:r>
          </w:p>
        </w:tc>
        <w:tc>
          <w:tcPr>
            <w:tcW w:w="1033" w:type="pct"/>
            <w:shd w:val="clear" w:color="auto" w:fill="auto"/>
            <w:vAlign w:val="center"/>
            <w:hideMark/>
          </w:tcPr>
          <w:p w14:paraId="202CF5FB"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Pr>
                <w:bCs/>
                <w:sz w:val="20"/>
                <w:szCs w:val="20"/>
              </w:rPr>
              <w:t>Котельная (Рабочая, 8а)</w:t>
            </w:r>
          </w:p>
        </w:tc>
        <w:tc>
          <w:tcPr>
            <w:tcW w:w="499" w:type="pct"/>
            <w:shd w:val="clear" w:color="auto" w:fill="auto"/>
            <w:vAlign w:val="center"/>
            <w:hideMark/>
          </w:tcPr>
          <w:p w14:paraId="77E5655D"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Гкал</w:t>
            </w:r>
          </w:p>
        </w:tc>
        <w:tc>
          <w:tcPr>
            <w:tcW w:w="489" w:type="pct"/>
            <w:shd w:val="clear" w:color="auto" w:fill="auto"/>
            <w:noWrap/>
            <w:vAlign w:val="center"/>
          </w:tcPr>
          <w:p w14:paraId="366E900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p>
        </w:tc>
        <w:tc>
          <w:tcPr>
            <w:tcW w:w="447" w:type="pct"/>
            <w:shd w:val="clear" w:color="auto" w:fill="auto"/>
            <w:noWrap/>
            <w:vAlign w:val="center"/>
          </w:tcPr>
          <w:p w14:paraId="4A9938E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p>
        </w:tc>
        <w:tc>
          <w:tcPr>
            <w:tcW w:w="447" w:type="pct"/>
            <w:shd w:val="clear" w:color="auto" w:fill="auto"/>
            <w:noWrap/>
            <w:vAlign w:val="center"/>
          </w:tcPr>
          <w:p w14:paraId="73282119"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p>
        </w:tc>
        <w:tc>
          <w:tcPr>
            <w:tcW w:w="447" w:type="pct"/>
            <w:shd w:val="clear" w:color="auto" w:fill="auto"/>
            <w:noWrap/>
            <w:vAlign w:val="center"/>
          </w:tcPr>
          <w:p w14:paraId="658AA49B"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p>
        </w:tc>
        <w:tc>
          <w:tcPr>
            <w:tcW w:w="447" w:type="pct"/>
            <w:shd w:val="clear" w:color="auto" w:fill="auto"/>
            <w:noWrap/>
            <w:vAlign w:val="center"/>
          </w:tcPr>
          <w:p w14:paraId="12D9B723"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p>
        </w:tc>
        <w:tc>
          <w:tcPr>
            <w:tcW w:w="447" w:type="pct"/>
            <w:shd w:val="clear" w:color="auto" w:fill="auto"/>
            <w:noWrap/>
            <w:vAlign w:val="center"/>
          </w:tcPr>
          <w:p w14:paraId="4553719D"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p>
        </w:tc>
        <w:tc>
          <w:tcPr>
            <w:tcW w:w="447" w:type="pct"/>
            <w:shd w:val="clear" w:color="auto" w:fill="auto"/>
            <w:noWrap/>
            <w:vAlign w:val="center"/>
          </w:tcPr>
          <w:p w14:paraId="2D3A5AD8"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p>
        </w:tc>
      </w:tr>
      <w:tr w:rsidR="00DD5E6C" w:rsidRPr="00EC40A5" w14:paraId="326FDD85" w14:textId="77777777" w:rsidTr="00B74629">
        <w:trPr>
          <w:trHeight w:val="20"/>
          <w:jc w:val="center"/>
        </w:trPr>
        <w:tc>
          <w:tcPr>
            <w:tcW w:w="296" w:type="pct"/>
            <w:shd w:val="clear" w:color="000000" w:fill="E7E6E6"/>
            <w:noWrap/>
            <w:vAlign w:val="center"/>
            <w:hideMark/>
          </w:tcPr>
          <w:p w14:paraId="6C162185"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5</w:t>
            </w:r>
          </w:p>
        </w:tc>
        <w:tc>
          <w:tcPr>
            <w:tcW w:w="1033" w:type="pct"/>
            <w:shd w:val="clear" w:color="000000" w:fill="E7E6E6"/>
            <w:vAlign w:val="center"/>
            <w:hideMark/>
          </w:tcPr>
          <w:p w14:paraId="2810CD79" w14:textId="77777777" w:rsidR="00DD5E6C" w:rsidRPr="00EC40A5" w:rsidRDefault="00DD5E6C" w:rsidP="00B74629">
            <w:pPr>
              <w:widowControl/>
              <w:spacing w:line="240" w:lineRule="auto"/>
              <w:ind w:firstLine="0"/>
              <w:jc w:val="left"/>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Расчётная тепловая нагрузка</w:t>
            </w:r>
          </w:p>
        </w:tc>
        <w:tc>
          <w:tcPr>
            <w:tcW w:w="499" w:type="pct"/>
            <w:shd w:val="clear" w:color="000000" w:fill="E7E6E6"/>
            <w:vAlign w:val="center"/>
            <w:hideMark/>
          </w:tcPr>
          <w:p w14:paraId="27A77300"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 </w:t>
            </w:r>
          </w:p>
        </w:tc>
        <w:tc>
          <w:tcPr>
            <w:tcW w:w="489" w:type="pct"/>
            <w:shd w:val="clear" w:color="000000" w:fill="E7E6E6"/>
            <w:vAlign w:val="center"/>
          </w:tcPr>
          <w:p w14:paraId="5DF38AE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6323EFAB"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74AE5EB7"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60748C63"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723AA02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4E200C55"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3E85EA07"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r>
      <w:tr w:rsidR="00DD5E6C" w:rsidRPr="00EC40A5" w14:paraId="12A230F1" w14:textId="77777777" w:rsidTr="00B74629">
        <w:trPr>
          <w:trHeight w:val="20"/>
          <w:jc w:val="center"/>
        </w:trPr>
        <w:tc>
          <w:tcPr>
            <w:tcW w:w="296" w:type="pct"/>
            <w:shd w:val="clear" w:color="auto" w:fill="auto"/>
            <w:noWrap/>
            <w:vAlign w:val="center"/>
            <w:hideMark/>
          </w:tcPr>
          <w:p w14:paraId="0891FC08"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5.1</w:t>
            </w:r>
          </w:p>
        </w:tc>
        <w:tc>
          <w:tcPr>
            <w:tcW w:w="1033" w:type="pct"/>
            <w:shd w:val="clear" w:color="auto" w:fill="auto"/>
            <w:vAlign w:val="center"/>
            <w:hideMark/>
          </w:tcPr>
          <w:p w14:paraId="637E61AC"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Pr>
                <w:bCs/>
                <w:sz w:val="20"/>
                <w:szCs w:val="20"/>
              </w:rPr>
              <w:t>Котельная (Рабочая, 8а)</w:t>
            </w:r>
          </w:p>
        </w:tc>
        <w:tc>
          <w:tcPr>
            <w:tcW w:w="499" w:type="pct"/>
            <w:shd w:val="clear" w:color="auto" w:fill="auto"/>
            <w:vAlign w:val="center"/>
            <w:hideMark/>
          </w:tcPr>
          <w:p w14:paraId="0275E81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Гкал/ч</w:t>
            </w:r>
          </w:p>
        </w:tc>
        <w:tc>
          <w:tcPr>
            <w:tcW w:w="489" w:type="pct"/>
            <w:shd w:val="clear" w:color="auto" w:fill="auto"/>
            <w:noWrap/>
            <w:vAlign w:val="center"/>
          </w:tcPr>
          <w:p w14:paraId="00567835"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0,274</w:t>
            </w:r>
          </w:p>
        </w:tc>
        <w:tc>
          <w:tcPr>
            <w:tcW w:w="447" w:type="pct"/>
            <w:shd w:val="clear" w:color="auto" w:fill="auto"/>
            <w:noWrap/>
            <w:vAlign w:val="center"/>
          </w:tcPr>
          <w:p w14:paraId="104E2A4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0,274</w:t>
            </w:r>
          </w:p>
        </w:tc>
        <w:tc>
          <w:tcPr>
            <w:tcW w:w="447" w:type="pct"/>
            <w:shd w:val="clear" w:color="auto" w:fill="auto"/>
            <w:noWrap/>
            <w:vAlign w:val="center"/>
          </w:tcPr>
          <w:p w14:paraId="21B99A6B"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0,274</w:t>
            </w:r>
          </w:p>
        </w:tc>
        <w:tc>
          <w:tcPr>
            <w:tcW w:w="447" w:type="pct"/>
            <w:shd w:val="clear" w:color="auto" w:fill="auto"/>
            <w:noWrap/>
            <w:vAlign w:val="center"/>
          </w:tcPr>
          <w:p w14:paraId="6865CB44"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0,274</w:t>
            </w:r>
          </w:p>
        </w:tc>
        <w:tc>
          <w:tcPr>
            <w:tcW w:w="447" w:type="pct"/>
            <w:shd w:val="clear" w:color="auto" w:fill="auto"/>
            <w:noWrap/>
            <w:vAlign w:val="center"/>
          </w:tcPr>
          <w:p w14:paraId="2433EC16"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0,274</w:t>
            </w:r>
          </w:p>
        </w:tc>
        <w:tc>
          <w:tcPr>
            <w:tcW w:w="447" w:type="pct"/>
            <w:shd w:val="clear" w:color="auto" w:fill="auto"/>
            <w:noWrap/>
            <w:vAlign w:val="center"/>
          </w:tcPr>
          <w:p w14:paraId="76F4CF8C"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0,274</w:t>
            </w:r>
          </w:p>
        </w:tc>
        <w:tc>
          <w:tcPr>
            <w:tcW w:w="447" w:type="pct"/>
            <w:shd w:val="clear" w:color="auto" w:fill="auto"/>
            <w:noWrap/>
            <w:vAlign w:val="center"/>
          </w:tcPr>
          <w:p w14:paraId="28CB199C"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0,274</w:t>
            </w:r>
          </w:p>
        </w:tc>
      </w:tr>
      <w:tr w:rsidR="00DD5E6C" w:rsidRPr="00EC40A5" w14:paraId="705693B7" w14:textId="77777777" w:rsidTr="00B74629">
        <w:trPr>
          <w:trHeight w:val="20"/>
          <w:jc w:val="center"/>
        </w:trPr>
        <w:tc>
          <w:tcPr>
            <w:tcW w:w="296" w:type="pct"/>
            <w:shd w:val="clear" w:color="000000" w:fill="E7E6E6"/>
            <w:noWrap/>
            <w:vAlign w:val="center"/>
            <w:hideMark/>
          </w:tcPr>
          <w:p w14:paraId="733C5B06"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6</w:t>
            </w:r>
          </w:p>
        </w:tc>
        <w:tc>
          <w:tcPr>
            <w:tcW w:w="1033" w:type="pct"/>
            <w:shd w:val="clear" w:color="000000" w:fill="E7E6E6"/>
            <w:vAlign w:val="center"/>
            <w:hideMark/>
          </w:tcPr>
          <w:p w14:paraId="6D7CEE56" w14:textId="77777777" w:rsidR="00DD5E6C" w:rsidRPr="00EC40A5" w:rsidRDefault="00DD5E6C" w:rsidP="00B74629">
            <w:pPr>
              <w:widowControl/>
              <w:spacing w:line="240" w:lineRule="auto"/>
              <w:ind w:firstLine="0"/>
              <w:jc w:val="left"/>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Отпуск в сеть</w:t>
            </w:r>
          </w:p>
        </w:tc>
        <w:tc>
          <w:tcPr>
            <w:tcW w:w="499" w:type="pct"/>
            <w:shd w:val="clear" w:color="000000" w:fill="E7E6E6"/>
            <w:vAlign w:val="center"/>
            <w:hideMark/>
          </w:tcPr>
          <w:p w14:paraId="6CD04E81"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 </w:t>
            </w:r>
          </w:p>
        </w:tc>
        <w:tc>
          <w:tcPr>
            <w:tcW w:w="489" w:type="pct"/>
            <w:shd w:val="clear" w:color="000000" w:fill="E7E6E6"/>
            <w:vAlign w:val="center"/>
          </w:tcPr>
          <w:p w14:paraId="0E608F0C"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295C6D4B"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59D996FC"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0B8218FE"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19057AC7"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0243E81B"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022C160D"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r>
      <w:tr w:rsidR="00DD5E6C" w:rsidRPr="00EC40A5" w14:paraId="143D6362" w14:textId="77777777" w:rsidTr="00B74629">
        <w:trPr>
          <w:trHeight w:val="20"/>
          <w:jc w:val="center"/>
        </w:trPr>
        <w:tc>
          <w:tcPr>
            <w:tcW w:w="296" w:type="pct"/>
            <w:shd w:val="clear" w:color="auto" w:fill="auto"/>
            <w:noWrap/>
            <w:vAlign w:val="center"/>
            <w:hideMark/>
          </w:tcPr>
          <w:p w14:paraId="446DBDA6"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6.1</w:t>
            </w:r>
          </w:p>
        </w:tc>
        <w:tc>
          <w:tcPr>
            <w:tcW w:w="1033" w:type="pct"/>
            <w:shd w:val="clear" w:color="auto" w:fill="auto"/>
            <w:vAlign w:val="center"/>
            <w:hideMark/>
          </w:tcPr>
          <w:p w14:paraId="41116A56"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Pr>
                <w:bCs/>
                <w:sz w:val="20"/>
                <w:szCs w:val="20"/>
              </w:rPr>
              <w:t>Котельная (Рабочая, 8а)</w:t>
            </w:r>
          </w:p>
        </w:tc>
        <w:tc>
          <w:tcPr>
            <w:tcW w:w="499" w:type="pct"/>
            <w:shd w:val="clear" w:color="auto" w:fill="auto"/>
            <w:vAlign w:val="center"/>
            <w:hideMark/>
          </w:tcPr>
          <w:p w14:paraId="542947B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Гкал</w:t>
            </w:r>
          </w:p>
        </w:tc>
        <w:tc>
          <w:tcPr>
            <w:tcW w:w="489" w:type="pct"/>
            <w:shd w:val="clear" w:color="auto" w:fill="auto"/>
            <w:noWrap/>
            <w:vAlign w:val="center"/>
          </w:tcPr>
          <w:p w14:paraId="4EB06B6D"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833</w:t>
            </w:r>
          </w:p>
        </w:tc>
        <w:tc>
          <w:tcPr>
            <w:tcW w:w="447" w:type="pct"/>
            <w:shd w:val="clear" w:color="auto" w:fill="auto"/>
            <w:noWrap/>
            <w:vAlign w:val="center"/>
          </w:tcPr>
          <w:p w14:paraId="611626C9"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826,5</w:t>
            </w:r>
          </w:p>
        </w:tc>
        <w:tc>
          <w:tcPr>
            <w:tcW w:w="447" w:type="pct"/>
            <w:shd w:val="clear" w:color="auto" w:fill="auto"/>
            <w:noWrap/>
            <w:vAlign w:val="center"/>
          </w:tcPr>
          <w:p w14:paraId="29DAE655"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820,3</w:t>
            </w:r>
          </w:p>
        </w:tc>
        <w:tc>
          <w:tcPr>
            <w:tcW w:w="447" w:type="pct"/>
            <w:shd w:val="clear" w:color="auto" w:fill="auto"/>
            <w:noWrap/>
            <w:vAlign w:val="center"/>
          </w:tcPr>
          <w:p w14:paraId="4DC30147"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814,5</w:t>
            </w:r>
          </w:p>
        </w:tc>
        <w:tc>
          <w:tcPr>
            <w:tcW w:w="447" w:type="pct"/>
            <w:shd w:val="clear" w:color="auto" w:fill="auto"/>
            <w:noWrap/>
            <w:vAlign w:val="center"/>
          </w:tcPr>
          <w:p w14:paraId="4D14D5B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808,9</w:t>
            </w:r>
          </w:p>
        </w:tc>
        <w:tc>
          <w:tcPr>
            <w:tcW w:w="447" w:type="pct"/>
            <w:shd w:val="clear" w:color="auto" w:fill="auto"/>
            <w:noWrap/>
            <w:vAlign w:val="center"/>
          </w:tcPr>
          <w:p w14:paraId="3356930F"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803,6</w:t>
            </w:r>
          </w:p>
        </w:tc>
        <w:tc>
          <w:tcPr>
            <w:tcW w:w="447" w:type="pct"/>
            <w:shd w:val="clear" w:color="auto" w:fill="auto"/>
            <w:noWrap/>
            <w:vAlign w:val="center"/>
          </w:tcPr>
          <w:p w14:paraId="1B54834A"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Pr>
                <w:color w:val="000000"/>
                <w:sz w:val="20"/>
                <w:szCs w:val="20"/>
              </w:rPr>
              <w:t>798,6</w:t>
            </w:r>
          </w:p>
        </w:tc>
      </w:tr>
      <w:tr w:rsidR="00DD5E6C" w:rsidRPr="00EC40A5" w14:paraId="49D458C1" w14:textId="77777777" w:rsidTr="00B74629">
        <w:trPr>
          <w:trHeight w:val="20"/>
          <w:jc w:val="center"/>
        </w:trPr>
        <w:tc>
          <w:tcPr>
            <w:tcW w:w="296" w:type="pct"/>
            <w:shd w:val="clear" w:color="000000" w:fill="E7E6E6"/>
            <w:noWrap/>
            <w:vAlign w:val="center"/>
            <w:hideMark/>
          </w:tcPr>
          <w:p w14:paraId="121A749B"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7</w:t>
            </w:r>
          </w:p>
        </w:tc>
        <w:tc>
          <w:tcPr>
            <w:tcW w:w="1033" w:type="pct"/>
            <w:shd w:val="clear" w:color="000000" w:fill="E7E6E6"/>
            <w:vAlign w:val="center"/>
            <w:hideMark/>
          </w:tcPr>
          <w:p w14:paraId="1BF81529" w14:textId="77777777" w:rsidR="00DD5E6C" w:rsidRPr="00EC40A5" w:rsidRDefault="00DD5E6C" w:rsidP="00B74629">
            <w:pPr>
              <w:widowControl/>
              <w:spacing w:line="240" w:lineRule="auto"/>
              <w:ind w:firstLine="0"/>
              <w:jc w:val="left"/>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99" w:type="pct"/>
            <w:shd w:val="clear" w:color="000000" w:fill="E7E6E6"/>
            <w:vAlign w:val="center"/>
            <w:hideMark/>
          </w:tcPr>
          <w:p w14:paraId="175077E0"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шт.</w:t>
            </w:r>
          </w:p>
        </w:tc>
        <w:tc>
          <w:tcPr>
            <w:tcW w:w="489" w:type="pct"/>
            <w:shd w:val="clear" w:color="000000" w:fill="E7E6E6"/>
            <w:vAlign w:val="center"/>
          </w:tcPr>
          <w:p w14:paraId="051385C6"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58FFB5A6"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64E88E66"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48ABCAE0"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color w:val="000000"/>
                <w:sz w:val="20"/>
                <w:szCs w:val="20"/>
              </w:rPr>
              <w:t> </w:t>
            </w:r>
          </w:p>
        </w:tc>
        <w:tc>
          <w:tcPr>
            <w:tcW w:w="447" w:type="pct"/>
            <w:shd w:val="clear" w:color="000000" w:fill="E7E6E6"/>
            <w:vAlign w:val="center"/>
          </w:tcPr>
          <w:p w14:paraId="0192DBD4"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color w:val="000000"/>
                <w:sz w:val="20"/>
                <w:szCs w:val="20"/>
              </w:rPr>
              <w:t> </w:t>
            </w:r>
          </w:p>
        </w:tc>
        <w:tc>
          <w:tcPr>
            <w:tcW w:w="447" w:type="pct"/>
            <w:shd w:val="clear" w:color="000000" w:fill="E7E6E6"/>
            <w:vAlign w:val="center"/>
          </w:tcPr>
          <w:p w14:paraId="7A080F6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2244F0BD"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r>
      <w:tr w:rsidR="00DD5E6C" w:rsidRPr="00EC40A5" w14:paraId="71A485FC" w14:textId="77777777" w:rsidTr="00B74629">
        <w:trPr>
          <w:trHeight w:val="20"/>
          <w:jc w:val="center"/>
        </w:trPr>
        <w:tc>
          <w:tcPr>
            <w:tcW w:w="296" w:type="pct"/>
            <w:shd w:val="clear" w:color="auto" w:fill="auto"/>
            <w:noWrap/>
            <w:vAlign w:val="center"/>
            <w:hideMark/>
          </w:tcPr>
          <w:p w14:paraId="725DB2A3"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7.1</w:t>
            </w:r>
          </w:p>
        </w:tc>
        <w:tc>
          <w:tcPr>
            <w:tcW w:w="1033" w:type="pct"/>
            <w:shd w:val="clear" w:color="auto" w:fill="auto"/>
            <w:vAlign w:val="center"/>
            <w:hideMark/>
          </w:tcPr>
          <w:p w14:paraId="0F9AFED8"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Pr>
                <w:bCs/>
                <w:sz w:val="20"/>
                <w:szCs w:val="20"/>
              </w:rPr>
              <w:t>Котельная (Рабочая, 8а)</w:t>
            </w:r>
          </w:p>
        </w:tc>
        <w:tc>
          <w:tcPr>
            <w:tcW w:w="499" w:type="pct"/>
            <w:shd w:val="clear" w:color="auto" w:fill="auto"/>
            <w:vAlign w:val="center"/>
            <w:hideMark/>
          </w:tcPr>
          <w:p w14:paraId="482F6009"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шт.</w:t>
            </w:r>
          </w:p>
        </w:tc>
        <w:tc>
          <w:tcPr>
            <w:tcW w:w="489" w:type="pct"/>
            <w:shd w:val="clear" w:color="auto" w:fill="auto"/>
            <w:vAlign w:val="center"/>
            <w:hideMark/>
          </w:tcPr>
          <w:p w14:paraId="5C84229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5430F013"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7476D939"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0E78551F"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39665204"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25652F6F"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35D96FD8"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r>
      <w:tr w:rsidR="00DD5E6C" w:rsidRPr="00EC40A5" w14:paraId="295AD292" w14:textId="77777777" w:rsidTr="00B74629">
        <w:trPr>
          <w:trHeight w:val="20"/>
          <w:jc w:val="center"/>
        </w:trPr>
        <w:tc>
          <w:tcPr>
            <w:tcW w:w="296" w:type="pct"/>
            <w:shd w:val="clear" w:color="000000" w:fill="E7E6E6"/>
            <w:noWrap/>
            <w:vAlign w:val="center"/>
            <w:hideMark/>
          </w:tcPr>
          <w:p w14:paraId="4FB5108D"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8</w:t>
            </w:r>
          </w:p>
        </w:tc>
        <w:tc>
          <w:tcPr>
            <w:tcW w:w="1033" w:type="pct"/>
            <w:shd w:val="clear" w:color="000000" w:fill="E7E6E6"/>
            <w:vAlign w:val="center"/>
            <w:hideMark/>
          </w:tcPr>
          <w:p w14:paraId="7048E2BD" w14:textId="77777777" w:rsidR="00DD5E6C" w:rsidRPr="00EC40A5" w:rsidRDefault="00DD5E6C" w:rsidP="00B74629">
            <w:pPr>
              <w:widowControl/>
              <w:spacing w:line="240" w:lineRule="auto"/>
              <w:ind w:firstLine="0"/>
              <w:jc w:val="left"/>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99" w:type="pct"/>
            <w:shd w:val="clear" w:color="000000" w:fill="E7E6E6"/>
            <w:vAlign w:val="center"/>
            <w:hideMark/>
          </w:tcPr>
          <w:p w14:paraId="372F4D9E"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шт.</w:t>
            </w:r>
          </w:p>
        </w:tc>
        <w:tc>
          <w:tcPr>
            <w:tcW w:w="489" w:type="pct"/>
            <w:shd w:val="clear" w:color="000000" w:fill="E7E6E6"/>
            <w:vAlign w:val="center"/>
            <w:hideMark/>
          </w:tcPr>
          <w:p w14:paraId="2CC1820A"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16A672BB"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0A8C3326"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3F92E9A9"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021ABC5C"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56B8BF3B"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088D21EA"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r>
      <w:tr w:rsidR="00DD5E6C" w:rsidRPr="00EC40A5" w14:paraId="2F706A5A" w14:textId="77777777" w:rsidTr="00B74629">
        <w:trPr>
          <w:trHeight w:val="20"/>
          <w:jc w:val="center"/>
        </w:trPr>
        <w:tc>
          <w:tcPr>
            <w:tcW w:w="296" w:type="pct"/>
            <w:shd w:val="clear" w:color="auto" w:fill="auto"/>
            <w:noWrap/>
            <w:vAlign w:val="center"/>
            <w:hideMark/>
          </w:tcPr>
          <w:p w14:paraId="1C4CE63C"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8.1</w:t>
            </w:r>
          </w:p>
        </w:tc>
        <w:tc>
          <w:tcPr>
            <w:tcW w:w="1033" w:type="pct"/>
            <w:shd w:val="clear" w:color="auto" w:fill="auto"/>
            <w:vAlign w:val="center"/>
            <w:hideMark/>
          </w:tcPr>
          <w:p w14:paraId="4D29524E"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Pr>
                <w:bCs/>
                <w:sz w:val="20"/>
                <w:szCs w:val="20"/>
              </w:rPr>
              <w:t>Котельная (Рабочая, 8а)</w:t>
            </w:r>
          </w:p>
        </w:tc>
        <w:tc>
          <w:tcPr>
            <w:tcW w:w="499" w:type="pct"/>
            <w:shd w:val="clear" w:color="auto" w:fill="auto"/>
            <w:vAlign w:val="center"/>
            <w:hideMark/>
          </w:tcPr>
          <w:p w14:paraId="45475141"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шт.</w:t>
            </w:r>
          </w:p>
        </w:tc>
        <w:tc>
          <w:tcPr>
            <w:tcW w:w="489" w:type="pct"/>
            <w:shd w:val="clear" w:color="auto" w:fill="auto"/>
            <w:vAlign w:val="center"/>
            <w:hideMark/>
          </w:tcPr>
          <w:p w14:paraId="5C04F91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45D3BB78"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66CBD09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340D530C"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7E37BD4F"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3B668A9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67E0A03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r>
      <w:tr w:rsidR="00DD5E6C" w:rsidRPr="00EC40A5" w14:paraId="2CFA97A6" w14:textId="77777777" w:rsidTr="00B74629">
        <w:trPr>
          <w:trHeight w:val="20"/>
          <w:jc w:val="center"/>
        </w:trPr>
        <w:tc>
          <w:tcPr>
            <w:tcW w:w="296" w:type="pct"/>
            <w:shd w:val="clear" w:color="000000" w:fill="E7E6E6"/>
            <w:noWrap/>
            <w:vAlign w:val="center"/>
            <w:hideMark/>
          </w:tcPr>
          <w:p w14:paraId="06ACD3E5"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9</w:t>
            </w:r>
          </w:p>
        </w:tc>
        <w:tc>
          <w:tcPr>
            <w:tcW w:w="1033" w:type="pct"/>
            <w:shd w:val="clear" w:color="000000" w:fill="E7E6E6"/>
            <w:vAlign w:val="center"/>
            <w:hideMark/>
          </w:tcPr>
          <w:p w14:paraId="2F499976" w14:textId="77777777" w:rsidR="00DD5E6C" w:rsidRPr="00EC40A5" w:rsidRDefault="00DD5E6C" w:rsidP="00B74629">
            <w:pPr>
              <w:widowControl/>
              <w:spacing w:line="240" w:lineRule="auto"/>
              <w:ind w:firstLine="0"/>
              <w:jc w:val="left"/>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99" w:type="pct"/>
            <w:shd w:val="clear" w:color="000000" w:fill="E7E6E6"/>
            <w:vAlign w:val="center"/>
            <w:hideMark/>
          </w:tcPr>
          <w:p w14:paraId="35911038"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 </w:t>
            </w:r>
          </w:p>
        </w:tc>
        <w:tc>
          <w:tcPr>
            <w:tcW w:w="489" w:type="pct"/>
            <w:shd w:val="clear" w:color="000000" w:fill="E7E6E6"/>
            <w:vAlign w:val="center"/>
          </w:tcPr>
          <w:p w14:paraId="192811B5"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313C0CAB"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67BED3A3"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1EC9F40D"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color w:val="000000"/>
                <w:sz w:val="20"/>
                <w:szCs w:val="20"/>
              </w:rPr>
              <w:t> </w:t>
            </w:r>
          </w:p>
        </w:tc>
        <w:tc>
          <w:tcPr>
            <w:tcW w:w="447" w:type="pct"/>
            <w:shd w:val="clear" w:color="000000" w:fill="E7E6E6"/>
            <w:vAlign w:val="center"/>
          </w:tcPr>
          <w:p w14:paraId="44A45669"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color w:val="000000"/>
                <w:sz w:val="20"/>
                <w:szCs w:val="20"/>
              </w:rPr>
              <w:t> </w:t>
            </w:r>
          </w:p>
        </w:tc>
        <w:tc>
          <w:tcPr>
            <w:tcW w:w="447" w:type="pct"/>
            <w:shd w:val="clear" w:color="000000" w:fill="E7E6E6"/>
            <w:vAlign w:val="center"/>
          </w:tcPr>
          <w:p w14:paraId="6F93E31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177CE219"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r>
      <w:tr w:rsidR="00DD5E6C" w:rsidRPr="00EC40A5" w14:paraId="4FF19447" w14:textId="77777777" w:rsidTr="00B74629">
        <w:trPr>
          <w:trHeight w:val="20"/>
          <w:jc w:val="center"/>
        </w:trPr>
        <w:tc>
          <w:tcPr>
            <w:tcW w:w="296" w:type="pct"/>
            <w:shd w:val="clear" w:color="auto" w:fill="auto"/>
            <w:noWrap/>
            <w:vAlign w:val="center"/>
            <w:hideMark/>
          </w:tcPr>
          <w:p w14:paraId="2498887C"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9.1</w:t>
            </w:r>
          </w:p>
        </w:tc>
        <w:tc>
          <w:tcPr>
            <w:tcW w:w="1033" w:type="pct"/>
            <w:shd w:val="clear" w:color="auto" w:fill="auto"/>
            <w:vAlign w:val="center"/>
            <w:hideMark/>
          </w:tcPr>
          <w:p w14:paraId="0AB8B3F9"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Pr>
                <w:bCs/>
                <w:sz w:val="20"/>
                <w:szCs w:val="20"/>
              </w:rPr>
              <w:t>Котельная (Рабочая, 8а)</w:t>
            </w:r>
          </w:p>
        </w:tc>
        <w:tc>
          <w:tcPr>
            <w:tcW w:w="499" w:type="pct"/>
            <w:shd w:val="clear" w:color="auto" w:fill="auto"/>
            <w:vAlign w:val="center"/>
            <w:hideMark/>
          </w:tcPr>
          <w:p w14:paraId="6ADD1066"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proofErr w:type="spellStart"/>
            <w:r w:rsidRPr="00EC40A5">
              <w:rPr>
                <w:rFonts w:eastAsia="Times New Roman" w:cs="Times New Roman"/>
                <w:color w:val="000000"/>
                <w:sz w:val="20"/>
                <w:szCs w:val="20"/>
                <w:lang w:eastAsia="ru-RU"/>
              </w:rPr>
              <w:t>кг.у.т</w:t>
            </w:r>
            <w:proofErr w:type="spellEnd"/>
            <w:r w:rsidRPr="00EC40A5">
              <w:rPr>
                <w:rFonts w:eastAsia="Times New Roman" w:cs="Times New Roman"/>
                <w:color w:val="000000"/>
                <w:sz w:val="20"/>
                <w:szCs w:val="20"/>
                <w:lang w:eastAsia="ru-RU"/>
              </w:rPr>
              <w:t>./Гкал</w:t>
            </w:r>
          </w:p>
        </w:tc>
        <w:tc>
          <w:tcPr>
            <w:tcW w:w="489" w:type="pct"/>
            <w:shd w:val="clear" w:color="auto" w:fill="auto"/>
            <w:noWrap/>
            <w:vAlign w:val="center"/>
          </w:tcPr>
          <w:p w14:paraId="3DCB1B0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277</w:t>
            </w:r>
          </w:p>
        </w:tc>
        <w:tc>
          <w:tcPr>
            <w:tcW w:w="447" w:type="pct"/>
            <w:shd w:val="clear" w:color="auto" w:fill="auto"/>
            <w:noWrap/>
            <w:vAlign w:val="center"/>
          </w:tcPr>
          <w:p w14:paraId="33D9C79F"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276,67</w:t>
            </w:r>
          </w:p>
        </w:tc>
        <w:tc>
          <w:tcPr>
            <w:tcW w:w="447" w:type="pct"/>
            <w:shd w:val="clear" w:color="auto" w:fill="auto"/>
            <w:noWrap/>
            <w:vAlign w:val="center"/>
          </w:tcPr>
          <w:p w14:paraId="44CBE8F1"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276,67</w:t>
            </w:r>
          </w:p>
        </w:tc>
        <w:tc>
          <w:tcPr>
            <w:tcW w:w="447" w:type="pct"/>
            <w:shd w:val="clear" w:color="auto" w:fill="auto"/>
            <w:noWrap/>
            <w:vAlign w:val="center"/>
          </w:tcPr>
          <w:p w14:paraId="5DB438A5"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276,67</w:t>
            </w:r>
          </w:p>
        </w:tc>
        <w:tc>
          <w:tcPr>
            <w:tcW w:w="447" w:type="pct"/>
            <w:shd w:val="clear" w:color="auto" w:fill="auto"/>
            <w:noWrap/>
            <w:vAlign w:val="center"/>
          </w:tcPr>
          <w:p w14:paraId="65EDFCA3"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276,67</w:t>
            </w:r>
          </w:p>
        </w:tc>
        <w:tc>
          <w:tcPr>
            <w:tcW w:w="447" w:type="pct"/>
            <w:shd w:val="clear" w:color="auto" w:fill="auto"/>
            <w:noWrap/>
            <w:vAlign w:val="center"/>
          </w:tcPr>
          <w:p w14:paraId="7601EC3A"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276,67</w:t>
            </w:r>
          </w:p>
        </w:tc>
        <w:tc>
          <w:tcPr>
            <w:tcW w:w="447" w:type="pct"/>
            <w:shd w:val="clear" w:color="auto" w:fill="auto"/>
            <w:noWrap/>
            <w:vAlign w:val="center"/>
          </w:tcPr>
          <w:p w14:paraId="42D0664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276,67</w:t>
            </w:r>
          </w:p>
        </w:tc>
      </w:tr>
      <w:tr w:rsidR="00DD5E6C" w:rsidRPr="00EC40A5" w14:paraId="4081F0BB" w14:textId="77777777" w:rsidTr="00B74629">
        <w:trPr>
          <w:trHeight w:val="20"/>
          <w:jc w:val="center"/>
        </w:trPr>
        <w:tc>
          <w:tcPr>
            <w:tcW w:w="296" w:type="pct"/>
            <w:shd w:val="clear" w:color="000000" w:fill="E7E6E6"/>
            <w:noWrap/>
            <w:vAlign w:val="center"/>
            <w:hideMark/>
          </w:tcPr>
          <w:p w14:paraId="01D24EC0"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lastRenderedPageBreak/>
              <w:t>10</w:t>
            </w:r>
          </w:p>
        </w:tc>
        <w:tc>
          <w:tcPr>
            <w:tcW w:w="1033" w:type="pct"/>
            <w:shd w:val="clear" w:color="000000" w:fill="E7E6E6"/>
            <w:vAlign w:val="center"/>
            <w:hideMark/>
          </w:tcPr>
          <w:p w14:paraId="7C23BEE3" w14:textId="77777777" w:rsidR="00DD5E6C" w:rsidRPr="00EC40A5" w:rsidRDefault="00DD5E6C" w:rsidP="00B74629">
            <w:pPr>
              <w:widowControl/>
              <w:spacing w:line="240" w:lineRule="auto"/>
              <w:ind w:firstLine="0"/>
              <w:jc w:val="left"/>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99" w:type="pct"/>
            <w:shd w:val="clear" w:color="000000" w:fill="E7E6E6"/>
            <w:vAlign w:val="center"/>
            <w:hideMark/>
          </w:tcPr>
          <w:p w14:paraId="025F11F1"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 </w:t>
            </w:r>
          </w:p>
        </w:tc>
        <w:tc>
          <w:tcPr>
            <w:tcW w:w="489" w:type="pct"/>
            <w:shd w:val="clear" w:color="000000" w:fill="E7E6E6"/>
            <w:vAlign w:val="center"/>
          </w:tcPr>
          <w:p w14:paraId="143FFE54"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760CA3B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5DF0E9EF"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7E4B62D7"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2D1BDD53"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21067F83"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c>
          <w:tcPr>
            <w:tcW w:w="447" w:type="pct"/>
            <w:shd w:val="clear" w:color="000000" w:fill="E7E6E6"/>
            <w:vAlign w:val="center"/>
          </w:tcPr>
          <w:p w14:paraId="11568D93"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 </w:t>
            </w:r>
          </w:p>
        </w:tc>
      </w:tr>
      <w:tr w:rsidR="00DD5E6C" w:rsidRPr="00EC40A5" w14:paraId="75086BD4" w14:textId="77777777" w:rsidTr="00B74629">
        <w:trPr>
          <w:trHeight w:val="20"/>
          <w:jc w:val="center"/>
        </w:trPr>
        <w:tc>
          <w:tcPr>
            <w:tcW w:w="296" w:type="pct"/>
            <w:shd w:val="clear" w:color="auto" w:fill="auto"/>
            <w:noWrap/>
            <w:vAlign w:val="center"/>
            <w:hideMark/>
          </w:tcPr>
          <w:p w14:paraId="53FD15D7"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10.1</w:t>
            </w:r>
          </w:p>
        </w:tc>
        <w:tc>
          <w:tcPr>
            <w:tcW w:w="1033" w:type="pct"/>
            <w:shd w:val="clear" w:color="auto" w:fill="auto"/>
            <w:vAlign w:val="center"/>
            <w:hideMark/>
          </w:tcPr>
          <w:p w14:paraId="2F3BC621"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Pr>
                <w:bCs/>
                <w:sz w:val="20"/>
                <w:szCs w:val="20"/>
              </w:rPr>
              <w:t>Котельная (Рабочая, 8а)</w:t>
            </w:r>
          </w:p>
        </w:tc>
        <w:tc>
          <w:tcPr>
            <w:tcW w:w="499" w:type="pct"/>
            <w:shd w:val="clear" w:color="auto" w:fill="auto"/>
            <w:vAlign w:val="center"/>
            <w:hideMark/>
          </w:tcPr>
          <w:p w14:paraId="232C9E7B"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Гкал/м</w:t>
            </w:r>
            <w:r w:rsidRPr="00EC40A5">
              <w:rPr>
                <w:rFonts w:eastAsia="Times New Roman" w:cs="Times New Roman"/>
                <w:color w:val="000000"/>
                <w:sz w:val="20"/>
                <w:szCs w:val="20"/>
                <w:vertAlign w:val="superscript"/>
                <w:lang w:eastAsia="ru-RU"/>
              </w:rPr>
              <w:t>2</w:t>
            </w:r>
          </w:p>
        </w:tc>
        <w:tc>
          <w:tcPr>
            <w:tcW w:w="489" w:type="pct"/>
            <w:shd w:val="clear" w:color="auto" w:fill="auto"/>
            <w:vAlign w:val="center"/>
          </w:tcPr>
          <w:p w14:paraId="01C89AE5"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0,61694915</w:t>
            </w:r>
          </w:p>
        </w:tc>
        <w:tc>
          <w:tcPr>
            <w:tcW w:w="447" w:type="pct"/>
            <w:shd w:val="clear" w:color="auto" w:fill="auto"/>
            <w:vAlign w:val="center"/>
          </w:tcPr>
          <w:p w14:paraId="07EAFE3D"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0,586102</w:t>
            </w:r>
          </w:p>
        </w:tc>
        <w:tc>
          <w:tcPr>
            <w:tcW w:w="447" w:type="pct"/>
            <w:shd w:val="clear" w:color="auto" w:fill="auto"/>
            <w:vAlign w:val="center"/>
          </w:tcPr>
          <w:p w14:paraId="5D2822BB"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0,556797</w:t>
            </w:r>
          </w:p>
        </w:tc>
        <w:tc>
          <w:tcPr>
            <w:tcW w:w="447" w:type="pct"/>
            <w:shd w:val="clear" w:color="auto" w:fill="auto"/>
            <w:vAlign w:val="center"/>
          </w:tcPr>
          <w:p w14:paraId="67C95616"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0,528957</w:t>
            </w:r>
          </w:p>
        </w:tc>
        <w:tc>
          <w:tcPr>
            <w:tcW w:w="447" w:type="pct"/>
            <w:shd w:val="clear" w:color="auto" w:fill="auto"/>
            <w:vAlign w:val="center"/>
          </w:tcPr>
          <w:p w14:paraId="31F865B5"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0,502509</w:t>
            </w:r>
          </w:p>
        </w:tc>
        <w:tc>
          <w:tcPr>
            <w:tcW w:w="447" w:type="pct"/>
            <w:shd w:val="clear" w:color="auto" w:fill="auto"/>
            <w:vAlign w:val="center"/>
          </w:tcPr>
          <w:p w14:paraId="216290D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0,477383</w:t>
            </w:r>
          </w:p>
        </w:tc>
        <w:tc>
          <w:tcPr>
            <w:tcW w:w="447" w:type="pct"/>
            <w:shd w:val="clear" w:color="auto" w:fill="auto"/>
            <w:vAlign w:val="center"/>
          </w:tcPr>
          <w:p w14:paraId="5D5A8761"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0,453514</w:t>
            </w:r>
          </w:p>
        </w:tc>
      </w:tr>
      <w:tr w:rsidR="00DD5E6C" w:rsidRPr="00EC40A5" w14:paraId="54B23D8B" w14:textId="77777777" w:rsidTr="00B74629">
        <w:trPr>
          <w:trHeight w:val="20"/>
          <w:jc w:val="center"/>
        </w:trPr>
        <w:tc>
          <w:tcPr>
            <w:tcW w:w="296" w:type="pct"/>
            <w:shd w:val="clear" w:color="000000" w:fill="E7E6E6"/>
            <w:noWrap/>
            <w:vAlign w:val="center"/>
            <w:hideMark/>
          </w:tcPr>
          <w:p w14:paraId="5F1D8AD1"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11</w:t>
            </w:r>
          </w:p>
        </w:tc>
        <w:tc>
          <w:tcPr>
            <w:tcW w:w="1033" w:type="pct"/>
            <w:shd w:val="clear" w:color="000000" w:fill="E7E6E6"/>
            <w:vAlign w:val="center"/>
            <w:hideMark/>
          </w:tcPr>
          <w:p w14:paraId="0B6355DC" w14:textId="77777777" w:rsidR="00DD5E6C" w:rsidRPr="00EC40A5" w:rsidRDefault="00DD5E6C" w:rsidP="00B74629">
            <w:pPr>
              <w:widowControl/>
              <w:spacing w:line="240" w:lineRule="auto"/>
              <w:ind w:firstLine="0"/>
              <w:jc w:val="left"/>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Коэффициент использования установленной тепловой мощности</w:t>
            </w:r>
          </w:p>
        </w:tc>
        <w:tc>
          <w:tcPr>
            <w:tcW w:w="499" w:type="pct"/>
            <w:shd w:val="clear" w:color="000000" w:fill="E7E6E6"/>
            <w:vAlign w:val="center"/>
            <w:hideMark/>
          </w:tcPr>
          <w:p w14:paraId="7CE19BE8"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 </w:t>
            </w:r>
          </w:p>
        </w:tc>
        <w:tc>
          <w:tcPr>
            <w:tcW w:w="489" w:type="pct"/>
            <w:shd w:val="clear" w:color="000000" w:fill="E7E6E6"/>
            <w:vAlign w:val="center"/>
          </w:tcPr>
          <w:p w14:paraId="7626FBF4"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509CB667"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270E6383"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6E0C671D"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6CDCAB29"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689F25D3"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c>
          <w:tcPr>
            <w:tcW w:w="447" w:type="pct"/>
            <w:shd w:val="clear" w:color="000000" w:fill="E7E6E6"/>
            <w:vAlign w:val="center"/>
          </w:tcPr>
          <w:p w14:paraId="3C7AF914"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b/>
                <w:bCs/>
                <w:color w:val="000000"/>
                <w:sz w:val="20"/>
                <w:szCs w:val="20"/>
              </w:rPr>
              <w:t> </w:t>
            </w:r>
          </w:p>
        </w:tc>
      </w:tr>
      <w:tr w:rsidR="00DD5E6C" w:rsidRPr="00EC40A5" w14:paraId="39A9FB23" w14:textId="77777777" w:rsidTr="00B74629">
        <w:trPr>
          <w:trHeight w:val="20"/>
          <w:jc w:val="center"/>
        </w:trPr>
        <w:tc>
          <w:tcPr>
            <w:tcW w:w="296" w:type="pct"/>
            <w:shd w:val="clear" w:color="auto" w:fill="auto"/>
            <w:noWrap/>
            <w:vAlign w:val="center"/>
            <w:hideMark/>
          </w:tcPr>
          <w:p w14:paraId="54EFF00F"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11.1</w:t>
            </w:r>
          </w:p>
        </w:tc>
        <w:tc>
          <w:tcPr>
            <w:tcW w:w="1033" w:type="pct"/>
            <w:shd w:val="clear" w:color="auto" w:fill="auto"/>
            <w:vAlign w:val="center"/>
            <w:hideMark/>
          </w:tcPr>
          <w:p w14:paraId="13D9653D"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Pr>
                <w:bCs/>
                <w:sz w:val="20"/>
                <w:szCs w:val="20"/>
              </w:rPr>
              <w:t>Котельная (Рабочая, 8а)</w:t>
            </w:r>
          </w:p>
        </w:tc>
        <w:tc>
          <w:tcPr>
            <w:tcW w:w="499" w:type="pct"/>
            <w:shd w:val="clear" w:color="auto" w:fill="auto"/>
            <w:vAlign w:val="center"/>
            <w:hideMark/>
          </w:tcPr>
          <w:p w14:paraId="160D9D5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w:t>
            </w:r>
          </w:p>
        </w:tc>
        <w:tc>
          <w:tcPr>
            <w:tcW w:w="489" w:type="pct"/>
            <w:shd w:val="clear" w:color="auto" w:fill="auto"/>
            <w:vAlign w:val="center"/>
          </w:tcPr>
          <w:p w14:paraId="2359033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52,69</w:t>
            </w:r>
          </w:p>
        </w:tc>
        <w:tc>
          <w:tcPr>
            <w:tcW w:w="447" w:type="pct"/>
            <w:shd w:val="clear" w:color="auto" w:fill="auto"/>
            <w:vAlign w:val="center"/>
          </w:tcPr>
          <w:p w14:paraId="28DC55A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52,69</w:t>
            </w:r>
          </w:p>
        </w:tc>
        <w:tc>
          <w:tcPr>
            <w:tcW w:w="447" w:type="pct"/>
            <w:shd w:val="clear" w:color="auto" w:fill="auto"/>
            <w:vAlign w:val="center"/>
          </w:tcPr>
          <w:p w14:paraId="27CFB6C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52,69</w:t>
            </w:r>
          </w:p>
        </w:tc>
        <w:tc>
          <w:tcPr>
            <w:tcW w:w="447" w:type="pct"/>
            <w:shd w:val="clear" w:color="auto" w:fill="auto"/>
            <w:vAlign w:val="center"/>
          </w:tcPr>
          <w:p w14:paraId="66A2A29D"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52,69</w:t>
            </w:r>
          </w:p>
        </w:tc>
        <w:tc>
          <w:tcPr>
            <w:tcW w:w="447" w:type="pct"/>
            <w:shd w:val="clear" w:color="auto" w:fill="auto"/>
            <w:vAlign w:val="center"/>
          </w:tcPr>
          <w:p w14:paraId="08454A17"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52,69</w:t>
            </w:r>
          </w:p>
        </w:tc>
        <w:tc>
          <w:tcPr>
            <w:tcW w:w="447" w:type="pct"/>
            <w:shd w:val="clear" w:color="auto" w:fill="auto"/>
            <w:vAlign w:val="center"/>
          </w:tcPr>
          <w:p w14:paraId="6537FACB"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52,69</w:t>
            </w:r>
          </w:p>
        </w:tc>
        <w:tc>
          <w:tcPr>
            <w:tcW w:w="447" w:type="pct"/>
            <w:shd w:val="clear" w:color="auto" w:fill="auto"/>
            <w:vAlign w:val="center"/>
          </w:tcPr>
          <w:p w14:paraId="2F9D1E8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52,69</w:t>
            </w:r>
          </w:p>
        </w:tc>
      </w:tr>
      <w:tr w:rsidR="00DD5E6C" w:rsidRPr="00EC40A5" w14:paraId="739DEC70" w14:textId="77777777" w:rsidTr="00B74629">
        <w:trPr>
          <w:trHeight w:val="20"/>
          <w:jc w:val="center"/>
        </w:trPr>
        <w:tc>
          <w:tcPr>
            <w:tcW w:w="296" w:type="pct"/>
            <w:shd w:val="clear" w:color="000000" w:fill="E7E6E6"/>
            <w:noWrap/>
            <w:vAlign w:val="center"/>
            <w:hideMark/>
          </w:tcPr>
          <w:p w14:paraId="4914477B"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12</w:t>
            </w:r>
          </w:p>
        </w:tc>
        <w:tc>
          <w:tcPr>
            <w:tcW w:w="1033" w:type="pct"/>
            <w:shd w:val="clear" w:color="000000" w:fill="E7E6E6"/>
            <w:vAlign w:val="center"/>
            <w:hideMark/>
          </w:tcPr>
          <w:p w14:paraId="2A070464" w14:textId="77777777" w:rsidR="00DD5E6C" w:rsidRPr="00EC40A5" w:rsidRDefault="00DD5E6C" w:rsidP="00B74629">
            <w:pPr>
              <w:widowControl/>
              <w:spacing w:line="240" w:lineRule="auto"/>
              <w:ind w:firstLine="0"/>
              <w:jc w:val="left"/>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Удельная материальная характеристика тепловых сетей, приведённая к расчётной тепловой нагрузке</w:t>
            </w:r>
          </w:p>
        </w:tc>
        <w:tc>
          <w:tcPr>
            <w:tcW w:w="499" w:type="pct"/>
            <w:shd w:val="clear" w:color="000000" w:fill="E7E6E6"/>
            <w:vAlign w:val="center"/>
            <w:hideMark/>
          </w:tcPr>
          <w:p w14:paraId="6A402779"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 </w:t>
            </w:r>
          </w:p>
        </w:tc>
        <w:tc>
          <w:tcPr>
            <w:tcW w:w="489" w:type="pct"/>
            <w:shd w:val="clear" w:color="000000" w:fill="E7E6E6"/>
            <w:vAlign w:val="center"/>
            <w:hideMark/>
          </w:tcPr>
          <w:p w14:paraId="3A37412C"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74CC0441"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51CC388F"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22A2A509"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54A21100"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687318D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228C18B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r>
      <w:tr w:rsidR="00DD5E6C" w:rsidRPr="00EC40A5" w14:paraId="6A5125F6" w14:textId="77777777" w:rsidTr="00B74629">
        <w:trPr>
          <w:trHeight w:val="20"/>
          <w:jc w:val="center"/>
        </w:trPr>
        <w:tc>
          <w:tcPr>
            <w:tcW w:w="296" w:type="pct"/>
            <w:shd w:val="clear" w:color="auto" w:fill="auto"/>
            <w:noWrap/>
            <w:vAlign w:val="center"/>
            <w:hideMark/>
          </w:tcPr>
          <w:p w14:paraId="0C848677"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12.1</w:t>
            </w:r>
          </w:p>
        </w:tc>
        <w:tc>
          <w:tcPr>
            <w:tcW w:w="1033" w:type="pct"/>
            <w:shd w:val="clear" w:color="auto" w:fill="auto"/>
            <w:vAlign w:val="center"/>
            <w:hideMark/>
          </w:tcPr>
          <w:p w14:paraId="53274DC9"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Pr>
                <w:bCs/>
                <w:sz w:val="20"/>
                <w:szCs w:val="20"/>
              </w:rPr>
              <w:t>Котельная (Рабочая, 8а)</w:t>
            </w:r>
          </w:p>
        </w:tc>
        <w:tc>
          <w:tcPr>
            <w:tcW w:w="499" w:type="pct"/>
            <w:shd w:val="clear" w:color="auto" w:fill="auto"/>
            <w:vAlign w:val="center"/>
            <w:hideMark/>
          </w:tcPr>
          <w:p w14:paraId="25DFE798"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м</w:t>
            </w:r>
            <w:r w:rsidRPr="00EC40A5">
              <w:rPr>
                <w:rFonts w:eastAsia="Times New Roman" w:cs="Times New Roman"/>
                <w:color w:val="000000"/>
                <w:sz w:val="20"/>
                <w:szCs w:val="20"/>
                <w:vertAlign w:val="superscript"/>
                <w:lang w:eastAsia="ru-RU"/>
              </w:rPr>
              <w:t>2</w:t>
            </w:r>
            <w:r w:rsidRPr="00EC40A5">
              <w:rPr>
                <w:rFonts w:eastAsia="Times New Roman" w:cs="Times New Roman"/>
                <w:color w:val="000000"/>
                <w:sz w:val="20"/>
                <w:szCs w:val="20"/>
                <w:lang w:eastAsia="ru-RU"/>
              </w:rPr>
              <w:t>ч/Гкал</w:t>
            </w:r>
          </w:p>
        </w:tc>
        <w:tc>
          <w:tcPr>
            <w:tcW w:w="489" w:type="pct"/>
            <w:shd w:val="clear" w:color="auto" w:fill="auto"/>
            <w:vAlign w:val="center"/>
          </w:tcPr>
          <w:p w14:paraId="19C4885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538,32</w:t>
            </w:r>
          </w:p>
        </w:tc>
        <w:tc>
          <w:tcPr>
            <w:tcW w:w="447" w:type="pct"/>
            <w:shd w:val="clear" w:color="auto" w:fill="auto"/>
            <w:vAlign w:val="center"/>
          </w:tcPr>
          <w:p w14:paraId="23AE3397"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538,32</w:t>
            </w:r>
          </w:p>
        </w:tc>
        <w:tc>
          <w:tcPr>
            <w:tcW w:w="447" w:type="pct"/>
            <w:shd w:val="clear" w:color="auto" w:fill="auto"/>
            <w:vAlign w:val="center"/>
          </w:tcPr>
          <w:p w14:paraId="6CFDE91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538,32</w:t>
            </w:r>
          </w:p>
        </w:tc>
        <w:tc>
          <w:tcPr>
            <w:tcW w:w="447" w:type="pct"/>
            <w:shd w:val="clear" w:color="auto" w:fill="auto"/>
            <w:vAlign w:val="center"/>
          </w:tcPr>
          <w:p w14:paraId="63E505C1"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538,32</w:t>
            </w:r>
          </w:p>
        </w:tc>
        <w:tc>
          <w:tcPr>
            <w:tcW w:w="447" w:type="pct"/>
            <w:shd w:val="clear" w:color="auto" w:fill="auto"/>
            <w:vAlign w:val="center"/>
          </w:tcPr>
          <w:p w14:paraId="641A9FA4"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538,32</w:t>
            </w:r>
          </w:p>
        </w:tc>
        <w:tc>
          <w:tcPr>
            <w:tcW w:w="447" w:type="pct"/>
            <w:shd w:val="clear" w:color="auto" w:fill="auto"/>
            <w:vAlign w:val="center"/>
          </w:tcPr>
          <w:p w14:paraId="6C6B514F"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538,32</w:t>
            </w:r>
          </w:p>
        </w:tc>
        <w:tc>
          <w:tcPr>
            <w:tcW w:w="447" w:type="pct"/>
            <w:shd w:val="clear" w:color="auto" w:fill="auto"/>
            <w:vAlign w:val="center"/>
          </w:tcPr>
          <w:p w14:paraId="6C1B31C4"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538,32</w:t>
            </w:r>
          </w:p>
        </w:tc>
      </w:tr>
      <w:tr w:rsidR="00DD5E6C" w:rsidRPr="00EC40A5" w14:paraId="15D2DDFA" w14:textId="77777777" w:rsidTr="00B74629">
        <w:trPr>
          <w:trHeight w:val="20"/>
          <w:jc w:val="center"/>
        </w:trPr>
        <w:tc>
          <w:tcPr>
            <w:tcW w:w="296" w:type="pct"/>
            <w:shd w:val="clear" w:color="000000" w:fill="E7E6E6"/>
            <w:noWrap/>
            <w:vAlign w:val="center"/>
            <w:hideMark/>
          </w:tcPr>
          <w:p w14:paraId="462A2EA6"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13</w:t>
            </w:r>
          </w:p>
        </w:tc>
        <w:tc>
          <w:tcPr>
            <w:tcW w:w="1033" w:type="pct"/>
            <w:shd w:val="clear" w:color="000000" w:fill="E7E6E6"/>
            <w:vAlign w:val="center"/>
            <w:hideMark/>
          </w:tcPr>
          <w:p w14:paraId="5B4C7FCD" w14:textId="77777777" w:rsidR="00DD5E6C" w:rsidRPr="00EC40A5" w:rsidRDefault="00DD5E6C" w:rsidP="00B74629">
            <w:pPr>
              <w:widowControl/>
              <w:spacing w:line="240" w:lineRule="auto"/>
              <w:ind w:firstLine="0"/>
              <w:jc w:val="left"/>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Доля отпуска тепловой энергии, осуществляемого потребителям по приборам учёта, в общем объёме отпущенной тепловой энергии</w:t>
            </w:r>
          </w:p>
        </w:tc>
        <w:tc>
          <w:tcPr>
            <w:tcW w:w="499" w:type="pct"/>
            <w:shd w:val="clear" w:color="000000" w:fill="E7E6E6"/>
            <w:vAlign w:val="center"/>
            <w:hideMark/>
          </w:tcPr>
          <w:p w14:paraId="20CFD216"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 </w:t>
            </w:r>
          </w:p>
        </w:tc>
        <w:tc>
          <w:tcPr>
            <w:tcW w:w="489" w:type="pct"/>
            <w:shd w:val="clear" w:color="000000" w:fill="E7E6E6"/>
            <w:vAlign w:val="center"/>
            <w:hideMark/>
          </w:tcPr>
          <w:p w14:paraId="5FBB5E1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3214CEB4"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634A9406"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3F1D92B4"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6C91EC23"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351CF85F"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33711F84"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r>
      <w:tr w:rsidR="00DD5E6C" w:rsidRPr="00EC40A5" w14:paraId="4AB72A90" w14:textId="77777777" w:rsidTr="00B74629">
        <w:trPr>
          <w:trHeight w:val="20"/>
          <w:jc w:val="center"/>
        </w:trPr>
        <w:tc>
          <w:tcPr>
            <w:tcW w:w="296" w:type="pct"/>
            <w:shd w:val="clear" w:color="auto" w:fill="auto"/>
            <w:noWrap/>
            <w:vAlign w:val="center"/>
            <w:hideMark/>
          </w:tcPr>
          <w:p w14:paraId="559A7D3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13.1</w:t>
            </w:r>
          </w:p>
        </w:tc>
        <w:tc>
          <w:tcPr>
            <w:tcW w:w="1033" w:type="pct"/>
            <w:shd w:val="clear" w:color="auto" w:fill="auto"/>
            <w:vAlign w:val="center"/>
            <w:hideMark/>
          </w:tcPr>
          <w:p w14:paraId="22C16B36"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Pr>
                <w:bCs/>
                <w:sz w:val="20"/>
                <w:szCs w:val="20"/>
              </w:rPr>
              <w:t>Котельная (Рабочая, 8а)</w:t>
            </w:r>
          </w:p>
        </w:tc>
        <w:tc>
          <w:tcPr>
            <w:tcW w:w="499" w:type="pct"/>
            <w:shd w:val="clear" w:color="auto" w:fill="auto"/>
            <w:vAlign w:val="center"/>
            <w:hideMark/>
          </w:tcPr>
          <w:p w14:paraId="713AC91C"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w:t>
            </w:r>
          </w:p>
        </w:tc>
        <w:tc>
          <w:tcPr>
            <w:tcW w:w="489" w:type="pct"/>
            <w:shd w:val="clear" w:color="auto" w:fill="auto"/>
            <w:vAlign w:val="center"/>
            <w:hideMark/>
          </w:tcPr>
          <w:p w14:paraId="774236D9"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423F1074"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08670218"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72C7FEEC"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7D8BAA61"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721434CF"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0C3AE6DC"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r>
      <w:tr w:rsidR="00DD5E6C" w:rsidRPr="00EC40A5" w14:paraId="46F8011E" w14:textId="77777777" w:rsidTr="00B74629">
        <w:trPr>
          <w:trHeight w:val="20"/>
          <w:jc w:val="center"/>
        </w:trPr>
        <w:tc>
          <w:tcPr>
            <w:tcW w:w="296" w:type="pct"/>
            <w:shd w:val="clear" w:color="000000" w:fill="E7E6E6"/>
            <w:noWrap/>
            <w:vAlign w:val="center"/>
            <w:hideMark/>
          </w:tcPr>
          <w:p w14:paraId="6FE8A955"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14</w:t>
            </w:r>
          </w:p>
        </w:tc>
        <w:tc>
          <w:tcPr>
            <w:tcW w:w="1033" w:type="pct"/>
            <w:shd w:val="clear" w:color="000000" w:fill="E7E6E6"/>
            <w:vAlign w:val="center"/>
            <w:hideMark/>
          </w:tcPr>
          <w:p w14:paraId="4BB5059C" w14:textId="77777777" w:rsidR="00DD5E6C" w:rsidRPr="00EC40A5" w:rsidRDefault="00DD5E6C" w:rsidP="00B74629">
            <w:pPr>
              <w:widowControl/>
              <w:spacing w:line="240" w:lineRule="auto"/>
              <w:ind w:firstLine="0"/>
              <w:jc w:val="left"/>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99" w:type="pct"/>
            <w:shd w:val="clear" w:color="000000" w:fill="E7E6E6"/>
            <w:vAlign w:val="center"/>
            <w:hideMark/>
          </w:tcPr>
          <w:p w14:paraId="7AA50284"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 </w:t>
            </w:r>
          </w:p>
        </w:tc>
        <w:tc>
          <w:tcPr>
            <w:tcW w:w="489" w:type="pct"/>
            <w:shd w:val="clear" w:color="000000" w:fill="E7E6E6"/>
            <w:vAlign w:val="center"/>
            <w:hideMark/>
          </w:tcPr>
          <w:p w14:paraId="275E81C8"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6FA5AAFF"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419DF491"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63BC494C"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4954D4A8"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566F0806"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7C93A398"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r>
      <w:tr w:rsidR="00DD5E6C" w:rsidRPr="00EC40A5" w14:paraId="1DC64872" w14:textId="77777777" w:rsidTr="00B74629">
        <w:trPr>
          <w:trHeight w:val="20"/>
          <w:jc w:val="center"/>
        </w:trPr>
        <w:tc>
          <w:tcPr>
            <w:tcW w:w="296" w:type="pct"/>
            <w:shd w:val="clear" w:color="auto" w:fill="auto"/>
            <w:noWrap/>
            <w:vAlign w:val="center"/>
            <w:hideMark/>
          </w:tcPr>
          <w:p w14:paraId="334FC254"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14.1</w:t>
            </w:r>
          </w:p>
        </w:tc>
        <w:tc>
          <w:tcPr>
            <w:tcW w:w="1033" w:type="pct"/>
            <w:shd w:val="clear" w:color="auto" w:fill="auto"/>
            <w:vAlign w:val="center"/>
            <w:hideMark/>
          </w:tcPr>
          <w:p w14:paraId="15DECF9C"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Pr>
                <w:bCs/>
                <w:sz w:val="20"/>
                <w:szCs w:val="20"/>
              </w:rPr>
              <w:t>Котельная (Рабочая, 8а)</w:t>
            </w:r>
          </w:p>
        </w:tc>
        <w:tc>
          <w:tcPr>
            <w:tcW w:w="499" w:type="pct"/>
            <w:shd w:val="clear" w:color="auto" w:fill="auto"/>
            <w:noWrap/>
            <w:vAlign w:val="center"/>
            <w:hideMark/>
          </w:tcPr>
          <w:p w14:paraId="1FCF44E7"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 </w:t>
            </w:r>
          </w:p>
        </w:tc>
        <w:tc>
          <w:tcPr>
            <w:tcW w:w="489" w:type="pct"/>
            <w:shd w:val="clear" w:color="auto" w:fill="auto"/>
            <w:vAlign w:val="center"/>
            <w:hideMark/>
          </w:tcPr>
          <w:p w14:paraId="6D93125B"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&gt;33</w:t>
            </w:r>
          </w:p>
        </w:tc>
        <w:tc>
          <w:tcPr>
            <w:tcW w:w="447" w:type="pct"/>
            <w:shd w:val="clear" w:color="auto" w:fill="auto"/>
            <w:vAlign w:val="center"/>
            <w:hideMark/>
          </w:tcPr>
          <w:p w14:paraId="3E340EF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&gt;33</w:t>
            </w:r>
          </w:p>
        </w:tc>
        <w:tc>
          <w:tcPr>
            <w:tcW w:w="447" w:type="pct"/>
            <w:shd w:val="clear" w:color="auto" w:fill="auto"/>
            <w:vAlign w:val="center"/>
            <w:hideMark/>
          </w:tcPr>
          <w:p w14:paraId="6E2FE955"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&gt;33</w:t>
            </w:r>
          </w:p>
        </w:tc>
        <w:tc>
          <w:tcPr>
            <w:tcW w:w="447" w:type="pct"/>
            <w:shd w:val="clear" w:color="auto" w:fill="auto"/>
            <w:vAlign w:val="center"/>
            <w:hideMark/>
          </w:tcPr>
          <w:p w14:paraId="3F175186"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&gt;33</w:t>
            </w:r>
          </w:p>
        </w:tc>
        <w:tc>
          <w:tcPr>
            <w:tcW w:w="447" w:type="pct"/>
            <w:shd w:val="clear" w:color="auto" w:fill="auto"/>
            <w:vAlign w:val="center"/>
            <w:hideMark/>
          </w:tcPr>
          <w:p w14:paraId="7C9F4E07"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&gt;33</w:t>
            </w:r>
          </w:p>
        </w:tc>
        <w:tc>
          <w:tcPr>
            <w:tcW w:w="447" w:type="pct"/>
            <w:shd w:val="clear" w:color="auto" w:fill="auto"/>
            <w:vAlign w:val="center"/>
            <w:hideMark/>
          </w:tcPr>
          <w:p w14:paraId="06816645"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&gt;33</w:t>
            </w:r>
          </w:p>
        </w:tc>
        <w:tc>
          <w:tcPr>
            <w:tcW w:w="447" w:type="pct"/>
            <w:shd w:val="clear" w:color="auto" w:fill="auto"/>
            <w:vAlign w:val="center"/>
            <w:hideMark/>
          </w:tcPr>
          <w:p w14:paraId="2D3D252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&gt;33</w:t>
            </w:r>
          </w:p>
        </w:tc>
      </w:tr>
      <w:tr w:rsidR="00DD5E6C" w:rsidRPr="00EC40A5" w14:paraId="1D69F60B" w14:textId="77777777" w:rsidTr="00B74629">
        <w:trPr>
          <w:trHeight w:val="20"/>
          <w:jc w:val="center"/>
        </w:trPr>
        <w:tc>
          <w:tcPr>
            <w:tcW w:w="296" w:type="pct"/>
            <w:shd w:val="clear" w:color="000000" w:fill="E7E6E6"/>
            <w:noWrap/>
            <w:vAlign w:val="center"/>
            <w:hideMark/>
          </w:tcPr>
          <w:p w14:paraId="5AD5EEA4"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15</w:t>
            </w:r>
          </w:p>
        </w:tc>
        <w:tc>
          <w:tcPr>
            <w:tcW w:w="1033" w:type="pct"/>
            <w:shd w:val="clear" w:color="000000" w:fill="E7E6E6"/>
            <w:vAlign w:val="center"/>
            <w:hideMark/>
          </w:tcPr>
          <w:p w14:paraId="5C30F061" w14:textId="77777777" w:rsidR="00DD5E6C" w:rsidRPr="00EC40A5" w:rsidRDefault="00DD5E6C" w:rsidP="00B74629">
            <w:pPr>
              <w:widowControl/>
              <w:spacing w:line="240" w:lineRule="auto"/>
              <w:ind w:firstLine="0"/>
              <w:jc w:val="left"/>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 xml:space="preserve">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отчётный период и прогноз изменения при реализации проектов, указанных в утверждённой схеме </w:t>
            </w:r>
            <w:r w:rsidRPr="00EC40A5">
              <w:rPr>
                <w:rFonts w:eastAsia="Times New Roman" w:cs="Times New Roman"/>
                <w:b/>
                <w:bCs/>
                <w:color w:val="000000"/>
                <w:sz w:val="20"/>
                <w:szCs w:val="20"/>
                <w:lang w:eastAsia="ru-RU"/>
              </w:rPr>
              <w:lastRenderedPageBreak/>
              <w:t>теплоснабжения) (для каждой системы теплоснабжения, а также для поселения)</w:t>
            </w:r>
          </w:p>
        </w:tc>
        <w:tc>
          <w:tcPr>
            <w:tcW w:w="499" w:type="pct"/>
            <w:shd w:val="clear" w:color="000000" w:fill="E7E6E6"/>
            <w:vAlign w:val="center"/>
            <w:hideMark/>
          </w:tcPr>
          <w:p w14:paraId="5C829B2B"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lastRenderedPageBreak/>
              <w:t> </w:t>
            </w:r>
          </w:p>
        </w:tc>
        <w:tc>
          <w:tcPr>
            <w:tcW w:w="489" w:type="pct"/>
            <w:shd w:val="clear" w:color="000000" w:fill="E7E6E6"/>
            <w:vAlign w:val="center"/>
            <w:hideMark/>
          </w:tcPr>
          <w:p w14:paraId="1987A9F9"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049077C6"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354F90E4"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487649E1"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7CFD086A"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1238B5E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24A65DD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r>
      <w:tr w:rsidR="00DD5E6C" w:rsidRPr="00EC40A5" w14:paraId="3BB7D2FF" w14:textId="77777777" w:rsidTr="00B74629">
        <w:trPr>
          <w:trHeight w:val="20"/>
          <w:jc w:val="center"/>
        </w:trPr>
        <w:tc>
          <w:tcPr>
            <w:tcW w:w="296" w:type="pct"/>
            <w:shd w:val="clear" w:color="auto" w:fill="auto"/>
            <w:noWrap/>
            <w:vAlign w:val="center"/>
            <w:hideMark/>
          </w:tcPr>
          <w:p w14:paraId="0510B2A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15.1</w:t>
            </w:r>
          </w:p>
        </w:tc>
        <w:tc>
          <w:tcPr>
            <w:tcW w:w="1033" w:type="pct"/>
            <w:shd w:val="clear" w:color="auto" w:fill="auto"/>
            <w:vAlign w:val="center"/>
            <w:hideMark/>
          </w:tcPr>
          <w:p w14:paraId="6CA376E7"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Pr>
                <w:bCs/>
                <w:sz w:val="20"/>
                <w:szCs w:val="20"/>
              </w:rPr>
              <w:t>Котельная (Рабочая, 8а)</w:t>
            </w:r>
          </w:p>
        </w:tc>
        <w:tc>
          <w:tcPr>
            <w:tcW w:w="499" w:type="pct"/>
            <w:shd w:val="clear" w:color="auto" w:fill="auto"/>
            <w:vAlign w:val="center"/>
            <w:hideMark/>
          </w:tcPr>
          <w:p w14:paraId="561576E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w:t>
            </w:r>
          </w:p>
        </w:tc>
        <w:tc>
          <w:tcPr>
            <w:tcW w:w="489" w:type="pct"/>
            <w:shd w:val="clear" w:color="auto" w:fill="auto"/>
            <w:vAlign w:val="center"/>
            <w:hideMark/>
          </w:tcPr>
          <w:p w14:paraId="107E4C11"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5838CFBD"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16865BE8"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3B808961"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4D232D9F"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599A0F5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064C647D"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r>
      <w:tr w:rsidR="00DD5E6C" w:rsidRPr="00EC40A5" w14:paraId="7B3FE44C" w14:textId="77777777" w:rsidTr="00B74629">
        <w:trPr>
          <w:trHeight w:val="20"/>
          <w:jc w:val="center"/>
        </w:trPr>
        <w:tc>
          <w:tcPr>
            <w:tcW w:w="296" w:type="pct"/>
            <w:shd w:val="clear" w:color="000000" w:fill="E7E6E6"/>
            <w:noWrap/>
            <w:vAlign w:val="center"/>
            <w:hideMark/>
          </w:tcPr>
          <w:p w14:paraId="16265456"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16</w:t>
            </w:r>
          </w:p>
        </w:tc>
        <w:tc>
          <w:tcPr>
            <w:tcW w:w="1033" w:type="pct"/>
            <w:shd w:val="clear" w:color="000000" w:fill="E7E6E6"/>
            <w:vAlign w:val="center"/>
            <w:hideMark/>
          </w:tcPr>
          <w:p w14:paraId="577E1699" w14:textId="77777777" w:rsidR="00DD5E6C" w:rsidRPr="00EC40A5" w:rsidRDefault="00DD5E6C" w:rsidP="00B74629">
            <w:pPr>
              <w:widowControl/>
              <w:spacing w:line="240" w:lineRule="auto"/>
              <w:ind w:firstLine="0"/>
              <w:jc w:val="left"/>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tc>
        <w:tc>
          <w:tcPr>
            <w:tcW w:w="499" w:type="pct"/>
            <w:shd w:val="clear" w:color="000000" w:fill="E7E6E6"/>
            <w:vAlign w:val="center"/>
            <w:hideMark/>
          </w:tcPr>
          <w:p w14:paraId="1B35BDA2"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eastAsia="Times New Roman" w:cs="Times New Roman"/>
                <w:b/>
                <w:bCs/>
                <w:color w:val="000000"/>
                <w:sz w:val="20"/>
                <w:szCs w:val="20"/>
                <w:lang w:eastAsia="ru-RU"/>
              </w:rPr>
              <w:t> </w:t>
            </w:r>
          </w:p>
        </w:tc>
        <w:tc>
          <w:tcPr>
            <w:tcW w:w="489" w:type="pct"/>
            <w:shd w:val="clear" w:color="000000" w:fill="E7E6E6"/>
            <w:vAlign w:val="center"/>
            <w:hideMark/>
          </w:tcPr>
          <w:p w14:paraId="77B89F5A"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00C6460C"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5179E1B2"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4BD4515E"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2B425113" w14:textId="77777777" w:rsidR="00DD5E6C" w:rsidRPr="00EC40A5" w:rsidRDefault="00DD5E6C" w:rsidP="00B74629">
            <w:pPr>
              <w:widowControl/>
              <w:spacing w:line="240" w:lineRule="auto"/>
              <w:ind w:firstLine="0"/>
              <w:jc w:val="center"/>
              <w:rPr>
                <w:rFonts w:eastAsia="Times New Roman" w:cs="Times New Roman"/>
                <w:b/>
                <w:bCs/>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2A2D1C25"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c>
          <w:tcPr>
            <w:tcW w:w="447" w:type="pct"/>
            <w:shd w:val="clear" w:color="000000" w:fill="E7E6E6"/>
            <w:vAlign w:val="center"/>
            <w:hideMark/>
          </w:tcPr>
          <w:p w14:paraId="1F9D93E8"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ascii="Calibri" w:hAnsi="Calibri" w:cs="Calibri"/>
                <w:color w:val="000000"/>
                <w:sz w:val="22"/>
              </w:rPr>
              <w:t> </w:t>
            </w:r>
          </w:p>
        </w:tc>
      </w:tr>
      <w:tr w:rsidR="00DD5E6C" w:rsidRPr="00EC40A5" w14:paraId="04F86D83" w14:textId="77777777" w:rsidTr="00B74629">
        <w:trPr>
          <w:trHeight w:val="20"/>
          <w:jc w:val="center"/>
        </w:trPr>
        <w:tc>
          <w:tcPr>
            <w:tcW w:w="296" w:type="pct"/>
            <w:shd w:val="clear" w:color="auto" w:fill="auto"/>
            <w:noWrap/>
            <w:vAlign w:val="center"/>
            <w:hideMark/>
          </w:tcPr>
          <w:p w14:paraId="5D264094"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16.1</w:t>
            </w:r>
          </w:p>
        </w:tc>
        <w:tc>
          <w:tcPr>
            <w:tcW w:w="1033" w:type="pct"/>
            <w:shd w:val="clear" w:color="auto" w:fill="auto"/>
            <w:vAlign w:val="center"/>
            <w:hideMark/>
          </w:tcPr>
          <w:p w14:paraId="1F88491B" w14:textId="77777777" w:rsidR="00DD5E6C" w:rsidRPr="00EC40A5" w:rsidRDefault="00DD5E6C" w:rsidP="00B74629">
            <w:pPr>
              <w:widowControl/>
              <w:spacing w:line="240" w:lineRule="auto"/>
              <w:ind w:firstLine="0"/>
              <w:jc w:val="left"/>
              <w:rPr>
                <w:rFonts w:eastAsia="Times New Roman" w:cs="Times New Roman"/>
                <w:color w:val="000000"/>
                <w:sz w:val="20"/>
                <w:szCs w:val="20"/>
                <w:lang w:eastAsia="ru-RU"/>
              </w:rPr>
            </w:pPr>
            <w:r>
              <w:rPr>
                <w:bCs/>
                <w:sz w:val="20"/>
                <w:szCs w:val="20"/>
              </w:rPr>
              <w:t>Котельная (Рабочая, 8а)</w:t>
            </w:r>
          </w:p>
        </w:tc>
        <w:tc>
          <w:tcPr>
            <w:tcW w:w="499" w:type="pct"/>
            <w:shd w:val="clear" w:color="auto" w:fill="auto"/>
            <w:vAlign w:val="center"/>
            <w:hideMark/>
          </w:tcPr>
          <w:p w14:paraId="4A695465"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rFonts w:eastAsia="Times New Roman" w:cs="Times New Roman"/>
                <w:color w:val="000000"/>
                <w:sz w:val="20"/>
                <w:szCs w:val="20"/>
                <w:lang w:eastAsia="ru-RU"/>
              </w:rPr>
              <w:t>%</w:t>
            </w:r>
          </w:p>
        </w:tc>
        <w:tc>
          <w:tcPr>
            <w:tcW w:w="489" w:type="pct"/>
            <w:shd w:val="clear" w:color="auto" w:fill="auto"/>
            <w:vAlign w:val="center"/>
            <w:hideMark/>
          </w:tcPr>
          <w:p w14:paraId="45D77A63"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767EFDAE"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00D6F4A0"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51734DB4"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4F78D958"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6A36D9EF"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c>
          <w:tcPr>
            <w:tcW w:w="447" w:type="pct"/>
            <w:shd w:val="clear" w:color="auto" w:fill="auto"/>
            <w:vAlign w:val="center"/>
            <w:hideMark/>
          </w:tcPr>
          <w:p w14:paraId="5553A547" w14:textId="77777777" w:rsidR="00DD5E6C" w:rsidRPr="00EC40A5" w:rsidRDefault="00DD5E6C" w:rsidP="00B74629">
            <w:pPr>
              <w:widowControl/>
              <w:spacing w:line="240" w:lineRule="auto"/>
              <w:ind w:firstLine="0"/>
              <w:jc w:val="center"/>
              <w:rPr>
                <w:rFonts w:eastAsia="Times New Roman" w:cs="Times New Roman"/>
                <w:color w:val="000000"/>
                <w:sz w:val="20"/>
                <w:szCs w:val="20"/>
                <w:lang w:eastAsia="ru-RU"/>
              </w:rPr>
            </w:pPr>
            <w:r w:rsidRPr="00EC40A5">
              <w:rPr>
                <w:color w:val="000000"/>
                <w:sz w:val="20"/>
                <w:szCs w:val="20"/>
              </w:rPr>
              <w:t>0</w:t>
            </w:r>
          </w:p>
        </w:tc>
      </w:tr>
      <w:bookmarkEnd w:id="200"/>
    </w:tbl>
    <w:p w14:paraId="5324230E" w14:textId="028C4D9C" w:rsidR="0062164D" w:rsidRPr="00A451C9" w:rsidRDefault="0062164D" w:rsidP="00603CDA">
      <w:pPr>
        <w:sectPr w:rsidR="0062164D" w:rsidRPr="00A451C9" w:rsidSect="00603CDA">
          <w:pgSz w:w="16838" w:h="11906" w:orient="landscape"/>
          <w:pgMar w:top="1701" w:right="1134" w:bottom="851" w:left="1134" w:header="709" w:footer="708" w:gutter="0"/>
          <w:cols w:space="708"/>
          <w:docGrid w:linePitch="360"/>
        </w:sectPr>
      </w:pPr>
    </w:p>
    <w:p w14:paraId="28E1FA4B" w14:textId="77777777" w:rsidR="00E33FBE" w:rsidRPr="00A451C9" w:rsidRDefault="00E33FBE" w:rsidP="005D57FA">
      <w:pPr>
        <w:pStyle w:val="12"/>
      </w:pPr>
      <w:bookmarkStart w:id="201" w:name="_Toc139871325"/>
      <w:r w:rsidRPr="00A451C9">
        <w:lastRenderedPageBreak/>
        <w:t>Ценовые (тарифные) последствия</w:t>
      </w:r>
      <w:bookmarkEnd w:id="201"/>
    </w:p>
    <w:p w14:paraId="004BD5AF" w14:textId="77777777" w:rsidR="00A1002A" w:rsidRPr="00A451C9" w:rsidRDefault="00A1002A" w:rsidP="005D57FA">
      <w:pPr>
        <w:pStyle w:val="20"/>
        <w:tabs>
          <w:tab w:val="num" w:pos="1276"/>
        </w:tabs>
      </w:pPr>
      <w:bookmarkStart w:id="202" w:name="_Toc139871326"/>
      <w:r w:rsidRPr="00A451C9">
        <w:t xml:space="preserve">Результаты </w:t>
      </w:r>
      <w:r w:rsidR="008721D0" w:rsidRPr="00A451C9">
        <w:t>расчё</w:t>
      </w:r>
      <w:r w:rsidR="00AD7F88" w:rsidRPr="00A451C9">
        <w:t>тов и оценки ценовых (тарифных) последствий реализации предлагаемых проектов схемы теплоснабжения для потребителя при осуществлении регулируемых видов деятельности</w:t>
      </w:r>
      <w:bookmarkEnd w:id="202"/>
    </w:p>
    <w:p w14:paraId="68DB1093" w14:textId="77777777" w:rsidR="00EE3321" w:rsidRPr="00A451C9" w:rsidRDefault="00EE3321" w:rsidP="00EE3321">
      <w:r w:rsidRPr="00A451C9">
        <w:t>Для формирования целевых показателей роста тарифов использованы прогнозные индексы-дефляторы, устанавливаемые Минэкономразвития России.</w:t>
      </w:r>
    </w:p>
    <w:p w14:paraId="3717D582" w14:textId="77777777" w:rsidR="00EE3321" w:rsidRPr="00A451C9" w:rsidRDefault="00EE3321" w:rsidP="00EE3321">
      <w:r w:rsidRPr="00A451C9">
        <w:t>По результатам расчетов установлена перспективная цена на тепловую энергию с учетом и без учета реализации проектов схемы теплоснабжения (инвестиционной составляющей). Результаты оценки представлены в таблице 15.1:</w:t>
      </w:r>
    </w:p>
    <w:p w14:paraId="2866AA9A" w14:textId="7A557B28" w:rsidR="00EE3321" w:rsidRDefault="00EE3321" w:rsidP="00EE3321">
      <w:pPr>
        <w:pStyle w:val="ae"/>
        <w:jc w:val="left"/>
        <w:rPr>
          <w:b w:val="0"/>
          <w:sz w:val="24"/>
          <w:szCs w:val="24"/>
        </w:rPr>
      </w:pPr>
      <w:bookmarkStart w:id="203" w:name="_Toc97034571"/>
      <w:bookmarkStart w:id="204" w:name="_Toc139354334"/>
      <w:bookmarkStart w:id="205" w:name="_Toc139871350"/>
      <w:r w:rsidRPr="00A451C9">
        <w:rPr>
          <w:b w:val="0"/>
          <w:sz w:val="24"/>
          <w:szCs w:val="24"/>
        </w:rPr>
        <w:t xml:space="preserve">Таблица </w:t>
      </w:r>
      <w:r w:rsidRPr="00A451C9">
        <w:rPr>
          <w:b w:val="0"/>
          <w:sz w:val="24"/>
          <w:szCs w:val="24"/>
        </w:rPr>
        <w:fldChar w:fldCharType="begin"/>
      </w:r>
      <w:r w:rsidRPr="00A451C9">
        <w:rPr>
          <w:b w:val="0"/>
          <w:sz w:val="24"/>
          <w:szCs w:val="24"/>
        </w:rPr>
        <w:instrText xml:space="preserve"> STYLEREF 1 \s </w:instrText>
      </w:r>
      <w:r w:rsidRPr="00A451C9">
        <w:rPr>
          <w:b w:val="0"/>
          <w:sz w:val="24"/>
          <w:szCs w:val="24"/>
        </w:rPr>
        <w:fldChar w:fldCharType="separate"/>
      </w:r>
      <w:r w:rsidR="0062164D">
        <w:rPr>
          <w:b w:val="0"/>
          <w:noProof/>
          <w:sz w:val="24"/>
          <w:szCs w:val="24"/>
        </w:rPr>
        <w:t>15</w:t>
      </w:r>
      <w:r w:rsidRPr="00A451C9">
        <w:rPr>
          <w:b w:val="0"/>
          <w:sz w:val="24"/>
          <w:szCs w:val="24"/>
        </w:rPr>
        <w:fldChar w:fldCharType="end"/>
      </w:r>
      <w:r w:rsidRPr="00A451C9">
        <w:rPr>
          <w:b w:val="0"/>
          <w:sz w:val="24"/>
          <w:szCs w:val="24"/>
        </w:rPr>
        <w:t>.</w:t>
      </w:r>
      <w:r w:rsidRPr="00A451C9">
        <w:rPr>
          <w:b w:val="0"/>
          <w:sz w:val="24"/>
          <w:szCs w:val="24"/>
        </w:rPr>
        <w:fldChar w:fldCharType="begin"/>
      </w:r>
      <w:r w:rsidRPr="00A451C9">
        <w:rPr>
          <w:b w:val="0"/>
          <w:sz w:val="24"/>
          <w:szCs w:val="24"/>
        </w:rPr>
        <w:instrText xml:space="preserve"> SEQ Таблица \* ARABIC \s 1 </w:instrText>
      </w:r>
      <w:r w:rsidRPr="00A451C9">
        <w:rPr>
          <w:b w:val="0"/>
          <w:sz w:val="24"/>
          <w:szCs w:val="24"/>
        </w:rPr>
        <w:fldChar w:fldCharType="separate"/>
      </w:r>
      <w:r w:rsidR="0062164D">
        <w:rPr>
          <w:b w:val="0"/>
          <w:noProof/>
          <w:sz w:val="24"/>
          <w:szCs w:val="24"/>
        </w:rPr>
        <w:t>1</w:t>
      </w:r>
      <w:r w:rsidRPr="00A451C9">
        <w:rPr>
          <w:b w:val="0"/>
          <w:sz w:val="24"/>
          <w:szCs w:val="24"/>
        </w:rPr>
        <w:fldChar w:fldCharType="end"/>
      </w:r>
      <w:r w:rsidRPr="00A451C9">
        <w:rPr>
          <w:b w:val="0"/>
          <w:sz w:val="24"/>
          <w:szCs w:val="24"/>
        </w:rPr>
        <w:t xml:space="preserve"> - Оценка тарифных последствий</w:t>
      </w:r>
      <w:bookmarkEnd w:id="203"/>
      <w:bookmarkEnd w:id="204"/>
      <w:bookmarkEnd w:id="2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668"/>
        <w:gridCol w:w="939"/>
        <w:gridCol w:w="939"/>
        <w:gridCol w:w="938"/>
        <w:gridCol w:w="938"/>
        <w:gridCol w:w="938"/>
        <w:gridCol w:w="938"/>
        <w:gridCol w:w="938"/>
        <w:gridCol w:w="938"/>
        <w:gridCol w:w="938"/>
        <w:gridCol w:w="938"/>
        <w:gridCol w:w="938"/>
        <w:gridCol w:w="938"/>
        <w:gridCol w:w="938"/>
      </w:tblGrid>
      <w:tr w:rsidR="0062164D" w:rsidRPr="00A93DC6" w14:paraId="26F7F897" w14:textId="77777777" w:rsidTr="00DD5E6C">
        <w:trPr>
          <w:trHeight w:val="109"/>
          <w:jc w:val="center"/>
        </w:trPr>
        <w:tc>
          <w:tcPr>
            <w:tcW w:w="582" w:type="pct"/>
            <w:shd w:val="clear" w:color="auto" w:fill="auto"/>
            <w:vAlign w:val="center"/>
            <w:hideMark/>
          </w:tcPr>
          <w:p w14:paraId="2A5FED48"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Показатели</w:t>
            </w:r>
          </w:p>
        </w:tc>
        <w:tc>
          <w:tcPr>
            <w:tcW w:w="229" w:type="pct"/>
            <w:shd w:val="clear" w:color="auto" w:fill="auto"/>
            <w:vAlign w:val="center"/>
            <w:hideMark/>
          </w:tcPr>
          <w:p w14:paraId="3D1E9D73"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Един. изм.</w:t>
            </w:r>
          </w:p>
        </w:tc>
        <w:tc>
          <w:tcPr>
            <w:tcW w:w="322" w:type="pct"/>
            <w:shd w:val="clear" w:color="auto" w:fill="auto"/>
            <w:vAlign w:val="center"/>
            <w:hideMark/>
          </w:tcPr>
          <w:p w14:paraId="5A8B2AC1"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2022</w:t>
            </w:r>
          </w:p>
        </w:tc>
        <w:tc>
          <w:tcPr>
            <w:tcW w:w="322" w:type="pct"/>
            <w:shd w:val="clear" w:color="auto" w:fill="auto"/>
            <w:noWrap/>
            <w:vAlign w:val="center"/>
            <w:hideMark/>
          </w:tcPr>
          <w:p w14:paraId="27F4101F"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2023</w:t>
            </w:r>
          </w:p>
        </w:tc>
        <w:tc>
          <w:tcPr>
            <w:tcW w:w="322" w:type="pct"/>
            <w:shd w:val="clear" w:color="auto" w:fill="auto"/>
            <w:noWrap/>
            <w:vAlign w:val="center"/>
            <w:hideMark/>
          </w:tcPr>
          <w:p w14:paraId="591B3F37"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2024</w:t>
            </w:r>
          </w:p>
        </w:tc>
        <w:tc>
          <w:tcPr>
            <w:tcW w:w="322" w:type="pct"/>
            <w:shd w:val="clear" w:color="auto" w:fill="auto"/>
            <w:vAlign w:val="center"/>
            <w:hideMark/>
          </w:tcPr>
          <w:p w14:paraId="0555058A"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2025</w:t>
            </w:r>
          </w:p>
        </w:tc>
        <w:tc>
          <w:tcPr>
            <w:tcW w:w="322" w:type="pct"/>
            <w:shd w:val="clear" w:color="auto" w:fill="auto"/>
            <w:vAlign w:val="center"/>
            <w:hideMark/>
          </w:tcPr>
          <w:p w14:paraId="29C22978"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2026</w:t>
            </w:r>
          </w:p>
        </w:tc>
        <w:tc>
          <w:tcPr>
            <w:tcW w:w="322" w:type="pct"/>
            <w:shd w:val="clear" w:color="auto" w:fill="auto"/>
            <w:vAlign w:val="center"/>
            <w:hideMark/>
          </w:tcPr>
          <w:p w14:paraId="18BDAC20"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2027</w:t>
            </w:r>
          </w:p>
        </w:tc>
        <w:tc>
          <w:tcPr>
            <w:tcW w:w="322" w:type="pct"/>
            <w:shd w:val="clear" w:color="auto" w:fill="auto"/>
            <w:vAlign w:val="center"/>
            <w:hideMark/>
          </w:tcPr>
          <w:p w14:paraId="3F80FEB3"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2028</w:t>
            </w:r>
          </w:p>
        </w:tc>
        <w:tc>
          <w:tcPr>
            <w:tcW w:w="322" w:type="pct"/>
            <w:shd w:val="clear" w:color="auto" w:fill="auto"/>
            <w:vAlign w:val="center"/>
            <w:hideMark/>
          </w:tcPr>
          <w:p w14:paraId="52B7DFE9"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2029</w:t>
            </w:r>
          </w:p>
        </w:tc>
        <w:tc>
          <w:tcPr>
            <w:tcW w:w="322" w:type="pct"/>
            <w:shd w:val="clear" w:color="auto" w:fill="auto"/>
            <w:vAlign w:val="center"/>
            <w:hideMark/>
          </w:tcPr>
          <w:p w14:paraId="7315C109"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2030</w:t>
            </w:r>
          </w:p>
        </w:tc>
        <w:tc>
          <w:tcPr>
            <w:tcW w:w="322" w:type="pct"/>
            <w:shd w:val="clear" w:color="auto" w:fill="auto"/>
            <w:vAlign w:val="center"/>
            <w:hideMark/>
          </w:tcPr>
          <w:p w14:paraId="249B7CD8"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2031</w:t>
            </w:r>
          </w:p>
        </w:tc>
        <w:tc>
          <w:tcPr>
            <w:tcW w:w="322" w:type="pct"/>
            <w:shd w:val="clear" w:color="auto" w:fill="auto"/>
            <w:vAlign w:val="center"/>
            <w:hideMark/>
          </w:tcPr>
          <w:p w14:paraId="7C1126A2"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2032</w:t>
            </w:r>
          </w:p>
        </w:tc>
        <w:tc>
          <w:tcPr>
            <w:tcW w:w="322" w:type="pct"/>
            <w:vAlign w:val="center"/>
          </w:tcPr>
          <w:p w14:paraId="39040F96"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2033</w:t>
            </w:r>
          </w:p>
        </w:tc>
        <w:tc>
          <w:tcPr>
            <w:tcW w:w="322" w:type="pct"/>
            <w:vAlign w:val="center"/>
          </w:tcPr>
          <w:p w14:paraId="6BD6B559"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2034</w:t>
            </w:r>
          </w:p>
        </w:tc>
      </w:tr>
      <w:tr w:rsidR="00DD5E6C" w:rsidRPr="00A93DC6" w14:paraId="26BBC6B0" w14:textId="77777777" w:rsidTr="00DD5E6C">
        <w:trPr>
          <w:trHeight w:val="20"/>
          <w:jc w:val="center"/>
        </w:trPr>
        <w:tc>
          <w:tcPr>
            <w:tcW w:w="582" w:type="pct"/>
            <w:shd w:val="clear" w:color="auto" w:fill="auto"/>
            <w:vAlign w:val="center"/>
            <w:hideMark/>
          </w:tcPr>
          <w:p w14:paraId="12088A02" w14:textId="77777777" w:rsidR="00DD5E6C" w:rsidRPr="00A93DC6" w:rsidRDefault="00DD5E6C" w:rsidP="00DD5E6C">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Полезный отпуск тепловой энергии</w:t>
            </w:r>
          </w:p>
        </w:tc>
        <w:tc>
          <w:tcPr>
            <w:tcW w:w="229" w:type="pct"/>
            <w:shd w:val="clear" w:color="auto" w:fill="auto"/>
            <w:vAlign w:val="center"/>
            <w:hideMark/>
          </w:tcPr>
          <w:p w14:paraId="6CA31756" w14:textId="77777777" w:rsidR="00DD5E6C" w:rsidRPr="00A93DC6" w:rsidRDefault="00DD5E6C" w:rsidP="00DD5E6C">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Гкал/г.</w:t>
            </w:r>
          </w:p>
        </w:tc>
        <w:tc>
          <w:tcPr>
            <w:tcW w:w="322" w:type="pct"/>
            <w:shd w:val="clear" w:color="auto" w:fill="auto"/>
            <w:noWrap/>
            <w:vAlign w:val="center"/>
          </w:tcPr>
          <w:p w14:paraId="47C32951" w14:textId="3A0FA550" w:rsidR="00DD5E6C" w:rsidRPr="00A93DC6" w:rsidRDefault="00DD5E6C" w:rsidP="00DD5E6C">
            <w:pPr>
              <w:widowControl/>
              <w:spacing w:line="240" w:lineRule="auto"/>
              <w:ind w:firstLine="0"/>
              <w:contextualSpacing/>
              <w:jc w:val="center"/>
              <w:rPr>
                <w:rFonts w:eastAsia="Times New Roman" w:cs="Times New Roman"/>
                <w:color w:val="000000"/>
                <w:sz w:val="18"/>
                <w:szCs w:val="18"/>
                <w:lang w:eastAsia="ru-RU"/>
              </w:rPr>
            </w:pPr>
            <w:r>
              <w:rPr>
                <w:rFonts w:eastAsia="Times New Roman" w:cs="Times New Roman"/>
                <w:color w:val="000000"/>
                <w:sz w:val="18"/>
                <w:szCs w:val="18"/>
                <w:lang w:eastAsia="ru-RU"/>
              </w:rPr>
              <w:t>703</w:t>
            </w:r>
          </w:p>
        </w:tc>
        <w:tc>
          <w:tcPr>
            <w:tcW w:w="322" w:type="pct"/>
            <w:shd w:val="clear" w:color="auto" w:fill="auto"/>
            <w:noWrap/>
            <w:vAlign w:val="center"/>
          </w:tcPr>
          <w:p w14:paraId="2514D1A2" w14:textId="0545CBCD" w:rsidR="00DD5E6C" w:rsidRPr="00A93DC6" w:rsidRDefault="00DD5E6C" w:rsidP="00DD5E6C">
            <w:pPr>
              <w:widowControl/>
              <w:spacing w:line="240" w:lineRule="auto"/>
              <w:ind w:firstLine="0"/>
              <w:contextualSpacing/>
              <w:jc w:val="center"/>
              <w:rPr>
                <w:rFonts w:eastAsia="Times New Roman" w:cs="Times New Roman"/>
                <w:color w:val="000000"/>
                <w:sz w:val="18"/>
                <w:szCs w:val="18"/>
                <w:lang w:eastAsia="ru-RU"/>
              </w:rPr>
            </w:pPr>
            <w:r w:rsidRPr="00137A09">
              <w:rPr>
                <w:rFonts w:eastAsia="Times New Roman" w:cs="Times New Roman"/>
                <w:color w:val="000000"/>
                <w:sz w:val="18"/>
                <w:szCs w:val="18"/>
                <w:lang w:eastAsia="ru-RU"/>
              </w:rPr>
              <w:t>703</w:t>
            </w:r>
          </w:p>
        </w:tc>
        <w:tc>
          <w:tcPr>
            <w:tcW w:w="322" w:type="pct"/>
            <w:shd w:val="clear" w:color="auto" w:fill="auto"/>
            <w:noWrap/>
            <w:vAlign w:val="center"/>
          </w:tcPr>
          <w:p w14:paraId="2ABAF916" w14:textId="61A833DD" w:rsidR="00DD5E6C" w:rsidRPr="00A93DC6" w:rsidRDefault="00DD5E6C" w:rsidP="00DD5E6C">
            <w:pPr>
              <w:widowControl/>
              <w:spacing w:line="240" w:lineRule="auto"/>
              <w:ind w:firstLine="0"/>
              <w:contextualSpacing/>
              <w:jc w:val="center"/>
              <w:rPr>
                <w:rFonts w:eastAsia="Times New Roman" w:cs="Times New Roman"/>
                <w:color w:val="000000"/>
                <w:sz w:val="18"/>
                <w:szCs w:val="18"/>
                <w:lang w:eastAsia="ru-RU"/>
              </w:rPr>
            </w:pPr>
            <w:r w:rsidRPr="00137A09">
              <w:rPr>
                <w:rFonts w:eastAsia="Times New Roman" w:cs="Times New Roman"/>
                <w:color w:val="000000"/>
                <w:sz w:val="18"/>
                <w:szCs w:val="18"/>
                <w:lang w:eastAsia="ru-RU"/>
              </w:rPr>
              <w:t>703</w:t>
            </w:r>
          </w:p>
        </w:tc>
        <w:tc>
          <w:tcPr>
            <w:tcW w:w="322" w:type="pct"/>
            <w:shd w:val="clear" w:color="auto" w:fill="auto"/>
            <w:noWrap/>
            <w:vAlign w:val="center"/>
          </w:tcPr>
          <w:p w14:paraId="61F29489" w14:textId="0CDA8E90" w:rsidR="00DD5E6C" w:rsidRPr="00A93DC6" w:rsidRDefault="00DD5E6C" w:rsidP="00DD5E6C">
            <w:pPr>
              <w:widowControl/>
              <w:spacing w:line="240" w:lineRule="auto"/>
              <w:ind w:firstLine="0"/>
              <w:contextualSpacing/>
              <w:jc w:val="center"/>
              <w:rPr>
                <w:rFonts w:eastAsia="Times New Roman" w:cs="Times New Roman"/>
                <w:color w:val="000000"/>
                <w:sz w:val="18"/>
                <w:szCs w:val="18"/>
                <w:lang w:eastAsia="ru-RU"/>
              </w:rPr>
            </w:pPr>
            <w:r w:rsidRPr="00137A09">
              <w:rPr>
                <w:rFonts w:eastAsia="Times New Roman" w:cs="Times New Roman"/>
                <w:color w:val="000000"/>
                <w:sz w:val="18"/>
                <w:szCs w:val="18"/>
                <w:lang w:eastAsia="ru-RU"/>
              </w:rPr>
              <w:t>703</w:t>
            </w:r>
          </w:p>
        </w:tc>
        <w:tc>
          <w:tcPr>
            <w:tcW w:w="322" w:type="pct"/>
            <w:shd w:val="clear" w:color="auto" w:fill="auto"/>
            <w:noWrap/>
            <w:vAlign w:val="center"/>
          </w:tcPr>
          <w:p w14:paraId="323939EA" w14:textId="379BE5A8" w:rsidR="00DD5E6C" w:rsidRPr="00A93DC6" w:rsidRDefault="00DD5E6C" w:rsidP="00DD5E6C">
            <w:pPr>
              <w:widowControl/>
              <w:spacing w:line="240" w:lineRule="auto"/>
              <w:ind w:firstLine="0"/>
              <w:contextualSpacing/>
              <w:jc w:val="center"/>
              <w:rPr>
                <w:rFonts w:eastAsia="Times New Roman" w:cs="Times New Roman"/>
                <w:color w:val="000000"/>
                <w:sz w:val="18"/>
                <w:szCs w:val="18"/>
                <w:lang w:eastAsia="ru-RU"/>
              </w:rPr>
            </w:pPr>
            <w:r w:rsidRPr="00137A09">
              <w:rPr>
                <w:rFonts w:eastAsia="Times New Roman" w:cs="Times New Roman"/>
                <w:color w:val="000000"/>
                <w:sz w:val="18"/>
                <w:szCs w:val="18"/>
                <w:lang w:eastAsia="ru-RU"/>
              </w:rPr>
              <w:t>703</w:t>
            </w:r>
          </w:p>
        </w:tc>
        <w:tc>
          <w:tcPr>
            <w:tcW w:w="322" w:type="pct"/>
            <w:shd w:val="clear" w:color="auto" w:fill="auto"/>
            <w:noWrap/>
            <w:vAlign w:val="center"/>
          </w:tcPr>
          <w:p w14:paraId="586FA04C" w14:textId="72C63279" w:rsidR="00DD5E6C" w:rsidRPr="00A93DC6" w:rsidRDefault="00DD5E6C" w:rsidP="00DD5E6C">
            <w:pPr>
              <w:widowControl/>
              <w:spacing w:line="240" w:lineRule="auto"/>
              <w:ind w:firstLine="0"/>
              <w:contextualSpacing/>
              <w:jc w:val="center"/>
              <w:rPr>
                <w:rFonts w:eastAsia="Times New Roman" w:cs="Times New Roman"/>
                <w:color w:val="000000"/>
                <w:sz w:val="18"/>
                <w:szCs w:val="18"/>
                <w:lang w:eastAsia="ru-RU"/>
              </w:rPr>
            </w:pPr>
            <w:r w:rsidRPr="00137A09">
              <w:rPr>
                <w:rFonts w:eastAsia="Times New Roman" w:cs="Times New Roman"/>
                <w:color w:val="000000"/>
                <w:sz w:val="18"/>
                <w:szCs w:val="18"/>
                <w:lang w:eastAsia="ru-RU"/>
              </w:rPr>
              <w:t>703</w:t>
            </w:r>
          </w:p>
        </w:tc>
        <w:tc>
          <w:tcPr>
            <w:tcW w:w="322" w:type="pct"/>
            <w:shd w:val="clear" w:color="auto" w:fill="auto"/>
            <w:noWrap/>
            <w:vAlign w:val="center"/>
          </w:tcPr>
          <w:p w14:paraId="4D6558BA" w14:textId="388B40FF" w:rsidR="00DD5E6C" w:rsidRPr="00A93DC6" w:rsidRDefault="00DD5E6C" w:rsidP="00DD5E6C">
            <w:pPr>
              <w:widowControl/>
              <w:spacing w:line="240" w:lineRule="auto"/>
              <w:ind w:firstLine="0"/>
              <w:contextualSpacing/>
              <w:jc w:val="center"/>
              <w:rPr>
                <w:rFonts w:eastAsia="Times New Roman" w:cs="Times New Roman"/>
                <w:color w:val="000000"/>
                <w:sz w:val="18"/>
                <w:szCs w:val="18"/>
                <w:lang w:eastAsia="ru-RU"/>
              </w:rPr>
            </w:pPr>
            <w:r w:rsidRPr="00137A09">
              <w:rPr>
                <w:rFonts w:eastAsia="Times New Roman" w:cs="Times New Roman"/>
                <w:color w:val="000000"/>
                <w:sz w:val="18"/>
                <w:szCs w:val="18"/>
                <w:lang w:eastAsia="ru-RU"/>
              </w:rPr>
              <w:t>703</w:t>
            </w:r>
          </w:p>
        </w:tc>
        <w:tc>
          <w:tcPr>
            <w:tcW w:w="322" w:type="pct"/>
            <w:shd w:val="clear" w:color="auto" w:fill="auto"/>
            <w:vAlign w:val="center"/>
          </w:tcPr>
          <w:p w14:paraId="4409BE99" w14:textId="514945FC" w:rsidR="00DD5E6C" w:rsidRPr="00A93DC6" w:rsidRDefault="00DD5E6C" w:rsidP="00DD5E6C">
            <w:pPr>
              <w:widowControl/>
              <w:spacing w:line="240" w:lineRule="auto"/>
              <w:ind w:firstLine="0"/>
              <w:contextualSpacing/>
              <w:jc w:val="center"/>
              <w:rPr>
                <w:rFonts w:eastAsia="Times New Roman" w:cs="Times New Roman"/>
                <w:color w:val="000000"/>
                <w:sz w:val="18"/>
                <w:szCs w:val="18"/>
                <w:lang w:eastAsia="ru-RU"/>
              </w:rPr>
            </w:pPr>
            <w:r w:rsidRPr="00137A09">
              <w:rPr>
                <w:rFonts w:eastAsia="Times New Roman" w:cs="Times New Roman"/>
                <w:color w:val="000000"/>
                <w:sz w:val="18"/>
                <w:szCs w:val="18"/>
                <w:lang w:eastAsia="ru-RU"/>
              </w:rPr>
              <w:t>703</w:t>
            </w:r>
          </w:p>
        </w:tc>
        <w:tc>
          <w:tcPr>
            <w:tcW w:w="322" w:type="pct"/>
            <w:shd w:val="clear" w:color="auto" w:fill="auto"/>
            <w:vAlign w:val="center"/>
          </w:tcPr>
          <w:p w14:paraId="44E1C40E" w14:textId="030EBC1A" w:rsidR="00DD5E6C" w:rsidRPr="00A93DC6" w:rsidRDefault="00DD5E6C" w:rsidP="00DD5E6C">
            <w:pPr>
              <w:widowControl/>
              <w:spacing w:line="240" w:lineRule="auto"/>
              <w:ind w:firstLine="0"/>
              <w:contextualSpacing/>
              <w:jc w:val="center"/>
              <w:rPr>
                <w:rFonts w:eastAsia="Times New Roman" w:cs="Times New Roman"/>
                <w:color w:val="000000"/>
                <w:sz w:val="18"/>
                <w:szCs w:val="18"/>
                <w:lang w:eastAsia="ru-RU"/>
              </w:rPr>
            </w:pPr>
            <w:r w:rsidRPr="00137A09">
              <w:rPr>
                <w:rFonts w:eastAsia="Times New Roman" w:cs="Times New Roman"/>
                <w:color w:val="000000"/>
                <w:sz w:val="18"/>
                <w:szCs w:val="18"/>
                <w:lang w:eastAsia="ru-RU"/>
              </w:rPr>
              <w:t>703</w:t>
            </w:r>
          </w:p>
        </w:tc>
        <w:tc>
          <w:tcPr>
            <w:tcW w:w="322" w:type="pct"/>
            <w:shd w:val="clear" w:color="auto" w:fill="auto"/>
            <w:vAlign w:val="center"/>
          </w:tcPr>
          <w:p w14:paraId="242B2A13" w14:textId="6752E5F8" w:rsidR="00DD5E6C" w:rsidRPr="00A93DC6" w:rsidRDefault="00DD5E6C" w:rsidP="00DD5E6C">
            <w:pPr>
              <w:widowControl/>
              <w:spacing w:line="240" w:lineRule="auto"/>
              <w:ind w:firstLine="0"/>
              <w:contextualSpacing/>
              <w:jc w:val="center"/>
              <w:rPr>
                <w:rFonts w:eastAsia="Times New Roman" w:cs="Times New Roman"/>
                <w:color w:val="000000"/>
                <w:sz w:val="18"/>
                <w:szCs w:val="18"/>
                <w:lang w:eastAsia="ru-RU"/>
              </w:rPr>
            </w:pPr>
            <w:r w:rsidRPr="00137A09">
              <w:rPr>
                <w:rFonts w:eastAsia="Times New Roman" w:cs="Times New Roman"/>
                <w:color w:val="000000"/>
                <w:sz w:val="18"/>
                <w:szCs w:val="18"/>
                <w:lang w:eastAsia="ru-RU"/>
              </w:rPr>
              <w:t>703</w:t>
            </w:r>
          </w:p>
        </w:tc>
        <w:tc>
          <w:tcPr>
            <w:tcW w:w="322" w:type="pct"/>
            <w:shd w:val="clear" w:color="auto" w:fill="auto"/>
            <w:vAlign w:val="center"/>
          </w:tcPr>
          <w:p w14:paraId="26F9DE57" w14:textId="724D4198" w:rsidR="00DD5E6C" w:rsidRPr="00A93DC6" w:rsidRDefault="00DD5E6C" w:rsidP="00DD5E6C">
            <w:pPr>
              <w:widowControl/>
              <w:spacing w:line="240" w:lineRule="auto"/>
              <w:ind w:firstLine="0"/>
              <w:contextualSpacing/>
              <w:jc w:val="center"/>
              <w:rPr>
                <w:rFonts w:eastAsia="Times New Roman" w:cs="Times New Roman"/>
                <w:color w:val="000000"/>
                <w:sz w:val="18"/>
                <w:szCs w:val="18"/>
                <w:lang w:eastAsia="ru-RU"/>
              </w:rPr>
            </w:pPr>
            <w:r w:rsidRPr="00137A09">
              <w:rPr>
                <w:rFonts w:eastAsia="Times New Roman" w:cs="Times New Roman"/>
                <w:color w:val="000000"/>
                <w:sz w:val="18"/>
                <w:szCs w:val="18"/>
                <w:lang w:eastAsia="ru-RU"/>
              </w:rPr>
              <w:t>703</w:t>
            </w:r>
          </w:p>
        </w:tc>
        <w:tc>
          <w:tcPr>
            <w:tcW w:w="322" w:type="pct"/>
            <w:vAlign w:val="center"/>
          </w:tcPr>
          <w:p w14:paraId="5AD3755D" w14:textId="18DA67A5" w:rsidR="00DD5E6C" w:rsidRPr="00A93DC6" w:rsidRDefault="00DD5E6C" w:rsidP="00DD5E6C">
            <w:pPr>
              <w:widowControl/>
              <w:spacing w:line="240" w:lineRule="auto"/>
              <w:ind w:firstLine="0"/>
              <w:contextualSpacing/>
              <w:jc w:val="center"/>
              <w:rPr>
                <w:rFonts w:cs="Times New Roman"/>
                <w:color w:val="000000"/>
                <w:sz w:val="18"/>
                <w:szCs w:val="18"/>
              </w:rPr>
            </w:pPr>
            <w:r w:rsidRPr="00137A09">
              <w:rPr>
                <w:rFonts w:eastAsia="Times New Roman" w:cs="Times New Roman"/>
                <w:color w:val="000000"/>
                <w:sz w:val="18"/>
                <w:szCs w:val="18"/>
                <w:lang w:eastAsia="ru-RU"/>
              </w:rPr>
              <w:t>703</w:t>
            </w:r>
          </w:p>
        </w:tc>
        <w:tc>
          <w:tcPr>
            <w:tcW w:w="322" w:type="pct"/>
            <w:vAlign w:val="center"/>
          </w:tcPr>
          <w:p w14:paraId="7D4A4EBE" w14:textId="0DC6EF80" w:rsidR="00DD5E6C" w:rsidRPr="00A93DC6" w:rsidRDefault="00DD5E6C" w:rsidP="00DD5E6C">
            <w:pPr>
              <w:widowControl/>
              <w:spacing w:line="240" w:lineRule="auto"/>
              <w:ind w:firstLine="0"/>
              <w:contextualSpacing/>
              <w:jc w:val="center"/>
              <w:rPr>
                <w:rFonts w:cs="Times New Roman"/>
                <w:color w:val="000000"/>
                <w:sz w:val="18"/>
                <w:szCs w:val="18"/>
              </w:rPr>
            </w:pPr>
            <w:r w:rsidRPr="00137A09">
              <w:rPr>
                <w:rFonts w:eastAsia="Times New Roman" w:cs="Times New Roman"/>
                <w:color w:val="000000"/>
                <w:sz w:val="18"/>
                <w:szCs w:val="18"/>
                <w:lang w:eastAsia="ru-RU"/>
              </w:rPr>
              <w:t>703</w:t>
            </w:r>
          </w:p>
        </w:tc>
      </w:tr>
      <w:tr w:rsidR="0062164D" w:rsidRPr="00A93DC6" w14:paraId="09E2B6AC" w14:textId="77777777" w:rsidTr="00DD5E6C">
        <w:trPr>
          <w:trHeight w:val="20"/>
          <w:jc w:val="center"/>
        </w:trPr>
        <w:tc>
          <w:tcPr>
            <w:tcW w:w="582" w:type="pct"/>
            <w:shd w:val="clear" w:color="auto" w:fill="auto"/>
            <w:vAlign w:val="center"/>
            <w:hideMark/>
          </w:tcPr>
          <w:p w14:paraId="0CC20490"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Тариф на производство тепловой энергии (сред) с учетом индексов МЭР</w:t>
            </w:r>
          </w:p>
        </w:tc>
        <w:tc>
          <w:tcPr>
            <w:tcW w:w="229" w:type="pct"/>
            <w:shd w:val="clear" w:color="auto" w:fill="auto"/>
            <w:vAlign w:val="center"/>
            <w:hideMark/>
          </w:tcPr>
          <w:p w14:paraId="0A35CBC0"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руб./Гкал</w:t>
            </w:r>
          </w:p>
        </w:tc>
        <w:tc>
          <w:tcPr>
            <w:tcW w:w="322" w:type="pct"/>
            <w:shd w:val="clear" w:color="auto" w:fill="EAF1DD" w:themeFill="accent3" w:themeFillTint="33"/>
            <w:vAlign w:val="center"/>
            <w:hideMark/>
          </w:tcPr>
          <w:p w14:paraId="4CD64A82"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2879,24</w:t>
            </w:r>
          </w:p>
        </w:tc>
        <w:tc>
          <w:tcPr>
            <w:tcW w:w="322" w:type="pct"/>
            <w:shd w:val="clear" w:color="auto" w:fill="EAF1DD" w:themeFill="accent3" w:themeFillTint="33"/>
            <w:vAlign w:val="center"/>
            <w:hideMark/>
          </w:tcPr>
          <w:p w14:paraId="53F53B30"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2879,27</w:t>
            </w:r>
          </w:p>
        </w:tc>
        <w:tc>
          <w:tcPr>
            <w:tcW w:w="322" w:type="pct"/>
            <w:shd w:val="clear" w:color="auto" w:fill="auto"/>
            <w:vAlign w:val="center"/>
            <w:hideMark/>
          </w:tcPr>
          <w:p w14:paraId="01EC71BD"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2994,44</w:t>
            </w:r>
          </w:p>
        </w:tc>
        <w:tc>
          <w:tcPr>
            <w:tcW w:w="322" w:type="pct"/>
            <w:shd w:val="clear" w:color="auto" w:fill="auto"/>
            <w:vAlign w:val="center"/>
            <w:hideMark/>
          </w:tcPr>
          <w:p w14:paraId="66D41635"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3114,22</w:t>
            </w:r>
          </w:p>
        </w:tc>
        <w:tc>
          <w:tcPr>
            <w:tcW w:w="322" w:type="pct"/>
            <w:shd w:val="clear" w:color="auto" w:fill="auto"/>
            <w:vAlign w:val="center"/>
            <w:hideMark/>
          </w:tcPr>
          <w:p w14:paraId="7164D215"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3238,79</w:t>
            </w:r>
          </w:p>
        </w:tc>
        <w:tc>
          <w:tcPr>
            <w:tcW w:w="322" w:type="pct"/>
            <w:shd w:val="clear" w:color="auto" w:fill="auto"/>
            <w:vAlign w:val="center"/>
            <w:hideMark/>
          </w:tcPr>
          <w:p w14:paraId="43DC76E0"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3368,34</w:t>
            </w:r>
          </w:p>
        </w:tc>
        <w:tc>
          <w:tcPr>
            <w:tcW w:w="322" w:type="pct"/>
            <w:shd w:val="clear" w:color="auto" w:fill="auto"/>
            <w:vAlign w:val="center"/>
            <w:hideMark/>
          </w:tcPr>
          <w:p w14:paraId="7BC943F7"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3503,07</w:t>
            </w:r>
          </w:p>
        </w:tc>
        <w:tc>
          <w:tcPr>
            <w:tcW w:w="322" w:type="pct"/>
            <w:shd w:val="clear" w:color="auto" w:fill="auto"/>
            <w:vAlign w:val="center"/>
            <w:hideMark/>
          </w:tcPr>
          <w:p w14:paraId="73415DB4"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3643,20</w:t>
            </w:r>
          </w:p>
        </w:tc>
        <w:tc>
          <w:tcPr>
            <w:tcW w:w="322" w:type="pct"/>
            <w:shd w:val="clear" w:color="auto" w:fill="auto"/>
            <w:vAlign w:val="center"/>
            <w:hideMark/>
          </w:tcPr>
          <w:p w14:paraId="2DB4AFB6"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3788,92</w:t>
            </w:r>
          </w:p>
        </w:tc>
        <w:tc>
          <w:tcPr>
            <w:tcW w:w="322" w:type="pct"/>
            <w:shd w:val="clear" w:color="auto" w:fill="auto"/>
            <w:vAlign w:val="center"/>
            <w:hideMark/>
          </w:tcPr>
          <w:p w14:paraId="07C5B38F"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3940,48</w:t>
            </w:r>
          </w:p>
        </w:tc>
        <w:tc>
          <w:tcPr>
            <w:tcW w:w="322" w:type="pct"/>
            <w:shd w:val="clear" w:color="auto" w:fill="auto"/>
            <w:vAlign w:val="center"/>
            <w:hideMark/>
          </w:tcPr>
          <w:p w14:paraId="468631A4"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4098,10</w:t>
            </w:r>
          </w:p>
        </w:tc>
        <w:tc>
          <w:tcPr>
            <w:tcW w:w="322" w:type="pct"/>
            <w:vAlign w:val="center"/>
          </w:tcPr>
          <w:p w14:paraId="252B3F5D" w14:textId="77777777" w:rsidR="0062164D" w:rsidRPr="00A93DC6" w:rsidRDefault="0062164D" w:rsidP="00404E16">
            <w:pPr>
              <w:widowControl/>
              <w:spacing w:line="240" w:lineRule="auto"/>
              <w:ind w:firstLine="0"/>
              <w:contextualSpacing/>
              <w:jc w:val="center"/>
              <w:rPr>
                <w:rFonts w:cs="Times New Roman"/>
                <w:color w:val="000000"/>
                <w:sz w:val="18"/>
                <w:szCs w:val="18"/>
              </w:rPr>
            </w:pPr>
            <w:r w:rsidRPr="00A93DC6">
              <w:rPr>
                <w:color w:val="000000"/>
                <w:sz w:val="20"/>
                <w:szCs w:val="20"/>
              </w:rPr>
              <w:t>4262,02</w:t>
            </w:r>
          </w:p>
        </w:tc>
        <w:tc>
          <w:tcPr>
            <w:tcW w:w="322" w:type="pct"/>
            <w:vAlign w:val="center"/>
          </w:tcPr>
          <w:p w14:paraId="072AA403" w14:textId="77777777" w:rsidR="0062164D" w:rsidRPr="00A93DC6" w:rsidRDefault="0062164D" w:rsidP="00404E16">
            <w:pPr>
              <w:widowControl/>
              <w:spacing w:line="240" w:lineRule="auto"/>
              <w:ind w:firstLine="0"/>
              <w:contextualSpacing/>
              <w:jc w:val="center"/>
              <w:rPr>
                <w:rFonts w:cs="Times New Roman"/>
                <w:color w:val="000000"/>
                <w:sz w:val="18"/>
                <w:szCs w:val="18"/>
              </w:rPr>
            </w:pPr>
            <w:r w:rsidRPr="00A93DC6">
              <w:rPr>
                <w:color w:val="000000"/>
                <w:sz w:val="20"/>
                <w:szCs w:val="20"/>
              </w:rPr>
              <w:t>4432,50</w:t>
            </w:r>
          </w:p>
        </w:tc>
      </w:tr>
      <w:tr w:rsidR="0062164D" w:rsidRPr="00A93DC6" w14:paraId="038CF76E" w14:textId="77777777" w:rsidTr="00DD5E6C">
        <w:trPr>
          <w:trHeight w:val="20"/>
          <w:jc w:val="center"/>
        </w:trPr>
        <w:tc>
          <w:tcPr>
            <w:tcW w:w="582" w:type="pct"/>
            <w:vMerge w:val="restart"/>
            <w:shd w:val="clear" w:color="auto" w:fill="auto"/>
            <w:vAlign w:val="center"/>
            <w:hideMark/>
          </w:tcPr>
          <w:p w14:paraId="5986A512"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Доля капитальных затрат в тарифе, руб./Гкал</w:t>
            </w:r>
          </w:p>
        </w:tc>
        <w:tc>
          <w:tcPr>
            <w:tcW w:w="229" w:type="pct"/>
            <w:shd w:val="clear" w:color="auto" w:fill="auto"/>
            <w:vAlign w:val="center"/>
            <w:hideMark/>
          </w:tcPr>
          <w:p w14:paraId="1D779369"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0%</w:t>
            </w:r>
          </w:p>
        </w:tc>
        <w:tc>
          <w:tcPr>
            <w:tcW w:w="322" w:type="pct"/>
            <w:shd w:val="clear" w:color="auto" w:fill="auto"/>
            <w:vAlign w:val="center"/>
            <w:hideMark/>
          </w:tcPr>
          <w:p w14:paraId="0F5EDDE4"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 </w:t>
            </w:r>
          </w:p>
        </w:tc>
        <w:tc>
          <w:tcPr>
            <w:tcW w:w="322" w:type="pct"/>
            <w:shd w:val="clear" w:color="auto" w:fill="auto"/>
            <w:noWrap/>
            <w:vAlign w:val="center"/>
            <w:hideMark/>
          </w:tcPr>
          <w:p w14:paraId="457336E4"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 </w:t>
            </w:r>
          </w:p>
        </w:tc>
        <w:tc>
          <w:tcPr>
            <w:tcW w:w="322" w:type="pct"/>
            <w:shd w:val="clear" w:color="auto" w:fill="auto"/>
            <w:noWrap/>
            <w:vAlign w:val="center"/>
            <w:hideMark/>
          </w:tcPr>
          <w:p w14:paraId="700D921B"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 </w:t>
            </w:r>
          </w:p>
        </w:tc>
        <w:tc>
          <w:tcPr>
            <w:tcW w:w="322" w:type="pct"/>
            <w:shd w:val="clear" w:color="auto" w:fill="auto"/>
            <w:vAlign w:val="center"/>
            <w:hideMark/>
          </w:tcPr>
          <w:p w14:paraId="53AB0860"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 </w:t>
            </w:r>
          </w:p>
        </w:tc>
        <w:tc>
          <w:tcPr>
            <w:tcW w:w="322" w:type="pct"/>
            <w:shd w:val="clear" w:color="auto" w:fill="auto"/>
            <w:vAlign w:val="center"/>
            <w:hideMark/>
          </w:tcPr>
          <w:p w14:paraId="636D1A5F"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 </w:t>
            </w:r>
          </w:p>
        </w:tc>
        <w:tc>
          <w:tcPr>
            <w:tcW w:w="322" w:type="pct"/>
            <w:shd w:val="clear" w:color="auto" w:fill="auto"/>
            <w:vAlign w:val="center"/>
            <w:hideMark/>
          </w:tcPr>
          <w:p w14:paraId="6B99A3FF"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 </w:t>
            </w:r>
          </w:p>
        </w:tc>
        <w:tc>
          <w:tcPr>
            <w:tcW w:w="322" w:type="pct"/>
            <w:shd w:val="clear" w:color="auto" w:fill="auto"/>
            <w:vAlign w:val="center"/>
            <w:hideMark/>
          </w:tcPr>
          <w:p w14:paraId="003566A6"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 </w:t>
            </w:r>
          </w:p>
        </w:tc>
        <w:tc>
          <w:tcPr>
            <w:tcW w:w="322" w:type="pct"/>
            <w:shd w:val="clear" w:color="auto" w:fill="auto"/>
            <w:vAlign w:val="center"/>
            <w:hideMark/>
          </w:tcPr>
          <w:p w14:paraId="1BAFAF45"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 </w:t>
            </w:r>
          </w:p>
        </w:tc>
        <w:tc>
          <w:tcPr>
            <w:tcW w:w="322" w:type="pct"/>
            <w:shd w:val="clear" w:color="auto" w:fill="auto"/>
            <w:vAlign w:val="center"/>
            <w:hideMark/>
          </w:tcPr>
          <w:p w14:paraId="3DE3B00D"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 </w:t>
            </w:r>
          </w:p>
        </w:tc>
        <w:tc>
          <w:tcPr>
            <w:tcW w:w="322" w:type="pct"/>
            <w:shd w:val="clear" w:color="auto" w:fill="auto"/>
            <w:vAlign w:val="center"/>
            <w:hideMark/>
          </w:tcPr>
          <w:p w14:paraId="62E5BD9C"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 </w:t>
            </w:r>
          </w:p>
        </w:tc>
        <w:tc>
          <w:tcPr>
            <w:tcW w:w="322" w:type="pct"/>
            <w:shd w:val="clear" w:color="auto" w:fill="auto"/>
            <w:vAlign w:val="center"/>
            <w:hideMark/>
          </w:tcPr>
          <w:p w14:paraId="22A7F02D"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 </w:t>
            </w:r>
          </w:p>
        </w:tc>
        <w:tc>
          <w:tcPr>
            <w:tcW w:w="322" w:type="pct"/>
            <w:vAlign w:val="center"/>
          </w:tcPr>
          <w:p w14:paraId="1FB5B468" w14:textId="77777777" w:rsidR="0062164D" w:rsidRPr="00A93DC6" w:rsidRDefault="0062164D" w:rsidP="00404E16">
            <w:pPr>
              <w:widowControl/>
              <w:spacing w:line="240" w:lineRule="auto"/>
              <w:ind w:firstLine="0"/>
              <w:contextualSpacing/>
              <w:jc w:val="center"/>
              <w:rPr>
                <w:rFonts w:cs="Times New Roman"/>
                <w:color w:val="000000"/>
                <w:sz w:val="18"/>
                <w:szCs w:val="18"/>
              </w:rPr>
            </w:pPr>
            <w:r w:rsidRPr="00A93DC6">
              <w:rPr>
                <w:color w:val="000000"/>
                <w:sz w:val="20"/>
                <w:szCs w:val="20"/>
              </w:rPr>
              <w:t> </w:t>
            </w:r>
          </w:p>
        </w:tc>
        <w:tc>
          <w:tcPr>
            <w:tcW w:w="322" w:type="pct"/>
            <w:vAlign w:val="center"/>
          </w:tcPr>
          <w:p w14:paraId="18D6CD41" w14:textId="77777777" w:rsidR="0062164D" w:rsidRPr="00A93DC6" w:rsidRDefault="0062164D" w:rsidP="00404E16">
            <w:pPr>
              <w:widowControl/>
              <w:spacing w:line="240" w:lineRule="auto"/>
              <w:ind w:firstLine="0"/>
              <w:contextualSpacing/>
              <w:jc w:val="center"/>
              <w:rPr>
                <w:rFonts w:cs="Times New Roman"/>
                <w:color w:val="000000"/>
                <w:sz w:val="18"/>
                <w:szCs w:val="18"/>
              </w:rPr>
            </w:pPr>
            <w:r w:rsidRPr="00A93DC6">
              <w:rPr>
                <w:color w:val="000000"/>
                <w:sz w:val="20"/>
                <w:szCs w:val="20"/>
              </w:rPr>
              <w:t> </w:t>
            </w:r>
          </w:p>
        </w:tc>
      </w:tr>
      <w:tr w:rsidR="0062164D" w:rsidRPr="00A93DC6" w14:paraId="218906BD" w14:textId="77777777" w:rsidTr="00DD5E6C">
        <w:trPr>
          <w:trHeight w:val="20"/>
          <w:jc w:val="center"/>
        </w:trPr>
        <w:tc>
          <w:tcPr>
            <w:tcW w:w="582" w:type="pct"/>
            <w:vMerge/>
            <w:vAlign w:val="center"/>
            <w:hideMark/>
          </w:tcPr>
          <w:p w14:paraId="51FCEF02" w14:textId="77777777" w:rsidR="0062164D" w:rsidRPr="00A93DC6" w:rsidRDefault="0062164D" w:rsidP="00404E16">
            <w:pPr>
              <w:widowControl/>
              <w:spacing w:line="240" w:lineRule="auto"/>
              <w:ind w:firstLine="0"/>
              <w:jc w:val="left"/>
              <w:rPr>
                <w:rFonts w:eastAsia="Times New Roman" w:cs="Times New Roman"/>
                <w:color w:val="000000"/>
                <w:sz w:val="18"/>
                <w:szCs w:val="18"/>
                <w:lang w:eastAsia="ru-RU"/>
              </w:rPr>
            </w:pPr>
          </w:p>
        </w:tc>
        <w:tc>
          <w:tcPr>
            <w:tcW w:w="229" w:type="pct"/>
            <w:shd w:val="clear" w:color="auto" w:fill="auto"/>
            <w:vAlign w:val="center"/>
            <w:hideMark/>
          </w:tcPr>
          <w:p w14:paraId="6F69F478"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30%</w:t>
            </w:r>
          </w:p>
        </w:tc>
        <w:tc>
          <w:tcPr>
            <w:tcW w:w="322" w:type="pct"/>
            <w:shd w:val="clear" w:color="auto" w:fill="auto"/>
            <w:noWrap/>
            <w:vAlign w:val="center"/>
            <w:hideMark/>
          </w:tcPr>
          <w:p w14:paraId="4ED48A24"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863,772</w:t>
            </w:r>
          </w:p>
        </w:tc>
        <w:tc>
          <w:tcPr>
            <w:tcW w:w="322" w:type="pct"/>
            <w:shd w:val="clear" w:color="auto" w:fill="auto"/>
            <w:noWrap/>
            <w:vAlign w:val="center"/>
            <w:hideMark/>
          </w:tcPr>
          <w:p w14:paraId="4AC46C4E"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863,781</w:t>
            </w:r>
          </w:p>
        </w:tc>
        <w:tc>
          <w:tcPr>
            <w:tcW w:w="322" w:type="pct"/>
            <w:shd w:val="clear" w:color="auto" w:fill="auto"/>
            <w:noWrap/>
            <w:vAlign w:val="center"/>
            <w:hideMark/>
          </w:tcPr>
          <w:p w14:paraId="6C7BD562"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898,3322</w:t>
            </w:r>
          </w:p>
        </w:tc>
        <w:tc>
          <w:tcPr>
            <w:tcW w:w="322" w:type="pct"/>
            <w:shd w:val="clear" w:color="auto" w:fill="auto"/>
            <w:noWrap/>
            <w:vAlign w:val="center"/>
            <w:hideMark/>
          </w:tcPr>
          <w:p w14:paraId="65B603C4"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934,2655</w:t>
            </w:r>
          </w:p>
        </w:tc>
        <w:tc>
          <w:tcPr>
            <w:tcW w:w="322" w:type="pct"/>
            <w:shd w:val="clear" w:color="auto" w:fill="auto"/>
            <w:noWrap/>
            <w:vAlign w:val="center"/>
            <w:hideMark/>
          </w:tcPr>
          <w:p w14:paraId="12BB5717"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971,6362</w:t>
            </w:r>
          </w:p>
        </w:tc>
        <w:tc>
          <w:tcPr>
            <w:tcW w:w="322" w:type="pct"/>
            <w:shd w:val="clear" w:color="auto" w:fill="auto"/>
            <w:noWrap/>
            <w:vAlign w:val="center"/>
            <w:hideMark/>
          </w:tcPr>
          <w:p w14:paraId="3808BB83"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1010,502</w:t>
            </w:r>
          </w:p>
        </w:tc>
        <w:tc>
          <w:tcPr>
            <w:tcW w:w="322" w:type="pct"/>
            <w:shd w:val="clear" w:color="auto" w:fill="auto"/>
            <w:noWrap/>
            <w:vAlign w:val="center"/>
            <w:hideMark/>
          </w:tcPr>
          <w:p w14:paraId="420E663C"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1050,922</w:t>
            </w:r>
          </w:p>
        </w:tc>
        <w:tc>
          <w:tcPr>
            <w:tcW w:w="322" w:type="pct"/>
            <w:shd w:val="clear" w:color="auto" w:fill="auto"/>
            <w:noWrap/>
            <w:vAlign w:val="center"/>
            <w:hideMark/>
          </w:tcPr>
          <w:p w14:paraId="3D74D6E0"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1092,959</w:t>
            </w:r>
          </w:p>
        </w:tc>
        <w:tc>
          <w:tcPr>
            <w:tcW w:w="322" w:type="pct"/>
            <w:shd w:val="clear" w:color="auto" w:fill="auto"/>
            <w:noWrap/>
            <w:vAlign w:val="center"/>
            <w:hideMark/>
          </w:tcPr>
          <w:p w14:paraId="4664295D"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1136,677</w:t>
            </w:r>
          </w:p>
        </w:tc>
        <w:tc>
          <w:tcPr>
            <w:tcW w:w="322" w:type="pct"/>
            <w:shd w:val="clear" w:color="auto" w:fill="auto"/>
            <w:noWrap/>
            <w:vAlign w:val="center"/>
            <w:hideMark/>
          </w:tcPr>
          <w:p w14:paraId="0B93B466"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1182,144</w:t>
            </w:r>
          </w:p>
        </w:tc>
        <w:tc>
          <w:tcPr>
            <w:tcW w:w="322" w:type="pct"/>
            <w:shd w:val="clear" w:color="auto" w:fill="auto"/>
            <w:noWrap/>
            <w:vAlign w:val="center"/>
            <w:hideMark/>
          </w:tcPr>
          <w:p w14:paraId="3C7C57D7"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1229,43</w:t>
            </w:r>
          </w:p>
        </w:tc>
        <w:tc>
          <w:tcPr>
            <w:tcW w:w="322" w:type="pct"/>
            <w:vAlign w:val="center"/>
          </w:tcPr>
          <w:p w14:paraId="0942A215" w14:textId="77777777" w:rsidR="0062164D" w:rsidRPr="00A93DC6" w:rsidRDefault="0062164D" w:rsidP="00404E16">
            <w:pPr>
              <w:widowControl/>
              <w:spacing w:line="240" w:lineRule="auto"/>
              <w:ind w:firstLine="0"/>
              <w:contextualSpacing/>
              <w:jc w:val="center"/>
              <w:rPr>
                <w:rFonts w:cs="Times New Roman"/>
                <w:color w:val="000000"/>
                <w:sz w:val="18"/>
                <w:szCs w:val="18"/>
              </w:rPr>
            </w:pPr>
            <w:r w:rsidRPr="00A93DC6">
              <w:rPr>
                <w:color w:val="000000"/>
                <w:sz w:val="20"/>
                <w:szCs w:val="20"/>
              </w:rPr>
              <w:t>1278,607</w:t>
            </w:r>
          </w:p>
        </w:tc>
        <w:tc>
          <w:tcPr>
            <w:tcW w:w="322" w:type="pct"/>
            <w:vAlign w:val="center"/>
          </w:tcPr>
          <w:p w14:paraId="5C50C456" w14:textId="77777777" w:rsidR="0062164D" w:rsidRPr="00A93DC6" w:rsidRDefault="0062164D" w:rsidP="00404E16">
            <w:pPr>
              <w:widowControl/>
              <w:spacing w:line="240" w:lineRule="auto"/>
              <w:ind w:firstLine="0"/>
              <w:contextualSpacing/>
              <w:jc w:val="center"/>
              <w:rPr>
                <w:rFonts w:cs="Times New Roman"/>
                <w:color w:val="000000"/>
                <w:sz w:val="18"/>
                <w:szCs w:val="18"/>
              </w:rPr>
            </w:pPr>
            <w:r w:rsidRPr="00A93DC6">
              <w:rPr>
                <w:color w:val="000000"/>
                <w:sz w:val="20"/>
                <w:szCs w:val="20"/>
              </w:rPr>
              <w:t>1329,751</w:t>
            </w:r>
          </w:p>
        </w:tc>
      </w:tr>
      <w:tr w:rsidR="0062164D" w:rsidRPr="00A93DC6" w14:paraId="63DCECEE" w14:textId="77777777" w:rsidTr="00DD5E6C">
        <w:trPr>
          <w:trHeight w:val="20"/>
          <w:jc w:val="center"/>
        </w:trPr>
        <w:tc>
          <w:tcPr>
            <w:tcW w:w="582" w:type="pct"/>
            <w:vMerge/>
            <w:vAlign w:val="center"/>
            <w:hideMark/>
          </w:tcPr>
          <w:p w14:paraId="20D43EEE" w14:textId="77777777" w:rsidR="0062164D" w:rsidRPr="00A93DC6" w:rsidRDefault="0062164D" w:rsidP="00404E16">
            <w:pPr>
              <w:widowControl/>
              <w:spacing w:line="240" w:lineRule="auto"/>
              <w:ind w:firstLine="0"/>
              <w:jc w:val="left"/>
              <w:rPr>
                <w:rFonts w:eastAsia="Times New Roman" w:cs="Times New Roman"/>
                <w:color w:val="000000"/>
                <w:sz w:val="18"/>
                <w:szCs w:val="18"/>
                <w:lang w:eastAsia="ru-RU"/>
              </w:rPr>
            </w:pPr>
          </w:p>
        </w:tc>
        <w:tc>
          <w:tcPr>
            <w:tcW w:w="229" w:type="pct"/>
            <w:shd w:val="clear" w:color="auto" w:fill="auto"/>
            <w:vAlign w:val="center"/>
            <w:hideMark/>
          </w:tcPr>
          <w:p w14:paraId="097EE1C4"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50%</w:t>
            </w:r>
          </w:p>
        </w:tc>
        <w:tc>
          <w:tcPr>
            <w:tcW w:w="322" w:type="pct"/>
            <w:shd w:val="clear" w:color="auto" w:fill="auto"/>
            <w:noWrap/>
            <w:vAlign w:val="center"/>
            <w:hideMark/>
          </w:tcPr>
          <w:p w14:paraId="63A7E39C"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1439,62</w:t>
            </w:r>
          </w:p>
        </w:tc>
        <w:tc>
          <w:tcPr>
            <w:tcW w:w="322" w:type="pct"/>
            <w:shd w:val="clear" w:color="auto" w:fill="auto"/>
            <w:noWrap/>
            <w:vAlign w:val="center"/>
            <w:hideMark/>
          </w:tcPr>
          <w:p w14:paraId="3AD3B57C"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1439,635</w:t>
            </w:r>
          </w:p>
        </w:tc>
        <w:tc>
          <w:tcPr>
            <w:tcW w:w="322" w:type="pct"/>
            <w:shd w:val="clear" w:color="auto" w:fill="auto"/>
            <w:noWrap/>
            <w:vAlign w:val="center"/>
            <w:hideMark/>
          </w:tcPr>
          <w:p w14:paraId="66E61968"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1497,22</w:t>
            </w:r>
          </w:p>
        </w:tc>
        <w:tc>
          <w:tcPr>
            <w:tcW w:w="322" w:type="pct"/>
            <w:shd w:val="clear" w:color="auto" w:fill="auto"/>
            <w:noWrap/>
            <w:vAlign w:val="center"/>
            <w:hideMark/>
          </w:tcPr>
          <w:p w14:paraId="24698FF0"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1557,109</w:t>
            </w:r>
          </w:p>
        </w:tc>
        <w:tc>
          <w:tcPr>
            <w:tcW w:w="322" w:type="pct"/>
            <w:shd w:val="clear" w:color="auto" w:fill="auto"/>
            <w:noWrap/>
            <w:vAlign w:val="center"/>
            <w:hideMark/>
          </w:tcPr>
          <w:p w14:paraId="00C3A5E9"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1619,394</w:t>
            </w:r>
          </w:p>
        </w:tc>
        <w:tc>
          <w:tcPr>
            <w:tcW w:w="322" w:type="pct"/>
            <w:shd w:val="clear" w:color="auto" w:fill="auto"/>
            <w:noWrap/>
            <w:vAlign w:val="center"/>
            <w:hideMark/>
          </w:tcPr>
          <w:p w14:paraId="6CC08634"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1684,169</w:t>
            </w:r>
          </w:p>
        </w:tc>
        <w:tc>
          <w:tcPr>
            <w:tcW w:w="322" w:type="pct"/>
            <w:shd w:val="clear" w:color="auto" w:fill="auto"/>
            <w:noWrap/>
            <w:vAlign w:val="center"/>
            <w:hideMark/>
          </w:tcPr>
          <w:p w14:paraId="30E95953"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1751,536</w:t>
            </w:r>
          </w:p>
        </w:tc>
        <w:tc>
          <w:tcPr>
            <w:tcW w:w="322" w:type="pct"/>
            <w:shd w:val="clear" w:color="auto" w:fill="auto"/>
            <w:noWrap/>
            <w:vAlign w:val="center"/>
            <w:hideMark/>
          </w:tcPr>
          <w:p w14:paraId="0314A1D8"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1821,598</w:t>
            </w:r>
          </w:p>
        </w:tc>
        <w:tc>
          <w:tcPr>
            <w:tcW w:w="322" w:type="pct"/>
            <w:shd w:val="clear" w:color="auto" w:fill="auto"/>
            <w:noWrap/>
            <w:vAlign w:val="center"/>
            <w:hideMark/>
          </w:tcPr>
          <w:p w14:paraId="49918308"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1894,461</w:t>
            </w:r>
          </w:p>
        </w:tc>
        <w:tc>
          <w:tcPr>
            <w:tcW w:w="322" w:type="pct"/>
            <w:shd w:val="clear" w:color="auto" w:fill="auto"/>
            <w:noWrap/>
            <w:vAlign w:val="center"/>
            <w:hideMark/>
          </w:tcPr>
          <w:p w14:paraId="6E5CA026"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1970,24</w:t>
            </w:r>
          </w:p>
        </w:tc>
        <w:tc>
          <w:tcPr>
            <w:tcW w:w="322" w:type="pct"/>
            <w:shd w:val="clear" w:color="auto" w:fill="auto"/>
            <w:noWrap/>
            <w:vAlign w:val="center"/>
            <w:hideMark/>
          </w:tcPr>
          <w:p w14:paraId="7278C544"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2049,05</w:t>
            </w:r>
          </w:p>
        </w:tc>
        <w:tc>
          <w:tcPr>
            <w:tcW w:w="322" w:type="pct"/>
            <w:vAlign w:val="center"/>
          </w:tcPr>
          <w:p w14:paraId="1E34BE76" w14:textId="77777777" w:rsidR="0062164D" w:rsidRPr="00A93DC6" w:rsidRDefault="0062164D" w:rsidP="00404E16">
            <w:pPr>
              <w:widowControl/>
              <w:spacing w:line="240" w:lineRule="auto"/>
              <w:ind w:firstLine="0"/>
              <w:contextualSpacing/>
              <w:jc w:val="center"/>
              <w:rPr>
                <w:rFonts w:cs="Times New Roman"/>
                <w:color w:val="000000"/>
                <w:sz w:val="18"/>
                <w:szCs w:val="18"/>
              </w:rPr>
            </w:pPr>
            <w:r w:rsidRPr="00A93DC6">
              <w:rPr>
                <w:color w:val="000000"/>
                <w:sz w:val="20"/>
                <w:szCs w:val="20"/>
              </w:rPr>
              <w:t>2131,011</w:t>
            </w:r>
          </w:p>
        </w:tc>
        <w:tc>
          <w:tcPr>
            <w:tcW w:w="322" w:type="pct"/>
            <w:vAlign w:val="center"/>
          </w:tcPr>
          <w:p w14:paraId="687B78FA" w14:textId="77777777" w:rsidR="0062164D" w:rsidRPr="00A93DC6" w:rsidRDefault="0062164D" w:rsidP="00404E16">
            <w:pPr>
              <w:widowControl/>
              <w:spacing w:line="240" w:lineRule="auto"/>
              <w:ind w:firstLine="0"/>
              <w:contextualSpacing/>
              <w:jc w:val="center"/>
              <w:rPr>
                <w:rFonts w:cs="Times New Roman"/>
                <w:color w:val="000000"/>
                <w:sz w:val="18"/>
                <w:szCs w:val="18"/>
              </w:rPr>
            </w:pPr>
            <w:r w:rsidRPr="00A93DC6">
              <w:rPr>
                <w:color w:val="000000"/>
                <w:sz w:val="20"/>
                <w:szCs w:val="20"/>
              </w:rPr>
              <w:t>2216,252</w:t>
            </w:r>
          </w:p>
        </w:tc>
      </w:tr>
      <w:tr w:rsidR="0062164D" w:rsidRPr="00A93DC6" w14:paraId="1307D6FC" w14:textId="77777777" w:rsidTr="00DD5E6C">
        <w:trPr>
          <w:trHeight w:val="20"/>
          <w:jc w:val="center"/>
        </w:trPr>
        <w:tc>
          <w:tcPr>
            <w:tcW w:w="582" w:type="pct"/>
            <w:vMerge/>
            <w:vAlign w:val="center"/>
            <w:hideMark/>
          </w:tcPr>
          <w:p w14:paraId="2D7A45B2" w14:textId="77777777" w:rsidR="0062164D" w:rsidRPr="00A93DC6" w:rsidRDefault="0062164D" w:rsidP="00404E16">
            <w:pPr>
              <w:widowControl/>
              <w:spacing w:line="240" w:lineRule="auto"/>
              <w:ind w:firstLine="0"/>
              <w:jc w:val="left"/>
              <w:rPr>
                <w:rFonts w:eastAsia="Times New Roman" w:cs="Times New Roman"/>
                <w:color w:val="000000"/>
                <w:sz w:val="18"/>
                <w:szCs w:val="18"/>
                <w:lang w:eastAsia="ru-RU"/>
              </w:rPr>
            </w:pPr>
          </w:p>
        </w:tc>
        <w:tc>
          <w:tcPr>
            <w:tcW w:w="229" w:type="pct"/>
            <w:shd w:val="clear" w:color="auto" w:fill="auto"/>
            <w:vAlign w:val="center"/>
            <w:hideMark/>
          </w:tcPr>
          <w:p w14:paraId="46D09255"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70%</w:t>
            </w:r>
          </w:p>
        </w:tc>
        <w:tc>
          <w:tcPr>
            <w:tcW w:w="322" w:type="pct"/>
            <w:shd w:val="clear" w:color="auto" w:fill="auto"/>
            <w:noWrap/>
            <w:vAlign w:val="center"/>
            <w:hideMark/>
          </w:tcPr>
          <w:p w14:paraId="4A8AAA75"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2015,468</w:t>
            </w:r>
          </w:p>
        </w:tc>
        <w:tc>
          <w:tcPr>
            <w:tcW w:w="322" w:type="pct"/>
            <w:shd w:val="clear" w:color="auto" w:fill="auto"/>
            <w:noWrap/>
            <w:vAlign w:val="center"/>
            <w:hideMark/>
          </w:tcPr>
          <w:p w14:paraId="44BA33B4"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2015,489</w:t>
            </w:r>
          </w:p>
        </w:tc>
        <w:tc>
          <w:tcPr>
            <w:tcW w:w="322" w:type="pct"/>
            <w:shd w:val="clear" w:color="auto" w:fill="auto"/>
            <w:noWrap/>
            <w:vAlign w:val="center"/>
            <w:hideMark/>
          </w:tcPr>
          <w:p w14:paraId="365E5B21"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2096,109</w:t>
            </w:r>
          </w:p>
        </w:tc>
        <w:tc>
          <w:tcPr>
            <w:tcW w:w="322" w:type="pct"/>
            <w:shd w:val="clear" w:color="auto" w:fill="auto"/>
            <w:noWrap/>
            <w:vAlign w:val="center"/>
            <w:hideMark/>
          </w:tcPr>
          <w:p w14:paraId="5CDAD98D"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2179,953</w:t>
            </w:r>
          </w:p>
        </w:tc>
        <w:tc>
          <w:tcPr>
            <w:tcW w:w="322" w:type="pct"/>
            <w:shd w:val="clear" w:color="auto" w:fill="auto"/>
            <w:noWrap/>
            <w:vAlign w:val="center"/>
            <w:hideMark/>
          </w:tcPr>
          <w:p w14:paraId="52D8EAE3"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2267,151</w:t>
            </w:r>
          </w:p>
        </w:tc>
        <w:tc>
          <w:tcPr>
            <w:tcW w:w="322" w:type="pct"/>
            <w:shd w:val="clear" w:color="auto" w:fill="auto"/>
            <w:noWrap/>
            <w:vAlign w:val="center"/>
            <w:hideMark/>
          </w:tcPr>
          <w:p w14:paraId="66B7D92F"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2357,837</w:t>
            </w:r>
          </w:p>
        </w:tc>
        <w:tc>
          <w:tcPr>
            <w:tcW w:w="322" w:type="pct"/>
            <w:shd w:val="clear" w:color="auto" w:fill="auto"/>
            <w:noWrap/>
            <w:vAlign w:val="center"/>
            <w:hideMark/>
          </w:tcPr>
          <w:p w14:paraId="3613CE4B"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2452,151</w:t>
            </w:r>
          </w:p>
        </w:tc>
        <w:tc>
          <w:tcPr>
            <w:tcW w:w="322" w:type="pct"/>
            <w:shd w:val="clear" w:color="auto" w:fill="auto"/>
            <w:noWrap/>
            <w:vAlign w:val="center"/>
            <w:hideMark/>
          </w:tcPr>
          <w:p w14:paraId="30DDF481"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2550,237</w:t>
            </w:r>
          </w:p>
        </w:tc>
        <w:tc>
          <w:tcPr>
            <w:tcW w:w="322" w:type="pct"/>
            <w:shd w:val="clear" w:color="auto" w:fill="auto"/>
            <w:noWrap/>
            <w:vAlign w:val="center"/>
            <w:hideMark/>
          </w:tcPr>
          <w:p w14:paraId="4DF9C9DC"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2652,246</w:t>
            </w:r>
          </w:p>
        </w:tc>
        <w:tc>
          <w:tcPr>
            <w:tcW w:w="322" w:type="pct"/>
            <w:shd w:val="clear" w:color="auto" w:fill="auto"/>
            <w:noWrap/>
            <w:vAlign w:val="center"/>
            <w:hideMark/>
          </w:tcPr>
          <w:p w14:paraId="02C1E454"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2758,336</w:t>
            </w:r>
          </w:p>
        </w:tc>
        <w:tc>
          <w:tcPr>
            <w:tcW w:w="322" w:type="pct"/>
            <w:shd w:val="clear" w:color="auto" w:fill="auto"/>
            <w:noWrap/>
            <w:vAlign w:val="center"/>
            <w:hideMark/>
          </w:tcPr>
          <w:p w14:paraId="6361111A"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2868,669</w:t>
            </w:r>
          </w:p>
        </w:tc>
        <w:tc>
          <w:tcPr>
            <w:tcW w:w="322" w:type="pct"/>
            <w:vAlign w:val="center"/>
          </w:tcPr>
          <w:p w14:paraId="1DDA0132" w14:textId="77777777" w:rsidR="0062164D" w:rsidRPr="00A93DC6" w:rsidRDefault="0062164D" w:rsidP="00404E16">
            <w:pPr>
              <w:widowControl/>
              <w:spacing w:line="240" w:lineRule="auto"/>
              <w:ind w:firstLine="0"/>
              <w:contextualSpacing/>
              <w:jc w:val="center"/>
              <w:rPr>
                <w:rFonts w:cs="Times New Roman"/>
                <w:color w:val="000000"/>
                <w:sz w:val="18"/>
                <w:szCs w:val="18"/>
              </w:rPr>
            </w:pPr>
            <w:r w:rsidRPr="00A93DC6">
              <w:rPr>
                <w:color w:val="000000"/>
                <w:sz w:val="20"/>
                <w:szCs w:val="20"/>
              </w:rPr>
              <w:t>2983,416</w:t>
            </w:r>
          </w:p>
        </w:tc>
        <w:tc>
          <w:tcPr>
            <w:tcW w:w="322" w:type="pct"/>
            <w:vAlign w:val="center"/>
          </w:tcPr>
          <w:p w14:paraId="4F6C911D" w14:textId="77777777" w:rsidR="0062164D" w:rsidRPr="00A93DC6" w:rsidRDefault="0062164D" w:rsidP="00404E16">
            <w:pPr>
              <w:widowControl/>
              <w:spacing w:line="240" w:lineRule="auto"/>
              <w:ind w:firstLine="0"/>
              <w:contextualSpacing/>
              <w:jc w:val="center"/>
              <w:rPr>
                <w:rFonts w:cs="Times New Roman"/>
                <w:color w:val="000000"/>
                <w:sz w:val="18"/>
                <w:szCs w:val="18"/>
              </w:rPr>
            </w:pPr>
            <w:r w:rsidRPr="00A93DC6">
              <w:rPr>
                <w:color w:val="000000"/>
                <w:sz w:val="20"/>
                <w:szCs w:val="20"/>
              </w:rPr>
              <w:t>3102,753</w:t>
            </w:r>
          </w:p>
        </w:tc>
      </w:tr>
      <w:tr w:rsidR="0062164D" w:rsidRPr="00A93DC6" w14:paraId="5DBDA166" w14:textId="77777777" w:rsidTr="00DD5E6C">
        <w:trPr>
          <w:trHeight w:val="20"/>
          <w:jc w:val="center"/>
        </w:trPr>
        <w:tc>
          <w:tcPr>
            <w:tcW w:w="582" w:type="pct"/>
            <w:shd w:val="clear" w:color="auto" w:fill="auto"/>
            <w:vAlign w:val="center"/>
            <w:hideMark/>
          </w:tcPr>
          <w:p w14:paraId="2ECF4608"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Индекс-дефлятор МЭР (инфляция среднегодовая)</w:t>
            </w:r>
          </w:p>
        </w:tc>
        <w:tc>
          <w:tcPr>
            <w:tcW w:w="229" w:type="pct"/>
            <w:shd w:val="clear" w:color="auto" w:fill="auto"/>
            <w:noWrap/>
            <w:vAlign w:val="center"/>
            <w:hideMark/>
          </w:tcPr>
          <w:p w14:paraId="60BE7B7E"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w:t>
            </w:r>
          </w:p>
        </w:tc>
        <w:tc>
          <w:tcPr>
            <w:tcW w:w="322" w:type="pct"/>
            <w:shd w:val="clear" w:color="auto" w:fill="auto"/>
            <w:vAlign w:val="center"/>
            <w:hideMark/>
          </w:tcPr>
          <w:p w14:paraId="069481C5"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w:t>
            </w:r>
          </w:p>
        </w:tc>
        <w:tc>
          <w:tcPr>
            <w:tcW w:w="322" w:type="pct"/>
            <w:shd w:val="clear" w:color="auto" w:fill="auto"/>
            <w:vAlign w:val="center"/>
            <w:hideMark/>
          </w:tcPr>
          <w:p w14:paraId="0A4312C0"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w:t>
            </w:r>
          </w:p>
        </w:tc>
        <w:tc>
          <w:tcPr>
            <w:tcW w:w="322" w:type="pct"/>
            <w:shd w:val="clear" w:color="auto" w:fill="auto"/>
            <w:vAlign w:val="center"/>
            <w:hideMark/>
          </w:tcPr>
          <w:p w14:paraId="4A32FB5C"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104</w:t>
            </w:r>
          </w:p>
        </w:tc>
        <w:tc>
          <w:tcPr>
            <w:tcW w:w="322" w:type="pct"/>
            <w:shd w:val="clear" w:color="auto" w:fill="auto"/>
            <w:vAlign w:val="center"/>
            <w:hideMark/>
          </w:tcPr>
          <w:p w14:paraId="20E1C753"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104</w:t>
            </w:r>
          </w:p>
        </w:tc>
        <w:tc>
          <w:tcPr>
            <w:tcW w:w="322" w:type="pct"/>
            <w:shd w:val="clear" w:color="auto" w:fill="auto"/>
            <w:vAlign w:val="center"/>
            <w:hideMark/>
          </w:tcPr>
          <w:p w14:paraId="10A878E5"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104</w:t>
            </w:r>
          </w:p>
        </w:tc>
        <w:tc>
          <w:tcPr>
            <w:tcW w:w="322" w:type="pct"/>
            <w:shd w:val="clear" w:color="auto" w:fill="auto"/>
            <w:vAlign w:val="center"/>
            <w:hideMark/>
          </w:tcPr>
          <w:p w14:paraId="2A32B672"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104</w:t>
            </w:r>
          </w:p>
        </w:tc>
        <w:tc>
          <w:tcPr>
            <w:tcW w:w="322" w:type="pct"/>
            <w:shd w:val="clear" w:color="auto" w:fill="auto"/>
            <w:vAlign w:val="center"/>
            <w:hideMark/>
          </w:tcPr>
          <w:p w14:paraId="768DF14D"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104</w:t>
            </w:r>
          </w:p>
        </w:tc>
        <w:tc>
          <w:tcPr>
            <w:tcW w:w="322" w:type="pct"/>
            <w:shd w:val="clear" w:color="auto" w:fill="auto"/>
            <w:noWrap/>
            <w:vAlign w:val="center"/>
            <w:hideMark/>
          </w:tcPr>
          <w:p w14:paraId="3E6F1886"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104</w:t>
            </w:r>
          </w:p>
        </w:tc>
        <w:tc>
          <w:tcPr>
            <w:tcW w:w="322" w:type="pct"/>
            <w:shd w:val="clear" w:color="auto" w:fill="auto"/>
            <w:noWrap/>
            <w:vAlign w:val="center"/>
            <w:hideMark/>
          </w:tcPr>
          <w:p w14:paraId="470CA8C4"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104</w:t>
            </w:r>
          </w:p>
        </w:tc>
        <w:tc>
          <w:tcPr>
            <w:tcW w:w="322" w:type="pct"/>
            <w:shd w:val="clear" w:color="auto" w:fill="auto"/>
            <w:noWrap/>
            <w:vAlign w:val="center"/>
            <w:hideMark/>
          </w:tcPr>
          <w:p w14:paraId="4BB34A1C"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104</w:t>
            </w:r>
          </w:p>
        </w:tc>
        <w:tc>
          <w:tcPr>
            <w:tcW w:w="322" w:type="pct"/>
            <w:shd w:val="clear" w:color="auto" w:fill="auto"/>
            <w:noWrap/>
            <w:vAlign w:val="center"/>
            <w:hideMark/>
          </w:tcPr>
          <w:p w14:paraId="382EE505"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104</w:t>
            </w:r>
          </w:p>
        </w:tc>
        <w:tc>
          <w:tcPr>
            <w:tcW w:w="322" w:type="pct"/>
            <w:vAlign w:val="center"/>
          </w:tcPr>
          <w:p w14:paraId="7A14CA47" w14:textId="77777777" w:rsidR="0062164D" w:rsidRPr="00A93DC6" w:rsidRDefault="0062164D" w:rsidP="00404E16">
            <w:pPr>
              <w:widowControl/>
              <w:spacing w:line="240" w:lineRule="auto"/>
              <w:ind w:firstLine="0"/>
              <w:contextualSpacing/>
              <w:jc w:val="center"/>
              <w:rPr>
                <w:rFonts w:cs="Times New Roman"/>
                <w:color w:val="000000"/>
                <w:sz w:val="18"/>
                <w:szCs w:val="18"/>
              </w:rPr>
            </w:pPr>
            <w:r w:rsidRPr="00A93DC6">
              <w:rPr>
                <w:color w:val="000000"/>
                <w:sz w:val="20"/>
                <w:szCs w:val="20"/>
              </w:rPr>
              <w:t>104</w:t>
            </w:r>
          </w:p>
        </w:tc>
        <w:tc>
          <w:tcPr>
            <w:tcW w:w="322" w:type="pct"/>
            <w:vAlign w:val="center"/>
          </w:tcPr>
          <w:p w14:paraId="0AA1015A" w14:textId="77777777" w:rsidR="0062164D" w:rsidRPr="00A93DC6" w:rsidRDefault="0062164D" w:rsidP="00404E16">
            <w:pPr>
              <w:widowControl/>
              <w:spacing w:line="240" w:lineRule="auto"/>
              <w:ind w:firstLine="0"/>
              <w:contextualSpacing/>
              <w:jc w:val="center"/>
              <w:rPr>
                <w:rFonts w:cs="Times New Roman"/>
                <w:color w:val="000000"/>
                <w:sz w:val="18"/>
                <w:szCs w:val="18"/>
              </w:rPr>
            </w:pPr>
            <w:r w:rsidRPr="00A93DC6">
              <w:rPr>
                <w:color w:val="000000"/>
                <w:sz w:val="20"/>
                <w:szCs w:val="20"/>
              </w:rPr>
              <w:t>104</w:t>
            </w:r>
          </w:p>
        </w:tc>
      </w:tr>
      <w:tr w:rsidR="0062164D" w:rsidRPr="00A93DC6" w14:paraId="6FA918CE" w14:textId="77777777" w:rsidTr="00DD5E6C">
        <w:trPr>
          <w:trHeight w:val="20"/>
          <w:jc w:val="center"/>
        </w:trPr>
        <w:tc>
          <w:tcPr>
            <w:tcW w:w="582" w:type="pct"/>
            <w:vMerge w:val="restart"/>
            <w:shd w:val="clear" w:color="auto" w:fill="auto"/>
            <w:vAlign w:val="center"/>
            <w:hideMark/>
          </w:tcPr>
          <w:p w14:paraId="4EE5BFBD"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Прогнозный тариф с инвестиционной составляющей, руб./Гкал</w:t>
            </w:r>
          </w:p>
        </w:tc>
        <w:tc>
          <w:tcPr>
            <w:tcW w:w="229" w:type="pct"/>
            <w:shd w:val="clear" w:color="auto" w:fill="auto"/>
            <w:vAlign w:val="center"/>
            <w:hideMark/>
          </w:tcPr>
          <w:p w14:paraId="5EF98EE6"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0%</w:t>
            </w:r>
          </w:p>
        </w:tc>
        <w:tc>
          <w:tcPr>
            <w:tcW w:w="322" w:type="pct"/>
            <w:shd w:val="clear" w:color="auto" w:fill="auto"/>
            <w:noWrap/>
            <w:vAlign w:val="center"/>
            <w:hideMark/>
          </w:tcPr>
          <w:p w14:paraId="26EBF435"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2879,24</w:t>
            </w:r>
          </w:p>
        </w:tc>
        <w:tc>
          <w:tcPr>
            <w:tcW w:w="322" w:type="pct"/>
            <w:shd w:val="clear" w:color="auto" w:fill="auto"/>
            <w:noWrap/>
            <w:vAlign w:val="center"/>
            <w:hideMark/>
          </w:tcPr>
          <w:p w14:paraId="45046940"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2879,27</w:t>
            </w:r>
          </w:p>
        </w:tc>
        <w:tc>
          <w:tcPr>
            <w:tcW w:w="322" w:type="pct"/>
            <w:shd w:val="clear" w:color="auto" w:fill="auto"/>
            <w:noWrap/>
            <w:vAlign w:val="center"/>
            <w:hideMark/>
          </w:tcPr>
          <w:p w14:paraId="5546877A"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2994,441</w:t>
            </w:r>
          </w:p>
        </w:tc>
        <w:tc>
          <w:tcPr>
            <w:tcW w:w="322" w:type="pct"/>
            <w:shd w:val="clear" w:color="auto" w:fill="auto"/>
            <w:noWrap/>
            <w:vAlign w:val="center"/>
            <w:hideMark/>
          </w:tcPr>
          <w:p w14:paraId="0DC83B40"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3114,218</w:t>
            </w:r>
          </w:p>
        </w:tc>
        <w:tc>
          <w:tcPr>
            <w:tcW w:w="322" w:type="pct"/>
            <w:shd w:val="clear" w:color="auto" w:fill="auto"/>
            <w:noWrap/>
            <w:vAlign w:val="center"/>
            <w:hideMark/>
          </w:tcPr>
          <w:p w14:paraId="5595B741"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3238,787</w:t>
            </w:r>
          </w:p>
        </w:tc>
        <w:tc>
          <w:tcPr>
            <w:tcW w:w="322" w:type="pct"/>
            <w:shd w:val="clear" w:color="auto" w:fill="auto"/>
            <w:noWrap/>
            <w:vAlign w:val="center"/>
            <w:hideMark/>
          </w:tcPr>
          <w:p w14:paraId="6BA40A82"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3368,339</w:t>
            </w:r>
          </w:p>
        </w:tc>
        <w:tc>
          <w:tcPr>
            <w:tcW w:w="322" w:type="pct"/>
            <w:shd w:val="clear" w:color="auto" w:fill="auto"/>
            <w:noWrap/>
            <w:vAlign w:val="center"/>
            <w:hideMark/>
          </w:tcPr>
          <w:p w14:paraId="0F340B86"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3503,072</w:t>
            </w:r>
          </w:p>
        </w:tc>
        <w:tc>
          <w:tcPr>
            <w:tcW w:w="322" w:type="pct"/>
            <w:shd w:val="clear" w:color="auto" w:fill="auto"/>
            <w:noWrap/>
            <w:vAlign w:val="center"/>
            <w:hideMark/>
          </w:tcPr>
          <w:p w14:paraId="5AAAD58A"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3643,195</w:t>
            </w:r>
          </w:p>
        </w:tc>
        <w:tc>
          <w:tcPr>
            <w:tcW w:w="322" w:type="pct"/>
            <w:shd w:val="clear" w:color="auto" w:fill="auto"/>
            <w:noWrap/>
            <w:vAlign w:val="center"/>
            <w:hideMark/>
          </w:tcPr>
          <w:p w14:paraId="66CF025F"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3788,923</w:t>
            </w:r>
          </w:p>
        </w:tc>
        <w:tc>
          <w:tcPr>
            <w:tcW w:w="322" w:type="pct"/>
            <w:shd w:val="clear" w:color="auto" w:fill="auto"/>
            <w:noWrap/>
            <w:vAlign w:val="center"/>
            <w:hideMark/>
          </w:tcPr>
          <w:p w14:paraId="2E9ADE4A"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3940,48</w:t>
            </w:r>
          </w:p>
        </w:tc>
        <w:tc>
          <w:tcPr>
            <w:tcW w:w="322" w:type="pct"/>
            <w:shd w:val="clear" w:color="auto" w:fill="auto"/>
            <w:noWrap/>
            <w:vAlign w:val="center"/>
            <w:hideMark/>
          </w:tcPr>
          <w:p w14:paraId="064E8651"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4098,099</w:t>
            </w:r>
          </w:p>
        </w:tc>
        <w:tc>
          <w:tcPr>
            <w:tcW w:w="322" w:type="pct"/>
            <w:vAlign w:val="center"/>
          </w:tcPr>
          <w:p w14:paraId="0D838534" w14:textId="77777777" w:rsidR="0062164D" w:rsidRPr="00A93DC6" w:rsidRDefault="0062164D" w:rsidP="00404E16">
            <w:pPr>
              <w:widowControl/>
              <w:spacing w:line="240" w:lineRule="auto"/>
              <w:ind w:firstLine="0"/>
              <w:contextualSpacing/>
              <w:jc w:val="center"/>
              <w:rPr>
                <w:rFonts w:cs="Times New Roman"/>
                <w:color w:val="000000"/>
                <w:sz w:val="18"/>
                <w:szCs w:val="18"/>
              </w:rPr>
            </w:pPr>
            <w:r w:rsidRPr="00A93DC6">
              <w:rPr>
                <w:color w:val="000000"/>
                <w:sz w:val="20"/>
                <w:szCs w:val="20"/>
              </w:rPr>
              <w:t>4262,023</w:t>
            </w:r>
          </w:p>
        </w:tc>
        <w:tc>
          <w:tcPr>
            <w:tcW w:w="322" w:type="pct"/>
            <w:vAlign w:val="center"/>
          </w:tcPr>
          <w:p w14:paraId="0999E313" w14:textId="77777777" w:rsidR="0062164D" w:rsidRPr="00A93DC6" w:rsidRDefault="0062164D" w:rsidP="00404E16">
            <w:pPr>
              <w:widowControl/>
              <w:spacing w:line="240" w:lineRule="auto"/>
              <w:ind w:firstLine="0"/>
              <w:contextualSpacing/>
              <w:jc w:val="center"/>
              <w:rPr>
                <w:rFonts w:cs="Times New Roman"/>
                <w:color w:val="000000"/>
                <w:sz w:val="18"/>
                <w:szCs w:val="18"/>
              </w:rPr>
            </w:pPr>
            <w:r w:rsidRPr="00A93DC6">
              <w:rPr>
                <w:color w:val="000000"/>
                <w:sz w:val="20"/>
                <w:szCs w:val="20"/>
              </w:rPr>
              <w:t>4432,504</w:t>
            </w:r>
          </w:p>
        </w:tc>
      </w:tr>
      <w:tr w:rsidR="0062164D" w:rsidRPr="00A93DC6" w14:paraId="3EC98BD1" w14:textId="77777777" w:rsidTr="00DD5E6C">
        <w:trPr>
          <w:trHeight w:val="20"/>
          <w:jc w:val="center"/>
        </w:trPr>
        <w:tc>
          <w:tcPr>
            <w:tcW w:w="582" w:type="pct"/>
            <w:vMerge/>
            <w:vAlign w:val="center"/>
            <w:hideMark/>
          </w:tcPr>
          <w:p w14:paraId="45298CEC" w14:textId="77777777" w:rsidR="0062164D" w:rsidRPr="00A93DC6" w:rsidRDefault="0062164D" w:rsidP="00404E16">
            <w:pPr>
              <w:widowControl/>
              <w:spacing w:line="240" w:lineRule="auto"/>
              <w:ind w:firstLine="0"/>
              <w:jc w:val="left"/>
              <w:rPr>
                <w:rFonts w:eastAsia="Times New Roman" w:cs="Times New Roman"/>
                <w:color w:val="000000"/>
                <w:sz w:val="18"/>
                <w:szCs w:val="18"/>
                <w:lang w:eastAsia="ru-RU"/>
              </w:rPr>
            </w:pPr>
          </w:p>
        </w:tc>
        <w:tc>
          <w:tcPr>
            <w:tcW w:w="229" w:type="pct"/>
            <w:shd w:val="clear" w:color="auto" w:fill="auto"/>
            <w:vAlign w:val="center"/>
            <w:hideMark/>
          </w:tcPr>
          <w:p w14:paraId="66101DC3"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30%</w:t>
            </w:r>
          </w:p>
        </w:tc>
        <w:tc>
          <w:tcPr>
            <w:tcW w:w="322" w:type="pct"/>
            <w:shd w:val="clear" w:color="auto" w:fill="auto"/>
            <w:noWrap/>
            <w:vAlign w:val="center"/>
            <w:hideMark/>
          </w:tcPr>
          <w:p w14:paraId="1352AE7D"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3743,012</w:t>
            </w:r>
          </w:p>
        </w:tc>
        <w:tc>
          <w:tcPr>
            <w:tcW w:w="322" w:type="pct"/>
            <w:shd w:val="clear" w:color="auto" w:fill="auto"/>
            <w:noWrap/>
            <w:vAlign w:val="center"/>
            <w:hideMark/>
          </w:tcPr>
          <w:p w14:paraId="65FCB36C"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3743,051</w:t>
            </w:r>
          </w:p>
        </w:tc>
        <w:tc>
          <w:tcPr>
            <w:tcW w:w="322" w:type="pct"/>
            <w:shd w:val="clear" w:color="auto" w:fill="auto"/>
            <w:noWrap/>
            <w:vAlign w:val="center"/>
            <w:hideMark/>
          </w:tcPr>
          <w:p w14:paraId="2A7C110D"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3892,773</w:t>
            </w:r>
          </w:p>
        </w:tc>
        <w:tc>
          <w:tcPr>
            <w:tcW w:w="322" w:type="pct"/>
            <w:shd w:val="clear" w:color="auto" w:fill="auto"/>
            <w:noWrap/>
            <w:vAlign w:val="center"/>
            <w:hideMark/>
          </w:tcPr>
          <w:p w14:paraId="74A6D8E4"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4048,484</w:t>
            </w:r>
          </w:p>
        </w:tc>
        <w:tc>
          <w:tcPr>
            <w:tcW w:w="322" w:type="pct"/>
            <w:shd w:val="clear" w:color="auto" w:fill="auto"/>
            <w:noWrap/>
            <w:vAlign w:val="center"/>
            <w:hideMark/>
          </w:tcPr>
          <w:p w14:paraId="3FDB935F"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4210,423</w:t>
            </w:r>
          </w:p>
        </w:tc>
        <w:tc>
          <w:tcPr>
            <w:tcW w:w="322" w:type="pct"/>
            <w:shd w:val="clear" w:color="auto" w:fill="auto"/>
            <w:noWrap/>
            <w:vAlign w:val="center"/>
            <w:hideMark/>
          </w:tcPr>
          <w:p w14:paraId="65B176C1"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4378,84</w:t>
            </w:r>
          </w:p>
        </w:tc>
        <w:tc>
          <w:tcPr>
            <w:tcW w:w="322" w:type="pct"/>
            <w:shd w:val="clear" w:color="auto" w:fill="auto"/>
            <w:noWrap/>
            <w:vAlign w:val="center"/>
            <w:hideMark/>
          </w:tcPr>
          <w:p w14:paraId="6425C2BF"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4553,994</w:t>
            </w:r>
          </w:p>
        </w:tc>
        <w:tc>
          <w:tcPr>
            <w:tcW w:w="322" w:type="pct"/>
            <w:shd w:val="clear" w:color="auto" w:fill="auto"/>
            <w:noWrap/>
            <w:vAlign w:val="center"/>
            <w:hideMark/>
          </w:tcPr>
          <w:p w14:paraId="17AD042A"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4736,154</w:t>
            </w:r>
          </w:p>
        </w:tc>
        <w:tc>
          <w:tcPr>
            <w:tcW w:w="322" w:type="pct"/>
            <w:shd w:val="clear" w:color="auto" w:fill="auto"/>
            <w:noWrap/>
            <w:vAlign w:val="center"/>
            <w:hideMark/>
          </w:tcPr>
          <w:p w14:paraId="63856C83"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4925,6</w:t>
            </w:r>
          </w:p>
        </w:tc>
        <w:tc>
          <w:tcPr>
            <w:tcW w:w="322" w:type="pct"/>
            <w:shd w:val="clear" w:color="auto" w:fill="auto"/>
            <w:noWrap/>
            <w:vAlign w:val="center"/>
            <w:hideMark/>
          </w:tcPr>
          <w:p w14:paraId="10A0D2B5"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5122,624</w:t>
            </w:r>
          </w:p>
        </w:tc>
        <w:tc>
          <w:tcPr>
            <w:tcW w:w="322" w:type="pct"/>
            <w:shd w:val="clear" w:color="auto" w:fill="auto"/>
            <w:noWrap/>
            <w:vAlign w:val="center"/>
            <w:hideMark/>
          </w:tcPr>
          <w:p w14:paraId="04C01990"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5327,529</w:t>
            </w:r>
          </w:p>
        </w:tc>
        <w:tc>
          <w:tcPr>
            <w:tcW w:w="322" w:type="pct"/>
            <w:vAlign w:val="center"/>
          </w:tcPr>
          <w:p w14:paraId="58A15871" w14:textId="77777777" w:rsidR="0062164D" w:rsidRPr="00A93DC6" w:rsidRDefault="0062164D" w:rsidP="00404E16">
            <w:pPr>
              <w:widowControl/>
              <w:spacing w:line="240" w:lineRule="auto"/>
              <w:ind w:firstLine="0"/>
              <w:contextualSpacing/>
              <w:jc w:val="center"/>
              <w:rPr>
                <w:rFonts w:cs="Times New Roman"/>
                <w:color w:val="000000"/>
                <w:sz w:val="18"/>
                <w:szCs w:val="18"/>
              </w:rPr>
            </w:pPr>
            <w:r w:rsidRPr="00A93DC6">
              <w:rPr>
                <w:color w:val="000000"/>
                <w:sz w:val="20"/>
                <w:szCs w:val="20"/>
              </w:rPr>
              <w:t>5540,63</w:t>
            </w:r>
          </w:p>
        </w:tc>
        <w:tc>
          <w:tcPr>
            <w:tcW w:w="322" w:type="pct"/>
            <w:vAlign w:val="center"/>
          </w:tcPr>
          <w:p w14:paraId="40CACA8E" w14:textId="77777777" w:rsidR="0062164D" w:rsidRPr="00A93DC6" w:rsidRDefault="0062164D" w:rsidP="00404E16">
            <w:pPr>
              <w:widowControl/>
              <w:spacing w:line="240" w:lineRule="auto"/>
              <w:ind w:firstLine="0"/>
              <w:contextualSpacing/>
              <w:jc w:val="center"/>
              <w:rPr>
                <w:rFonts w:cs="Times New Roman"/>
                <w:color w:val="000000"/>
                <w:sz w:val="18"/>
                <w:szCs w:val="18"/>
              </w:rPr>
            </w:pPr>
            <w:r w:rsidRPr="00A93DC6">
              <w:rPr>
                <w:color w:val="000000"/>
                <w:sz w:val="20"/>
                <w:szCs w:val="20"/>
              </w:rPr>
              <w:t>5762,255</w:t>
            </w:r>
          </w:p>
        </w:tc>
      </w:tr>
      <w:tr w:rsidR="0062164D" w:rsidRPr="00A93DC6" w14:paraId="3B4E5F29" w14:textId="77777777" w:rsidTr="00DD5E6C">
        <w:trPr>
          <w:trHeight w:val="20"/>
          <w:jc w:val="center"/>
        </w:trPr>
        <w:tc>
          <w:tcPr>
            <w:tcW w:w="582" w:type="pct"/>
            <w:vMerge/>
            <w:vAlign w:val="center"/>
            <w:hideMark/>
          </w:tcPr>
          <w:p w14:paraId="5505AFC9" w14:textId="77777777" w:rsidR="0062164D" w:rsidRPr="00A93DC6" w:rsidRDefault="0062164D" w:rsidP="00404E16">
            <w:pPr>
              <w:widowControl/>
              <w:spacing w:line="240" w:lineRule="auto"/>
              <w:ind w:firstLine="0"/>
              <w:jc w:val="left"/>
              <w:rPr>
                <w:rFonts w:eastAsia="Times New Roman" w:cs="Times New Roman"/>
                <w:color w:val="000000"/>
                <w:sz w:val="18"/>
                <w:szCs w:val="18"/>
                <w:lang w:eastAsia="ru-RU"/>
              </w:rPr>
            </w:pPr>
          </w:p>
        </w:tc>
        <w:tc>
          <w:tcPr>
            <w:tcW w:w="229" w:type="pct"/>
            <w:shd w:val="clear" w:color="auto" w:fill="auto"/>
            <w:vAlign w:val="center"/>
            <w:hideMark/>
          </w:tcPr>
          <w:p w14:paraId="56358A36"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50%</w:t>
            </w:r>
          </w:p>
        </w:tc>
        <w:tc>
          <w:tcPr>
            <w:tcW w:w="322" w:type="pct"/>
            <w:shd w:val="clear" w:color="auto" w:fill="auto"/>
            <w:noWrap/>
            <w:vAlign w:val="center"/>
            <w:hideMark/>
          </w:tcPr>
          <w:p w14:paraId="5F040B70"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4318,86</w:t>
            </w:r>
          </w:p>
        </w:tc>
        <w:tc>
          <w:tcPr>
            <w:tcW w:w="322" w:type="pct"/>
            <w:shd w:val="clear" w:color="auto" w:fill="auto"/>
            <w:noWrap/>
            <w:vAlign w:val="center"/>
            <w:hideMark/>
          </w:tcPr>
          <w:p w14:paraId="3937AF04"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4318,905</w:t>
            </w:r>
          </w:p>
        </w:tc>
        <w:tc>
          <w:tcPr>
            <w:tcW w:w="322" w:type="pct"/>
            <w:shd w:val="clear" w:color="auto" w:fill="auto"/>
            <w:noWrap/>
            <w:vAlign w:val="center"/>
            <w:hideMark/>
          </w:tcPr>
          <w:p w14:paraId="2841F270"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4491,661</w:t>
            </w:r>
          </w:p>
        </w:tc>
        <w:tc>
          <w:tcPr>
            <w:tcW w:w="322" w:type="pct"/>
            <w:shd w:val="clear" w:color="auto" w:fill="auto"/>
            <w:noWrap/>
            <w:vAlign w:val="center"/>
            <w:hideMark/>
          </w:tcPr>
          <w:p w14:paraId="04FE7F31"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4671,328</w:t>
            </w:r>
          </w:p>
        </w:tc>
        <w:tc>
          <w:tcPr>
            <w:tcW w:w="322" w:type="pct"/>
            <w:shd w:val="clear" w:color="auto" w:fill="auto"/>
            <w:noWrap/>
            <w:vAlign w:val="center"/>
            <w:hideMark/>
          </w:tcPr>
          <w:p w14:paraId="32623FBC"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4858,181</w:t>
            </w:r>
          </w:p>
        </w:tc>
        <w:tc>
          <w:tcPr>
            <w:tcW w:w="322" w:type="pct"/>
            <w:shd w:val="clear" w:color="auto" w:fill="auto"/>
            <w:noWrap/>
            <w:vAlign w:val="center"/>
            <w:hideMark/>
          </w:tcPr>
          <w:p w14:paraId="7E33ED54"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5052,508</w:t>
            </w:r>
          </w:p>
        </w:tc>
        <w:tc>
          <w:tcPr>
            <w:tcW w:w="322" w:type="pct"/>
            <w:shd w:val="clear" w:color="auto" w:fill="auto"/>
            <w:noWrap/>
            <w:vAlign w:val="center"/>
            <w:hideMark/>
          </w:tcPr>
          <w:p w14:paraId="2924AE25"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5254,608</w:t>
            </w:r>
          </w:p>
        </w:tc>
        <w:tc>
          <w:tcPr>
            <w:tcW w:w="322" w:type="pct"/>
            <w:shd w:val="clear" w:color="auto" w:fill="auto"/>
            <w:noWrap/>
            <w:vAlign w:val="center"/>
            <w:hideMark/>
          </w:tcPr>
          <w:p w14:paraId="7F399A61"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5464,793</w:t>
            </w:r>
          </w:p>
        </w:tc>
        <w:tc>
          <w:tcPr>
            <w:tcW w:w="322" w:type="pct"/>
            <w:shd w:val="clear" w:color="auto" w:fill="auto"/>
            <w:noWrap/>
            <w:vAlign w:val="center"/>
            <w:hideMark/>
          </w:tcPr>
          <w:p w14:paraId="5FE46C61"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5683,384</w:t>
            </w:r>
          </w:p>
        </w:tc>
        <w:tc>
          <w:tcPr>
            <w:tcW w:w="322" w:type="pct"/>
            <w:shd w:val="clear" w:color="auto" w:fill="auto"/>
            <w:noWrap/>
            <w:vAlign w:val="center"/>
            <w:hideMark/>
          </w:tcPr>
          <w:p w14:paraId="591EA9DE"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5910,72</w:t>
            </w:r>
          </w:p>
        </w:tc>
        <w:tc>
          <w:tcPr>
            <w:tcW w:w="322" w:type="pct"/>
            <w:shd w:val="clear" w:color="auto" w:fill="auto"/>
            <w:noWrap/>
            <w:vAlign w:val="center"/>
            <w:hideMark/>
          </w:tcPr>
          <w:p w14:paraId="08678151"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6147,149</w:t>
            </w:r>
          </w:p>
        </w:tc>
        <w:tc>
          <w:tcPr>
            <w:tcW w:w="322" w:type="pct"/>
            <w:vAlign w:val="center"/>
          </w:tcPr>
          <w:p w14:paraId="05D8C7D6" w14:textId="77777777" w:rsidR="0062164D" w:rsidRPr="00A93DC6" w:rsidRDefault="0062164D" w:rsidP="00404E16">
            <w:pPr>
              <w:widowControl/>
              <w:spacing w:line="240" w:lineRule="auto"/>
              <w:ind w:firstLine="0"/>
              <w:contextualSpacing/>
              <w:jc w:val="center"/>
              <w:rPr>
                <w:rFonts w:cs="Times New Roman"/>
                <w:color w:val="000000"/>
                <w:sz w:val="18"/>
                <w:szCs w:val="18"/>
              </w:rPr>
            </w:pPr>
            <w:r w:rsidRPr="00A93DC6">
              <w:rPr>
                <w:color w:val="000000"/>
                <w:sz w:val="20"/>
                <w:szCs w:val="20"/>
              </w:rPr>
              <w:t>6393,034</w:t>
            </w:r>
          </w:p>
        </w:tc>
        <w:tc>
          <w:tcPr>
            <w:tcW w:w="322" w:type="pct"/>
            <w:vAlign w:val="center"/>
          </w:tcPr>
          <w:p w14:paraId="68771430" w14:textId="77777777" w:rsidR="0062164D" w:rsidRPr="00A93DC6" w:rsidRDefault="0062164D" w:rsidP="00404E16">
            <w:pPr>
              <w:widowControl/>
              <w:spacing w:line="240" w:lineRule="auto"/>
              <w:ind w:firstLine="0"/>
              <w:contextualSpacing/>
              <w:jc w:val="center"/>
              <w:rPr>
                <w:rFonts w:cs="Times New Roman"/>
                <w:color w:val="000000"/>
                <w:sz w:val="18"/>
                <w:szCs w:val="18"/>
              </w:rPr>
            </w:pPr>
            <w:r w:rsidRPr="00A93DC6">
              <w:rPr>
                <w:color w:val="000000"/>
                <w:sz w:val="20"/>
                <w:szCs w:val="20"/>
              </w:rPr>
              <w:t>6648,756</w:t>
            </w:r>
          </w:p>
        </w:tc>
      </w:tr>
      <w:tr w:rsidR="0062164D" w:rsidRPr="00A93DC6" w14:paraId="01C66026" w14:textId="77777777" w:rsidTr="00DD5E6C">
        <w:trPr>
          <w:trHeight w:val="20"/>
          <w:jc w:val="center"/>
        </w:trPr>
        <w:tc>
          <w:tcPr>
            <w:tcW w:w="582" w:type="pct"/>
            <w:vMerge/>
            <w:vAlign w:val="center"/>
            <w:hideMark/>
          </w:tcPr>
          <w:p w14:paraId="48A58D0C" w14:textId="77777777" w:rsidR="0062164D" w:rsidRPr="00A93DC6" w:rsidRDefault="0062164D" w:rsidP="00404E16">
            <w:pPr>
              <w:widowControl/>
              <w:spacing w:line="240" w:lineRule="auto"/>
              <w:ind w:firstLine="0"/>
              <w:jc w:val="left"/>
              <w:rPr>
                <w:rFonts w:eastAsia="Times New Roman" w:cs="Times New Roman"/>
                <w:color w:val="000000"/>
                <w:sz w:val="18"/>
                <w:szCs w:val="18"/>
                <w:lang w:eastAsia="ru-RU"/>
              </w:rPr>
            </w:pPr>
          </w:p>
        </w:tc>
        <w:tc>
          <w:tcPr>
            <w:tcW w:w="229" w:type="pct"/>
            <w:shd w:val="clear" w:color="auto" w:fill="auto"/>
            <w:vAlign w:val="center"/>
            <w:hideMark/>
          </w:tcPr>
          <w:p w14:paraId="1220E772" w14:textId="77777777" w:rsidR="0062164D" w:rsidRPr="00A93DC6" w:rsidRDefault="0062164D" w:rsidP="00404E16">
            <w:pPr>
              <w:widowControl/>
              <w:spacing w:line="240" w:lineRule="auto"/>
              <w:ind w:firstLine="0"/>
              <w:jc w:val="center"/>
              <w:rPr>
                <w:rFonts w:eastAsia="Times New Roman" w:cs="Times New Roman"/>
                <w:color w:val="000000"/>
                <w:sz w:val="18"/>
                <w:szCs w:val="18"/>
                <w:lang w:eastAsia="ru-RU"/>
              </w:rPr>
            </w:pPr>
            <w:r w:rsidRPr="00A93DC6">
              <w:rPr>
                <w:rFonts w:eastAsia="Times New Roman" w:cs="Times New Roman"/>
                <w:color w:val="000000"/>
                <w:sz w:val="18"/>
                <w:szCs w:val="18"/>
                <w:lang w:eastAsia="ru-RU"/>
              </w:rPr>
              <w:t>70%</w:t>
            </w:r>
          </w:p>
        </w:tc>
        <w:tc>
          <w:tcPr>
            <w:tcW w:w="322" w:type="pct"/>
            <w:shd w:val="clear" w:color="auto" w:fill="auto"/>
            <w:noWrap/>
            <w:vAlign w:val="center"/>
            <w:hideMark/>
          </w:tcPr>
          <w:p w14:paraId="135BAAFA"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4894,708</w:t>
            </w:r>
          </w:p>
        </w:tc>
        <w:tc>
          <w:tcPr>
            <w:tcW w:w="322" w:type="pct"/>
            <w:shd w:val="clear" w:color="auto" w:fill="auto"/>
            <w:noWrap/>
            <w:vAlign w:val="center"/>
            <w:hideMark/>
          </w:tcPr>
          <w:p w14:paraId="3EBAF2E4"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4894,759</w:t>
            </w:r>
          </w:p>
        </w:tc>
        <w:tc>
          <w:tcPr>
            <w:tcW w:w="322" w:type="pct"/>
            <w:shd w:val="clear" w:color="auto" w:fill="auto"/>
            <w:noWrap/>
            <w:vAlign w:val="center"/>
            <w:hideMark/>
          </w:tcPr>
          <w:p w14:paraId="2504E5E7"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5090,549</w:t>
            </w:r>
          </w:p>
        </w:tc>
        <w:tc>
          <w:tcPr>
            <w:tcW w:w="322" w:type="pct"/>
            <w:shd w:val="clear" w:color="auto" w:fill="auto"/>
            <w:noWrap/>
            <w:vAlign w:val="center"/>
            <w:hideMark/>
          </w:tcPr>
          <w:p w14:paraId="47F496ED"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5294,171</w:t>
            </w:r>
          </w:p>
        </w:tc>
        <w:tc>
          <w:tcPr>
            <w:tcW w:w="322" w:type="pct"/>
            <w:shd w:val="clear" w:color="auto" w:fill="auto"/>
            <w:noWrap/>
            <w:vAlign w:val="center"/>
            <w:hideMark/>
          </w:tcPr>
          <w:p w14:paraId="0D4ECAEE"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5505,938</w:t>
            </w:r>
          </w:p>
        </w:tc>
        <w:tc>
          <w:tcPr>
            <w:tcW w:w="322" w:type="pct"/>
            <w:shd w:val="clear" w:color="auto" w:fill="auto"/>
            <w:noWrap/>
            <w:vAlign w:val="center"/>
            <w:hideMark/>
          </w:tcPr>
          <w:p w14:paraId="22CBD538"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5726,176</w:t>
            </w:r>
          </w:p>
        </w:tc>
        <w:tc>
          <w:tcPr>
            <w:tcW w:w="322" w:type="pct"/>
            <w:shd w:val="clear" w:color="auto" w:fill="auto"/>
            <w:noWrap/>
            <w:vAlign w:val="center"/>
            <w:hideMark/>
          </w:tcPr>
          <w:p w14:paraId="00BF8723"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5955,223</w:t>
            </w:r>
          </w:p>
        </w:tc>
        <w:tc>
          <w:tcPr>
            <w:tcW w:w="322" w:type="pct"/>
            <w:shd w:val="clear" w:color="auto" w:fill="auto"/>
            <w:noWrap/>
            <w:vAlign w:val="center"/>
            <w:hideMark/>
          </w:tcPr>
          <w:p w14:paraId="4EAFE942"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6193,432</w:t>
            </w:r>
          </w:p>
        </w:tc>
        <w:tc>
          <w:tcPr>
            <w:tcW w:w="322" w:type="pct"/>
            <w:shd w:val="clear" w:color="auto" w:fill="auto"/>
            <w:noWrap/>
            <w:vAlign w:val="center"/>
            <w:hideMark/>
          </w:tcPr>
          <w:p w14:paraId="4D9474E0"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6441,169</w:t>
            </w:r>
          </w:p>
        </w:tc>
        <w:tc>
          <w:tcPr>
            <w:tcW w:w="322" w:type="pct"/>
            <w:shd w:val="clear" w:color="auto" w:fill="auto"/>
            <w:noWrap/>
            <w:vAlign w:val="center"/>
            <w:hideMark/>
          </w:tcPr>
          <w:p w14:paraId="535489E5"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6698,816</w:t>
            </w:r>
          </w:p>
        </w:tc>
        <w:tc>
          <w:tcPr>
            <w:tcW w:w="322" w:type="pct"/>
            <w:shd w:val="clear" w:color="auto" w:fill="auto"/>
            <w:noWrap/>
            <w:vAlign w:val="center"/>
            <w:hideMark/>
          </w:tcPr>
          <w:p w14:paraId="6D3AEBD5" w14:textId="77777777" w:rsidR="0062164D" w:rsidRPr="00A93DC6" w:rsidRDefault="0062164D" w:rsidP="00404E16">
            <w:pPr>
              <w:widowControl/>
              <w:spacing w:line="240" w:lineRule="auto"/>
              <w:ind w:firstLine="0"/>
              <w:contextualSpacing/>
              <w:jc w:val="center"/>
              <w:rPr>
                <w:rFonts w:eastAsia="Times New Roman" w:cs="Times New Roman"/>
                <w:color w:val="000000"/>
                <w:sz w:val="18"/>
                <w:szCs w:val="18"/>
                <w:lang w:eastAsia="ru-RU"/>
              </w:rPr>
            </w:pPr>
            <w:r w:rsidRPr="00A93DC6">
              <w:rPr>
                <w:color w:val="000000"/>
                <w:sz w:val="20"/>
                <w:szCs w:val="20"/>
              </w:rPr>
              <w:t>6966,768</w:t>
            </w:r>
          </w:p>
        </w:tc>
        <w:tc>
          <w:tcPr>
            <w:tcW w:w="322" w:type="pct"/>
            <w:vAlign w:val="center"/>
          </w:tcPr>
          <w:p w14:paraId="08763BD3" w14:textId="77777777" w:rsidR="0062164D" w:rsidRPr="00A93DC6" w:rsidRDefault="0062164D" w:rsidP="00404E16">
            <w:pPr>
              <w:widowControl/>
              <w:spacing w:line="240" w:lineRule="auto"/>
              <w:ind w:firstLine="0"/>
              <w:contextualSpacing/>
              <w:jc w:val="center"/>
              <w:rPr>
                <w:rFonts w:cs="Times New Roman"/>
                <w:color w:val="000000"/>
                <w:sz w:val="18"/>
                <w:szCs w:val="18"/>
              </w:rPr>
            </w:pPr>
            <w:r w:rsidRPr="00A93DC6">
              <w:rPr>
                <w:color w:val="000000"/>
                <w:sz w:val="20"/>
                <w:szCs w:val="20"/>
              </w:rPr>
              <w:t>7245,439</w:t>
            </w:r>
          </w:p>
        </w:tc>
        <w:tc>
          <w:tcPr>
            <w:tcW w:w="322" w:type="pct"/>
            <w:vAlign w:val="center"/>
          </w:tcPr>
          <w:p w14:paraId="3AE1C16E" w14:textId="77777777" w:rsidR="0062164D" w:rsidRPr="00A93DC6" w:rsidRDefault="0062164D" w:rsidP="00404E16">
            <w:pPr>
              <w:widowControl/>
              <w:spacing w:line="240" w:lineRule="auto"/>
              <w:ind w:firstLine="0"/>
              <w:contextualSpacing/>
              <w:jc w:val="center"/>
              <w:rPr>
                <w:rFonts w:cs="Times New Roman"/>
                <w:color w:val="000000"/>
                <w:sz w:val="18"/>
                <w:szCs w:val="18"/>
              </w:rPr>
            </w:pPr>
            <w:r w:rsidRPr="00A93DC6">
              <w:rPr>
                <w:color w:val="000000"/>
                <w:sz w:val="20"/>
                <w:szCs w:val="20"/>
              </w:rPr>
              <w:t>7535,257</w:t>
            </w:r>
          </w:p>
        </w:tc>
      </w:tr>
    </w:tbl>
    <w:p w14:paraId="488C28C9" w14:textId="7EFDC77D" w:rsidR="008721D0" w:rsidRPr="00E33FBE" w:rsidRDefault="008721D0" w:rsidP="0062164D">
      <w:pPr>
        <w:ind w:firstLine="0"/>
      </w:pPr>
    </w:p>
    <w:sectPr w:rsidR="008721D0" w:rsidRPr="00E33FBE" w:rsidSect="00171BD3">
      <w:pgSz w:w="16838" w:h="11906" w:orient="landscape"/>
      <w:pgMar w:top="1701" w:right="1134" w:bottom="851" w:left="1134"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C2ECE" w14:textId="77777777" w:rsidR="00492720" w:rsidRDefault="00492720" w:rsidP="005904EF">
      <w:r>
        <w:separator/>
      </w:r>
    </w:p>
    <w:p w14:paraId="37EC8B13" w14:textId="77777777" w:rsidR="00492720" w:rsidRDefault="00492720" w:rsidP="005904EF"/>
    <w:p w14:paraId="08A02382" w14:textId="77777777" w:rsidR="00492720" w:rsidRDefault="00492720" w:rsidP="005904EF"/>
    <w:p w14:paraId="027EF045" w14:textId="77777777" w:rsidR="00492720" w:rsidRDefault="00492720" w:rsidP="005904EF"/>
  </w:endnote>
  <w:endnote w:type="continuationSeparator" w:id="0">
    <w:p w14:paraId="1D211DCA" w14:textId="77777777" w:rsidR="00492720" w:rsidRDefault="00492720" w:rsidP="005904EF">
      <w:r>
        <w:continuationSeparator/>
      </w:r>
    </w:p>
    <w:p w14:paraId="1A809BB6" w14:textId="77777777" w:rsidR="00492720" w:rsidRDefault="00492720" w:rsidP="005904EF"/>
    <w:p w14:paraId="52E259FA" w14:textId="77777777" w:rsidR="00492720" w:rsidRDefault="00492720" w:rsidP="005904EF"/>
    <w:p w14:paraId="50A2A2E3" w14:textId="77777777" w:rsidR="00492720" w:rsidRDefault="00492720" w:rsidP="00590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NTTimes/Cyrillic">
    <w:altName w:val="Times New Roman"/>
    <w:panose1 w:val="020B0604020202020204"/>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ISOCPEUR">
    <w:panose1 w:val="020B06040202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20603050405020304"/>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CC"/>
    <w:family w:val="swiss"/>
    <w:pitch w:val="variable"/>
    <w:sig w:usb0="E0002EFF" w:usb1="C000785B" w:usb2="00000009" w:usb3="00000000" w:csb0="000001FF" w:csb1="00000000"/>
  </w:font>
  <w:font w:name="ヒラギノ角ゴ Pro W3">
    <w:altName w:val="Times New Roman"/>
    <w:panose1 w:val="02020603050405020304"/>
    <w:charset w:val="80"/>
    <w:family w:val="auto"/>
    <w:notTrueType/>
    <w:pitch w:val="variable"/>
    <w:sig w:usb0="00000000" w:usb1="08070000" w:usb2="00000010" w:usb3="00000000" w:csb0="00020000"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OpenSymbol">
    <w:altName w:val="MS Mincho"/>
    <w:panose1 w:val="020B0604020202020204"/>
    <w:charset w:val="80"/>
    <w:family w:val="auto"/>
    <w:notTrueType/>
    <w:pitch w:val="default"/>
    <w:sig w:usb0="00000000"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9251735"/>
      <w:docPartObj>
        <w:docPartGallery w:val="Page Numbers (Bottom of Page)"/>
        <w:docPartUnique/>
      </w:docPartObj>
    </w:sdtPr>
    <w:sdtEndPr/>
    <w:sdtContent>
      <w:p w14:paraId="4EB8616C" w14:textId="7273CF3A" w:rsidR="003979D7" w:rsidRPr="00DE6C4E" w:rsidRDefault="003979D7" w:rsidP="00DE6C4E">
        <w:pPr>
          <w:pStyle w:val="af0"/>
        </w:pPr>
        <w:r w:rsidRPr="00DE6C4E">
          <w:fldChar w:fldCharType="begin"/>
        </w:r>
        <w:r w:rsidRPr="00DE6C4E">
          <w:instrText>PAGE   \* MERGEFORMAT</w:instrText>
        </w:r>
        <w:r w:rsidRPr="00DE6C4E">
          <w:fldChar w:fldCharType="separate"/>
        </w:r>
        <w:r>
          <w:rPr>
            <w:noProof/>
          </w:rPr>
          <w:t>38</w:t>
        </w:r>
        <w:r w:rsidRPr="00DE6C4E">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DF78F" w14:textId="77777777" w:rsidR="00492720" w:rsidRDefault="00492720" w:rsidP="005904EF">
      <w:r>
        <w:separator/>
      </w:r>
    </w:p>
    <w:p w14:paraId="011F00C5" w14:textId="77777777" w:rsidR="00492720" w:rsidRDefault="00492720" w:rsidP="005904EF"/>
    <w:p w14:paraId="1D6D348D" w14:textId="77777777" w:rsidR="00492720" w:rsidRDefault="00492720" w:rsidP="005904EF"/>
    <w:p w14:paraId="0185B46F" w14:textId="77777777" w:rsidR="00492720" w:rsidRDefault="00492720" w:rsidP="005904EF"/>
  </w:footnote>
  <w:footnote w:type="continuationSeparator" w:id="0">
    <w:p w14:paraId="01C760CE" w14:textId="77777777" w:rsidR="00492720" w:rsidRDefault="00492720" w:rsidP="005904EF">
      <w:r>
        <w:continuationSeparator/>
      </w:r>
    </w:p>
    <w:p w14:paraId="58D95D41" w14:textId="77777777" w:rsidR="00492720" w:rsidRDefault="00492720" w:rsidP="005904EF"/>
    <w:p w14:paraId="25DB6615" w14:textId="77777777" w:rsidR="00492720" w:rsidRDefault="00492720" w:rsidP="005904EF"/>
    <w:p w14:paraId="6CE8061F" w14:textId="77777777" w:rsidR="00492720" w:rsidRDefault="00492720" w:rsidP="005904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5pt;height:9.95pt" o:bullet="t">
        <v:imagedata r:id="rId1" o:title="clip_image001"/>
      </v:shape>
    </w:pict>
  </w:numPicBullet>
  <w:abstractNum w:abstractNumId="0" w15:restartNumberingAfterBreak="0">
    <w:nsid w:val="0000000B"/>
    <w:multiLevelType w:val="singleLevel"/>
    <w:tmpl w:val="0000000B"/>
    <w:name w:val="WW8Num11"/>
    <w:lvl w:ilvl="0">
      <w:start w:val="1"/>
      <w:numFmt w:val="bullet"/>
      <w:pStyle w:val="S"/>
      <w:lvlText w:val=""/>
      <w:lvlJc w:val="left"/>
      <w:pPr>
        <w:tabs>
          <w:tab w:val="num" w:pos="1429"/>
        </w:tabs>
        <w:ind w:left="1429" w:hanging="360"/>
      </w:pPr>
      <w:rPr>
        <w:rFonts w:ascii="Symbol" w:hAnsi="Symbol"/>
        <w:b/>
      </w:rPr>
    </w:lvl>
  </w:abstractNum>
  <w:abstractNum w:abstractNumId="1" w15:restartNumberingAfterBreak="0">
    <w:nsid w:val="00B708D0"/>
    <w:multiLevelType w:val="multilevel"/>
    <w:tmpl w:val="E4ECE7FA"/>
    <w:styleLink w:val="1"/>
    <w:lvl w:ilvl="0">
      <w:start w:val="1"/>
      <w:numFmt w:val="none"/>
      <w:lvlText w:val="%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EB859DF"/>
    <w:multiLevelType w:val="hybridMultilevel"/>
    <w:tmpl w:val="127EA8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02C29D9"/>
    <w:multiLevelType w:val="multilevel"/>
    <w:tmpl w:val="F10601EE"/>
    <w:styleLink w:val="2"/>
    <w:lvl w:ilvl="0">
      <w:start w:val="1"/>
      <w:numFmt w:val="decimal"/>
      <w:lvlText w:val="Раздел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11B62C03"/>
    <w:multiLevelType w:val="hybridMultilevel"/>
    <w:tmpl w:val="5B48685A"/>
    <w:lvl w:ilvl="0" w:tplc="28D60C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925185"/>
    <w:multiLevelType w:val="multilevel"/>
    <w:tmpl w:val="99CCB814"/>
    <w:lvl w:ilvl="0">
      <w:start w:val="12"/>
      <w:numFmt w:val="decimal"/>
      <w:pStyle w:val="-"/>
      <w:lvlText w:val="%1."/>
      <w:lvlJc w:val="left"/>
      <w:pPr>
        <w:ind w:left="735" w:hanging="375"/>
      </w:pPr>
      <w:rPr>
        <w:rFonts w:hint="default"/>
      </w:rPr>
    </w:lvl>
    <w:lvl w:ilvl="1">
      <w:start w:val="3"/>
      <w:numFmt w:val="decimal"/>
      <w:pStyle w:val="11"/>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8645EE6"/>
    <w:multiLevelType w:val="multilevel"/>
    <w:tmpl w:val="7278FE4C"/>
    <w:lvl w:ilvl="0">
      <w:start w:val="1"/>
      <w:numFmt w:val="decimal"/>
      <w:pStyle w:val="001"/>
      <w:lvlText w:val="%1."/>
      <w:lvlJc w:val="left"/>
      <w:pPr>
        <w:ind w:left="1070" w:hanging="360"/>
      </w:pPr>
    </w:lvl>
    <w:lvl w:ilvl="1">
      <w:start w:val="5"/>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1D4E6A1C"/>
    <w:multiLevelType w:val="multilevel"/>
    <w:tmpl w:val="237EE224"/>
    <w:lvl w:ilvl="0">
      <w:start w:val="1"/>
      <w:numFmt w:val="decimal"/>
      <w:pStyle w:val="10"/>
      <w:lvlText w:val="%1."/>
      <w:lvlJc w:val="left"/>
      <w:pPr>
        <w:ind w:left="1494" w:hanging="360"/>
      </w:pPr>
      <w:rPr>
        <w:rFonts w:hint="default"/>
      </w:rPr>
    </w:lvl>
    <w:lvl w:ilvl="1">
      <w:start w:val="12"/>
      <w:numFmt w:val="decimal"/>
      <w:isLgl/>
      <w:lvlText w:val="%1.%2"/>
      <w:lvlJc w:val="left"/>
      <w:pPr>
        <w:ind w:left="1599" w:hanging="465"/>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2934" w:hanging="1800"/>
      </w:pPr>
      <w:rPr>
        <w:rFonts w:hint="default"/>
      </w:rPr>
    </w:lvl>
  </w:abstractNum>
  <w:abstractNum w:abstractNumId="9" w15:restartNumberingAfterBreak="0">
    <w:nsid w:val="230B0AEC"/>
    <w:multiLevelType w:val="hybridMultilevel"/>
    <w:tmpl w:val="4A04FFAE"/>
    <w:lvl w:ilvl="0" w:tplc="28D60C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C86D72"/>
    <w:multiLevelType w:val="hybridMultilevel"/>
    <w:tmpl w:val="5AD4D9F0"/>
    <w:styleLink w:val="11111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B970719"/>
    <w:multiLevelType w:val="multilevel"/>
    <w:tmpl w:val="C3E81BD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5"/>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E77845"/>
    <w:multiLevelType w:val="hybridMultilevel"/>
    <w:tmpl w:val="7DB85CCE"/>
    <w:lvl w:ilvl="0" w:tplc="995CE3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D08560D"/>
    <w:multiLevelType w:val="multilevel"/>
    <w:tmpl w:val="2B40C032"/>
    <w:lvl w:ilvl="0">
      <w:start w:val="1"/>
      <w:numFmt w:val="decimal"/>
      <w:pStyle w:val="12"/>
      <w:suff w:val="space"/>
      <w:lvlText w:val="Раздел %1"/>
      <w:lvlJc w:val="left"/>
      <w:pPr>
        <w:ind w:left="0" w:firstLine="0"/>
      </w:pPr>
      <w:rPr>
        <w:rFonts w:hint="default"/>
      </w:rPr>
    </w:lvl>
    <w:lvl w:ilvl="1">
      <w:start w:val="1"/>
      <w:numFmt w:val="decimal"/>
      <w:pStyle w:val="20"/>
      <w:suff w:val="space"/>
      <w:lvlText w:val="%1.%2"/>
      <w:lvlJc w:val="left"/>
      <w:pPr>
        <w:ind w:left="0" w:firstLine="284"/>
      </w:pPr>
      <w:rPr>
        <w:rFonts w:hint="default"/>
      </w:rPr>
    </w:lvl>
    <w:lvl w:ilvl="2">
      <w:start w:val="1"/>
      <w:numFmt w:val="decimal"/>
      <w:pStyle w:val="3"/>
      <w:suff w:val="space"/>
      <w:lvlText w:val="%1.%2.%3"/>
      <w:lvlJc w:val="left"/>
      <w:pPr>
        <w:ind w:left="0" w:firstLine="567"/>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15" w15:restartNumberingAfterBreak="0">
    <w:nsid w:val="2F33713B"/>
    <w:multiLevelType w:val="multilevel"/>
    <w:tmpl w:val="899CAFBE"/>
    <w:lvl w:ilvl="0">
      <w:start w:val="1"/>
      <w:numFmt w:val="decimal"/>
      <w:lvlText w:val="Раздел %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0"/>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6" w15:restartNumberingAfterBreak="0">
    <w:nsid w:val="31C8075B"/>
    <w:multiLevelType w:val="multilevel"/>
    <w:tmpl w:val="59E296D2"/>
    <w:lvl w:ilvl="0">
      <w:start w:val="3"/>
      <w:numFmt w:val="decimal"/>
      <w:lvlText w:val="%1."/>
      <w:lvlJc w:val="left"/>
      <w:pPr>
        <w:tabs>
          <w:tab w:val="num" w:pos="-5040"/>
        </w:tabs>
        <w:ind w:left="1200" w:hanging="360"/>
      </w:pPr>
      <w:rPr>
        <w:rFonts w:ascii="Times New Roman" w:hAnsi="Times New Roman" w:cs="Times New Roman" w:hint="default"/>
        <w:b/>
        <w:sz w:val="28"/>
        <w:szCs w:val="28"/>
      </w:rPr>
    </w:lvl>
    <w:lvl w:ilvl="1">
      <w:start w:val="1"/>
      <w:numFmt w:val="decimal"/>
      <w:isLgl/>
      <w:lvlText w:val="%1.%2."/>
      <w:lvlJc w:val="left"/>
      <w:pPr>
        <w:tabs>
          <w:tab w:val="num" w:pos="-960"/>
        </w:tabs>
        <w:ind w:left="-240" w:hanging="360"/>
      </w:pPr>
      <w:rPr>
        <w:rFonts w:hint="default"/>
      </w:rPr>
    </w:lvl>
    <w:lvl w:ilvl="2">
      <w:start w:val="1"/>
      <w:numFmt w:val="decimal"/>
      <w:pStyle w:val="111"/>
      <w:isLgl/>
      <w:lvlText w:val="%1.%2.%3."/>
      <w:lvlJc w:val="left"/>
      <w:pPr>
        <w:tabs>
          <w:tab w:val="num" w:pos="-840"/>
        </w:tabs>
        <w:ind w:left="240" w:hanging="720"/>
      </w:pPr>
      <w:rPr>
        <w:rFonts w:hint="default"/>
      </w:rPr>
    </w:lvl>
    <w:lvl w:ilvl="3">
      <w:start w:val="1"/>
      <w:numFmt w:val="decimal"/>
      <w:isLgl/>
      <w:lvlText w:val="%1.%2.%3.%4."/>
      <w:lvlJc w:val="left"/>
      <w:pPr>
        <w:tabs>
          <w:tab w:val="num" w:pos="-840"/>
        </w:tabs>
        <w:ind w:left="240" w:hanging="720"/>
      </w:pPr>
      <w:rPr>
        <w:rFonts w:hint="default"/>
      </w:rPr>
    </w:lvl>
    <w:lvl w:ilvl="4">
      <w:start w:val="1"/>
      <w:numFmt w:val="decimal"/>
      <w:isLgl/>
      <w:lvlText w:val="%1.%2.%3.%4.%5."/>
      <w:lvlJc w:val="left"/>
      <w:pPr>
        <w:tabs>
          <w:tab w:val="num" w:pos="-840"/>
        </w:tabs>
        <w:ind w:left="600" w:hanging="1080"/>
      </w:pPr>
      <w:rPr>
        <w:rFonts w:hint="default"/>
      </w:rPr>
    </w:lvl>
    <w:lvl w:ilvl="5">
      <w:start w:val="1"/>
      <w:numFmt w:val="decimal"/>
      <w:isLgl/>
      <w:lvlText w:val="%1.%2.%3.%4.%5.%6."/>
      <w:lvlJc w:val="left"/>
      <w:pPr>
        <w:tabs>
          <w:tab w:val="num" w:pos="-840"/>
        </w:tabs>
        <w:ind w:left="600" w:hanging="1080"/>
      </w:pPr>
      <w:rPr>
        <w:rFonts w:hint="default"/>
      </w:rPr>
    </w:lvl>
    <w:lvl w:ilvl="6">
      <w:start w:val="1"/>
      <w:numFmt w:val="decimal"/>
      <w:isLgl/>
      <w:lvlText w:val="%1.%2.%3.%4.%5.%6.%7."/>
      <w:lvlJc w:val="left"/>
      <w:pPr>
        <w:tabs>
          <w:tab w:val="num" w:pos="-840"/>
        </w:tabs>
        <w:ind w:left="960" w:hanging="1440"/>
      </w:pPr>
      <w:rPr>
        <w:rFonts w:hint="default"/>
      </w:rPr>
    </w:lvl>
    <w:lvl w:ilvl="7">
      <w:start w:val="1"/>
      <w:numFmt w:val="decimal"/>
      <w:isLgl/>
      <w:lvlText w:val="%1.%2.%3.%4.%5.%6.%7.%8."/>
      <w:lvlJc w:val="left"/>
      <w:pPr>
        <w:tabs>
          <w:tab w:val="num" w:pos="-840"/>
        </w:tabs>
        <w:ind w:left="960" w:hanging="1440"/>
      </w:pPr>
      <w:rPr>
        <w:rFonts w:hint="default"/>
      </w:rPr>
    </w:lvl>
    <w:lvl w:ilvl="8">
      <w:start w:val="1"/>
      <w:numFmt w:val="decimal"/>
      <w:isLgl/>
      <w:lvlText w:val="%1.%2.%3.%4.%5.%6.%7.%8.%9."/>
      <w:lvlJc w:val="left"/>
      <w:pPr>
        <w:tabs>
          <w:tab w:val="num" w:pos="-840"/>
        </w:tabs>
        <w:ind w:left="1320" w:hanging="1800"/>
      </w:pPr>
      <w:rPr>
        <w:rFonts w:hint="default"/>
      </w:rPr>
    </w:lvl>
  </w:abstractNum>
  <w:abstractNum w:abstractNumId="17" w15:restartNumberingAfterBreak="0">
    <w:nsid w:val="33297A78"/>
    <w:multiLevelType w:val="hybridMultilevel"/>
    <w:tmpl w:val="12DC0892"/>
    <w:styleLink w:val="111112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45D1796"/>
    <w:multiLevelType w:val="hybridMultilevel"/>
    <w:tmpl w:val="2666A130"/>
    <w:lvl w:ilvl="0" w:tplc="9FD2E2E6">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4F3035"/>
    <w:multiLevelType w:val="hybridMultilevel"/>
    <w:tmpl w:val="1BF02E00"/>
    <w:lvl w:ilvl="0" w:tplc="C6041594">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97F6ADB"/>
    <w:multiLevelType w:val="hybridMultilevel"/>
    <w:tmpl w:val="8662CC98"/>
    <w:lvl w:ilvl="0" w:tplc="96B06804">
      <w:numFmt w:val="bullet"/>
      <w:pStyle w:val="110"/>
      <w:lvlText w:val=""/>
      <w:lvlJc w:val="left"/>
      <w:pPr>
        <w:ind w:left="1522" w:hanging="360"/>
      </w:pPr>
      <w:rPr>
        <w:rFonts w:ascii="Symbol" w:eastAsia="Times New Roman" w:hAnsi="Symbol" w:cs="Times New Roman"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hint="default"/>
      </w:rPr>
    </w:lvl>
    <w:lvl w:ilvl="3" w:tplc="04190001">
      <w:start w:val="1"/>
      <w:numFmt w:val="bullet"/>
      <w:lvlText w:val=""/>
      <w:lvlJc w:val="left"/>
      <w:pPr>
        <w:ind w:left="3682" w:hanging="360"/>
      </w:pPr>
      <w:rPr>
        <w:rFonts w:ascii="Symbol" w:hAnsi="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hint="default"/>
      </w:rPr>
    </w:lvl>
    <w:lvl w:ilvl="6" w:tplc="04190001">
      <w:start w:val="1"/>
      <w:numFmt w:val="bullet"/>
      <w:lvlText w:val=""/>
      <w:lvlJc w:val="left"/>
      <w:pPr>
        <w:ind w:left="5842" w:hanging="360"/>
      </w:pPr>
      <w:rPr>
        <w:rFonts w:ascii="Symbol" w:hAnsi="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hint="default"/>
      </w:rPr>
    </w:lvl>
  </w:abstractNum>
  <w:abstractNum w:abstractNumId="21" w15:restartNumberingAfterBreak="0">
    <w:nsid w:val="3A272A70"/>
    <w:multiLevelType w:val="hybridMultilevel"/>
    <w:tmpl w:val="562E8350"/>
    <w:lvl w:ilvl="0" w:tplc="EFF063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23" w15:restartNumberingAfterBreak="0">
    <w:nsid w:val="3BA43A85"/>
    <w:multiLevelType w:val="multilevel"/>
    <w:tmpl w:val="82F8E91E"/>
    <w:lvl w:ilvl="0">
      <w:start w:val="4"/>
      <w:numFmt w:val="decimal"/>
      <w:pStyle w:val="a"/>
      <w:lvlText w:val="%1"/>
      <w:lvlJc w:val="left"/>
      <w:pPr>
        <w:ind w:left="375" w:hanging="375"/>
      </w:pPr>
      <w:rPr>
        <w:rFonts w:hint="default"/>
      </w:rPr>
    </w:lvl>
    <w:lvl w:ilvl="1">
      <w:start w:val="1"/>
      <w:numFmt w:val="decimal"/>
      <w:lvlText w:val="3.%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DDF605C"/>
    <w:multiLevelType w:val="hybridMultilevel"/>
    <w:tmpl w:val="11B6B03E"/>
    <w:lvl w:ilvl="0" w:tplc="DE842152">
      <w:start w:val="1"/>
      <w:numFmt w:val="bullet"/>
      <w:pStyle w:val="a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D073B16"/>
    <w:multiLevelType w:val="hybridMultilevel"/>
    <w:tmpl w:val="0D8CF6D2"/>
    <w:lvl w:ilvl="0" w:tplc="309AF91A">
      <w:start w:val="1"/>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0CC64A9"/>
    <w:multiLevelType w:val="multilevel"/>
    <w:tmpl w:val="C4AEE022"/>
    <w:styleLink w:val="11111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AB520C3"/>
    <w:multiLevelType w:val="multilevel"/>
    <w:tmpl w:val="94620080"/>
    <w:lvl w:ilvl="0">
      <w:numFmt w:val="bullet"/>
      <w:pStyle w:val="a1"/>
      <w:lvlText w:val=""/>
      <w:lvlJc w:val="left"/>
      <w:pPr>
        <w:tabs>
          <w:tab w:val="num" w:pos="720"/>
        </w:tabs>
        <w:ind w:left="720" w:hanging="360"/>
      </w:pPr>
      <w:rPr>
        <w:rFonts w:ascii="Symbol" w:eastAsia="Times New Roman" w:hAnsi="Symbol"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97390E"/>
    <w:multiLevelType w:val="hybridMultilevel"/>
    <w:tmpl w:val="F586DFA6"/>
    <w:lvl w:ilvl="0" w:tplc="28D60C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C90727"/>
    <w:multiLevelType w:val="multilevel"/>
    <w:tmpl w:val="F2309E50"/>
    <w:lvl w:ilvl="0">
      <w:start w:val="1"/>
      <w:numFmt w:val="bullet"/>
      <w:pStyle w:val="13"/>
      <w:suff w:val="space"/>
      <w:lvlText w:val=""/>
      <w:lvlJc w:val="left"/>
      <w:pPr>
        <w:ind w:left="426" w:firstLine="0"/>
      </w:pPr>
      <w:rPr>
        <w:rFonts w:ascii="Wingdings" w:hAnsi="Wingdings" w:hint="default"/>
      </w:rPr>
    </w:lvl>
    <w:lvl w:ilvl="1">
      <w:start w:val="1"/>
      <w:numFmt w:val="bullet"/>
      <w:pStyle w:val="22"/>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31" w15:restartNumberingAfterBreak="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7F220D93"/>
    <w:multiLevelType w:val="hybridMultilevel"/>
    <w:tmpl w:val="085E66D0"/>
    <w:lvl w:ilvl="0" w:tplc="FFFFFFFF">
      <w:start w:val="1"/>
      <w:numFmt w:val="decimal"/>
      <w:pStyle w:val="31"/>
      <w:lvlText w:val="%1."/>
      <w:lvlJc w:val="left"/>
      <w:pPr>
        <w:tabs>
          <w:tab w:val="num" w:pos="992"/>
        </w:tabs>
        <w:ind w:left="1429" w:hanging="436"/>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
  </w:num>
  <w:num w:numId="2">
    <w:abstractNumId w:val="15"/>
  </w:num>
  <w:num w:numId="3">
    <w:abstractNumId w:val="3"/>
  </w:num>
  <w:num w:numId="4">
    <w:abstractNumId w:val="13"/>
  </w:num>
  <w:num w:numId="5">
    <w:abstractNumId w:val="2"/>
  </w:num>
  <w:num w:numId="6">
    <w:abstractNumId w:val="5"/>
  </w:num>
  <w:num w:numId="7">
    <w:abstractNumId w:val="29"/>
  </w:num>
  <w:num w:numId="8">
    <w:abstractNumId w:val="11"/>
  </w:num>
  <w:num w:numId="9">
    <w:abstractNumId w:val="20"/>
  </w:num>
  <w:num w:numId="10">
    <w:abstractNumId w:val="17"/>
  </w:num>
  <w:num w:numId="11">
    <w:abstractNumId w:val="10"/>
  </w:num>
  <w:num w:numId="12">
    <w:abstractNumId w:val="19"/>
  </w:num>
  <w:num w:numId="13">
    <w:abstractNumId w:val="23"/>
  </w:num>
  <w:num w:numId="14">
    <w:abstractNumId w:val="8"/>
  </w:num>
  <w:num w:numId="15">
    <w:abstractNumId w:val="32"/>
  </w:num>
  <w:num w:numId="16">
    <w:abstractNumId w:val="30"/>
  </w:num>
  <w:num w:numId="17">
    <w:abstractNumId w:val="4"/>
  </w:num>
  <w:num w:numId="18">
    <w:abstractNumId w:val="24"/>
  </w:num>
  <w:num w:numId="19">
    <w:abstractNumId w:val="7"/>
  </w:num>
  <w:num w:numId="20">
    <w:abstractNumId w:val="0"/>
  </w:num>
  <w:num w:numId="21">
    <w:abstractNumId w:val="16"/>
  </w:num>
  <w:num w:numId="22">
    <w:abstractNumId w:val="6"/>
  </w:num>
  <w:num w:numId="23">
    <w:abstractNumId w:val="18"/>
  </w:num>
  <w:num w:numId="24">
    <w:abstractNumId w:val="31"/>
  </w:num>
  <w:num w:numId="25">
    <w:abstractNumId w:val="25"/>
  </w:num>
  <w:num w:numId="26">
    <w:abstractNumId w:val="27"/>
  </w:num>
  <w:num w:numId="27">
    <w:abstractNumId w:val="14"/>
  </w:num>
  <w:num w:numId="28">
    <w:abstractNumId w:val="22"/>
  </w:num>
  <w:num w:numId="29">
    <w:abstractNumId w:val="28"/>
  </w:num>
  <w:num w:numId="30">
    <w:abstractNumId w:val="21"/>
  </w:num>
  <w:num w:numId="31">
    <w:abstractNumId w:val="9"/>
  </w:num>
  <w:num w:numId="32">
    <w:abstractNumId w:val="12"/>
  </w:num>
  <w:num w:numId="33">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FBE"/>
    <w:rsid w:val="00010248"/>
    <w:rsid w:val="00012A85"/>
    <w:rsid w:val="00015139"/>
    <w:rsid w:val="00025950"/>
    <w:rsid w:val="0003068C"/>
    <w:rsid w:val="00033864"/>
    <w:rsid w:val="000376DB"/>
    <w:rsid w:val="00040E46"/>
    <w:rsid w:val="0004434E"/>
    <w:rsid w:val="00045381"/>
    <w:rsid w:val="00050111"/>
    <w:rsid w:val="000509CA"/>
    <w:rsid w:val="00052DBF"/>
    <w:rsid w:val="00053C35"/>
    <w:rsid w:val="00053EF2"/>
    <w:rsid w:val="0005496F"/>
    <w:rsid w:val="00064C02"/>
    <w:rsid w:val="00065D17"/>
    <w:rsid w:val="0006729C"/>
    <w:rsid w:val="00070719"/>
    <w:rsid w:val="00085F23"/>
    <w:rsid w:val="00091DE8"/>
    <w:rsid w:val="000928CC"/>
    <w:rsid w:val="000948F7"/>
    <w:rsid w:val="00094E1C"/>
    <w:rsid w:val="000976C6"/>
    <w:rsid w:val="000B09F1"/>
    <w:rsid w:val="000B28B2"/>
    <w:rsid w:val="000B65AB"/>
    <w:rsid w:val="000B71BF"/>
    <w:rsid w:val="000B73B7"/>
    <w:rsid w:val="000C0703"/>
    <w:rsid w:val="000C5709"/>
    <w:rsid w:val="000D4420"/>
    <w:rsid w:val="000F181B"/>
    <w:rsid w:val="00101BDF"/>
    <w:rsid w:val="001046A2"/>
    <w:rsid w:val="00110F17"/>
    <w:rsid w:val="00117A7E"/>
    <w:rsid w:val="001224D8"/>
    <w:rsid w:val="00122684"/>
    <w:rsid w:val="00123072"/>
    <w:rsid w:val="001253A9"/>
    <w:rsid w:val="001359F2"/>
    <w:rsid w:val="00135B44"/>
    <w:rsid w:val="00137EE0"/>
    <w:rsid w:val="00144149"/>
    <w:rsid w:val="00144ADF"/>
    <w:rsid w:val="0014644B"/>
    <w:rsid w:val="0015118F"/>
    <w:rsid w:val="00153756"/>
    <w:rsid w:val="0015397E"/>
    <w:rsid w:val="00154FB7"/>
    <w:rsid w:val="00165E7A"/>
    <w:rsid w:val="00171BD3"/>
    <w:rsid w:val="001735B2"/>
    <w:rsid w:val="00182F8A"/>
    <w:rsid w:val="00185085"/>
    <w:rsid w:val="00196229"/>
    <w:rsid w:val="00196878"/>
    <w:rsid w:val="001A02B3"/>
    <w:rsid w:val="001A1E60"/>
    <w:rsid w:val="001B4A84"/>
    <w:rsid w:val="001B68CF"/>
    <w:rsid w:val="001C064E"/>
    <w:rsid w:val="001C200E"/>
    <w:rsid w:val="001D0C17"/>
    <w:rsid w:val="001D1C80"/>
    <w:rsid w:val="001E0700"/>
    <w:rsid w:val="001E1D9E"/>
    <w:rsid w:val="001E669F"/>
    <w:rsid w:val="001F0703"/>
    <w:rsid w:val="001F4A9C"/>
    <w:rsid w:val="001F6A4A"/>
    <w:rsid w:val="001F7BC2"/>
    <w:rsid w:val="002058AD"/>
    <w:rsid w:val="00205EC9"/>
    <w:rsid w:val="002066A3"/>
    <w:rsid w:val="00207BB8"/>
    <w:rsid w:val="002116A2"/>
    <w:rsid w:val="00212A3E"/>
    <w:rsid w:val="00213504"/>
    <w:rsid w:val="00221254"/>
    <w:rsid w:val="002216EB"/>
    <w:rsid w:val="00225926"/>
    <w:rsid w:val="002259F5"/>
    <w:rsid w:val="002528C7"/>
    <w:rsid w:val="00254380"/>
    <w:rsid w:val="002574AB"/>
    <w:rsid w:val="00257DC2"/>
    <w:rsid w:val="002632D6"/>
    <w:rsid w:val="00263E8D"/>
    <w:rsid w:val="00264D87"/>
    <w:rsid w:val="00265BAC"/>
    <w:rsid w:val="002706BE"/>
    <w:rsid w:val="00271F40"/>
    <w:rsid w:val="00280533"/>
    <w:rsid w:val="00280B3B"/>
    <w:rsid w:val="00287DAE"/>
    <w:rsid w:val="0029231B"/>
    <w:rsid w:val="002935E1"/>
    <w:rsid w:val="0029598C"/>
    <w:rsid w:val="002A3EEC"/>
    <w:rsid w:val="002B33CD"/>
    <w:rsid w:val="002B458F"/>
    <w:rsid w:val="002B4D6B"/>
    <w:rsid w:val="002C156F"/>
    <w:rsid w:val="002C560B"/>
    <w:rsid w:val="002D31A1"/>
    <w:rsid w:val="002D4DA9"/>
    <w:rsid w:val="002D6B55"/>
    <w:rsid w:val="002D79C7"/>
    <w:rsid w:val="002D7D91"/>
    <w:rsid w:val="002E1944"/>
    <w:rsid w:val="002E5474"/>
    <w:rsid w:val="002E5A95"/>
    <w:rsid w:val="002E5C76"/>
    <w:rsid w:val="002F63CD"/>
    <w:rsid w:val="003026B6"/>
    <w:rsid w:val="00306673"/>
    <w:rsid w:val="00307B45"/>
    <w:rsid w:val="0033286F"/>
    <w:rsid w:val="0034248C"/>
    <w:rsid w:val="0034396F"/>
    <w:rsid w:val="00344173"/>
    <w:rsid w:val="00357E5B"/>
    <w:rsid w:val="00360900"/>
    <w:rsid w:val="00361934"/>
    <w:rsid w:val="0036226E"/>
    <w:rsid w:val="00367650"/>
    <w:rsid w:val="00372859"/>
    <w:rsid w:val="00374FF4"/>
    <w:rsid w:val="00381870"/>
    <w:rsid w:val="00384634"/>
    <w:rsid w:val="00385BCF"/>
    <w:rsid w:val="003862A1"/>
    <w:rsid w:val="003906DD"/>
    <w:rsid w:val="00392BBF"/>
    <w:rsid w:val="003938A7"/>
    <w:rsid w:val="00394898"/>
    <w:rsid w:val="00396C6D"/>
    <w:rsid w:val="003979D7"/>
    <w:rsid w:val="003A1BBF"/>
    <w:rsid w:val="003A73E1"/>
    <w:rsid w:val="003B6CBB"/>
    <w:rsid w:val="003D1D54"/>
    <w:rsid w:val="003D1F7D"/>
    <w:rsid w:val="003D6C47"/>
    <w:rsid w:val="003E01B0"/>
    <w:rsid w:val="003E1ACC"/>
    <w:rsid w:val="003E47A4"/>
    <w:rsid w:val="003E5BCC"/>
    <w:rsid w:val="003F3EA0"/>
    <w:rsid w:val="003F47F1"/>
    <w:rsid w:val="00405366"/>
    <w:rsid w:val="00411C25"/>
    <w:rsid w:val="00413992"/>
    <w:rsid w:val="00414F1D"/>
    <w:rsid w:val="00421A49"/>
    <w:rsid w:val="00422D60"/>
    <w:rsid w:val="004310DA"/>
    <w:rsid w:val="004338D0"/>
    <w:rsid w:val="0043679D"/>
    <w:rsid w:val="00437B3E"/>
    <w:rsid w:val="00443448"/>
    <w:rsid w:val="0044356F"/>
    <w:rsid w:val="004505AD"/>
    <w:rsid w:val="004512DF"/>
    <w:rsid w:val="004532F4"/>
    <w:rsid w:val="00455CD4"/>
    <w:rsid w:val="00456B87"/>
    <w:rsid w:val="00457CCE"/>
    <w:rsid w:val="00461E19"/>
    <w:rsid w:val="0046699D"/>
    <w:rsid w:val="004724BB"/>
    <w:rsid w:val="00473CE3"/>
    <w:rsid w:val="00475B76"/>
    <w:rsid w:val="00476336"/>
    <w:rsid w:val="00481366"/>
    <w:rsid w:val="00483CF9"/>
    <w:rsid w:val="0049115C"/>
    <w:rsid w:val="00492720"/>
    <w:rsid w:val="004B36AD"/>
    <w:rsid w:val="004B4FE6"/>
    <w:rsid w:val="004C7479"/>
    <w:rsid w:val="004D1687"/>
    <w:rsid w:val="004D4DCC"/>
    <w:rsid w:val="004E413E"/>
    <w:rsid w:val="004F160E"/>
    <w:rsid w:val="005009AC"/>
    <w:rsid w:val="0050292A"/>
    <w:rsid w:val="00504A88"/>
    <w:rsid w:val="00506604"/>
    <w:rsid w:val="0051109B"/>
    <w:rsid w:val="00515A8D"/>
    <w:rsid w:val="00515C8A"/>
    <w:rsid w:val="0051683A"/>
    <w:rsid w:val="00522BC2"/>
    <w:rsid w:val="00530AD6"/>
    <w:rsid w:val="005320E7"/>
    <w:rsid w:val="0053462A"/>
    <w:rsid w:val="00541225"/>
    <w:rsid w:val="0054605B"/>
    <w:rsid w:val="00546604"/>
    <w:rsid w:val="005512C5"/>
    <w:rsid w:val="00561483"/>
    <w:rsid w:val="00567A68"/>
    <w:rsid w:val="005735A5"/>
    <w:rsid w:val="00575B2C"/>
    <w:rsid w:val="005764EC"/>
    <w:rsid w:val="005777F6"/>
    <w:rsid w:val="00584F37"/>
    <w:rsid w:val="00586BE5"/>
    <w:rsid w:val="005903FD"/>
    <w:rsid w:val="005904EF"/>
    <w:rsid w:val="00590790"/>
    <w:rsid w:val="005A1367"/>
    <w:rsid w:val="005A1B79"/>
    <w:rsid w:val="005A217D"/>
    <w:rsid w:val="005A236F"/>
    <w:rsid w:val="005A2FA2"/>
    <w:rsid w:val="005B093A"/>
    <w:rsid w:val="005B15E9"/>
    <w:rsid w:val="005B54B7"/>
    <w:rsid w:val="005B671F"/>
    <w:rsid w:val="005C30E8"/>
    <w:rsid w:val="005C382A"/>
    <w:rsid w:val="005C50FD"/>
    <w:rsid w:val="005D1408"/>
    <w:rsid w:val="005D2DA1"/>
    <w:rsid w:val="005D57FA"/>
    <w:rsid w:val="005D67B1"/>
    <w:rsid w:val="005E169E"/>
    <w:rsid w:val="005E1CCA"/>
    <w:rsid w:val="005E24B5"/>
    <w:rsid w:val="005E49EA"/>
    <w:rsid w:val="005E5068"/>
    <w:rsid w:val="005E5710"/>
    <w:rsid w:val="005F32F0"/>
    <w:rsid w:val="00603CDA"/>
    <w:rsid w:val="0060424C"/>
    <w:rsid w:val="0060724A"/>
    <w:rsid w:val="006142CF"/>
    <w:rsid w:val="006165EB"/>
    <w:rsid w:val="00617C58"/>
    <w:rsid w:val="00621434"/>
    <w:rsid w:val="0062164D"/>
    <w:rsid w:val="00621EF0"/>
    <w:rsid w:val="0063267C"/>
    <w:rsid w:val="006330F9"/>
    <w:rsid w:val="00643820"/>
    <w:rsid w:val="006604EF"/>
    <w:rsid w:val="00662238"/>
    <w:rsid w:val="00672DCC"/>
    <w:rsid w:val="00677848"/>
    <w:rsid w:val="0068228B"/>
    <w:rsid w:val="00683AC2"/>
    <w:rsid w:val="00693C90"/>
    <w:rsid w:val="006964F1"/>
    <w:rsid w:val="006B2D6C"/>
    <w:rsid w:val="006B61AA"/>
    <w:rsid w:val="006C5FDB"/>
    <w:rsid w:val="006E10CF"/>
    <w:rsid w:val="006E310B"/>
    <w:rsid w:val="006E31F8"/>
    <w:rsid w:val="006E7B0F"/>
    <w:rsid w:val="006F24F0"/>
    <w:rsid w:val="006F4373"/>
    <w:rsid w:val="00704FDC"/>
    <w:rsid w:val="00706D78"/>
    <w:rsid w:val="007128FC"/>
    <w:rsid w:val="00717187"/>
    <w:rsid w:val="00726A21"/>
    <w:rsid w:val="00736162"/>
    <w:rsid w:val="007374F3"/>
    <w:rsid w:val="007429D6"/>
    <w:rsid w:val="007441D1"/>
    <w:rsid w:val="0074439C"/>
    <w:rsid w:val="007504C6"/>
    <w:rsid w:val="00753036"/>
    <w:rsid w:val="007615E6"/>
    <w:rsid w:val="007659D4"/>
    <w:rsid w:val="00775C65"/>
    <w:rsid w:val="007806CE"/>
    <w:rsid w:val="00781F23"/>
    <w:rsid w:val="007862ED"/>
    <w:rsid w:val="00793824"/>
    <w:rsid w:val="007962E6"/>
    <w:rsid w:val="007A0316"/>
    <w:rsid w:val="007A6AA2"/>
    <w:rsid w:val="007A7B16"/>
    <w:rsid w:val="007B2E1F"/>
    <w:rsid w:val="007B367D"/>
    <w:rsid w:val="007B64AB"/>
    <w:rsid w:val="007C30C6"/>
    <w:rsid w:val="007C3B6D"/>
    <w:rsid w:val="007C5868"/>
    <w:rsid w:val="007C744B"/>
    <w:rsid w:val="007D3833"/>
    <w:rsid w:val="007D61C0"/>
    <w:rsid w:val="007D638B"/>
    <w:rsid w:val="007E4C15"/>
    <w:rsid w:val="007F7EE8"/>
    <w:rsid w:val="008006D2"/>
    <w:rsid w:val="00800F43"/>
    <w:rsid w:val="00806A26"/>
    <w:rsid w:val="00810FFA"/>
    <w:rsid w:val="00817677"/>
    <w:rsid w:val="00826DCD"/>
    <w:rsid w:val="00833E45"/>
    <w:rsid w:val="00835AB7"/>
    <w:rsid w:val="00840E4A"/>
    <w:rsid w:val="00847553"/>
    <w:rsid w:val="0085358D"/>
    <w:rsid w:val="00853CCB"/>
    <w:rsid w:val="00863B36"/>
    <w:rsid w:val="00867D4A"/>
    <w:rsid w:val="008721D0"/>
    <w:rsid w:val="00872985"/>
    <w:rsid w:val="00874079"/>
    <w:rsid w:val="00877E1C"/>
    <w:rsid w:val="00883F0D"/>
    <w:rsid w:val="008914D6"/>
    <w:rsid w:val="00892394"/>
    <w:rsid w:val="00892811"/>
    <w:rsid w:val="008928FD"/>
    <w:rsid w:val="008B3F74"/>
    <w:rsid w:val="008B6095"/>
    <w:rsid w:val="008B71E5"/>
    <w:rsid w:val="008C2949"/>
    <w:rsid w:val="008C559D"/>
    <w:rsid w:val="008C5778"/>
    <w:rsid w:val="008C619E"/>
    <w:rsid w:val="008D2370"/>
    <w:rsid w:val="008D5C91"/>
    <w:rsid w:val="008D61E5"/>
    <w:rsid w:val="008F1E05"/>
    <w:rsid w:val="008F2FE0"/>
    <w:rsid w:val="008F7A2D"/>
    <w:rsid w:val="00900D5F"/>
    <w:rsid w:val="0090517E"/>
    <w:rsid w:val="00912A00"/>
    <w:rsid w:val="00921DDD"/>
    <w:rsid w:val="009220E7"/>
    <w:rsid w:val="00922684"/>
    <w:rsid w:val="00925A6A"/>
    <w:rsid w:val="0092603E"/>
    <w:rsid w:val="00926ADF"/>
    <w:rsid w:val="00927303"/>
    <w:rsid w:val="00927B94"/>
    <w:rsid w:val="009316AE"/>
    <w:rsid w:val="009378C8"/>
    <w:rsid w:val="00940B98"/>
    <w:rsid w:val="009416D8"/>
    <w:rsid w:val="00941DDE"/>
    <w:rsid w:val="00956C21"/>
    <w:rsid w:val="0095701A"/>
    <w:rsid w:val="00970B91"/>
    <w:rsid w:val="00987D35"/>
    <w:rsid w:val="009900DC"/>
    <w:rsid w:val="009943A9"/>
    <w:rsid w:val="009A0F90"/>
    <w:rsid w:val="009A3EDC"/>
    <w:rsid w:val="009B0500"/>
    <w:rsid w:val="009B0660"/>
    <w:rsid w:val="009C4020"/>
    <w:rsid w:val="009D3695"/>
    <w:rsid w:val="009D4D6E"/>
    <w:rsid w:val="009D782E"/>
    <w:rsid w:val="009F1E8C"/>
    <w:rsid w:val="00A03B9E"/>
    <w:rsid w:val="00A06BF4"/>
    <w:rsid w:val="00A1002A"/>
    <w:rsid w:val="00A11176"/>
    <w:rsid w:val="00A20E06"/>
    <w:rsid w:val="00A21701"/>
    <w:rsid w:val="00A228B2"/>
    <w:rsid w:val="00A252A4"/>
    <w:rsid w:val="00A26D8E"/>
    <w:rsid w:val="00A3390F"/>
    <w:rsid w:val="00A354E4"/>
    <w:rsid w:val="00A43588"/>
    <w:rsid w:val="00A451C9"/>
    <w:rsid w:val="00A45344"/>
    <w:rsid w:val="00A527AF"/>
    <w:rsid w:val="00A56A46"/>
    <w:rsid w:val="00A57ADC"/>
    <w:rsid w:val="00A61E59"/>
    <w:rsid w:val="00A7386C"/>
    <w:rsid w:val="00A77470"/>
    <w:rsid w:val="00A834E5"/>
    <w:rsid w:val="00A9049D"/>
    <w:rsid w:val="00AA112A"/>
    <w:rsid w:val="00AA202E"/>
    <w:rsid w:val="00AA2484"/>
    <w:rsid w:val="00AA41D9"/>
    <w:rsid w:val="00AA431E"/>
    <w:rsid w:val="00AC2100"/>
    <w:rsid w:val="00AC4203"/>
    <w:rsid w:val="00AC73B3"/>
    <w:rsid w:val="00AC7BE5"/>
    <w:rsid w:val="00AD7F88"/>
    <w:rsid w:val="00AE2648"/>
    <w:rsid w:val="00AE506B"/>
    <w:rsid w:val="00AF03E7"/>
    <w:rsid w:val="00AF7B6C"/>
    <w:rsid w:val="00B03D10"/>
    <w:rsid w:val="00B04796"/>
    <w:rsid w:val="00B05069"/>
    <w:rsid w:val="00B16162"/>
    <w:rsid w:val="00B25EE3"/>
    <w:rsid w:val="00B40486"/>
    <w:rsid w:val="00B4277F"/>
    <w:rsid w:val="00B4384F"/>
    <w:rsid w:val="00B470C6"/>
    <w:rsid w:val="00B5180E"/>
    <w:rsid w:val="00B524B4"/>
    <w:rsid w:val="00B5303B"/>
    <w:rsid w:val="00B533DF"/>
    <w:rsid w:val="00B5587C"/>
    <w:rsid w:val="00B558BA"/>
    <w:rsid w:val="00B56A65"/>
    <w:rsid w:val="00B6352F"/>
    <w:rsid w:val="00B6481A"/>
    <w:rsid w:val="00B65CCC"/>
    <w:rsid w:val="00B660C7"/>
    <w:rsid w:val="00B76DF5"/>
    <w:rsid w:val="00B84D6D"/>
    <w:rsid w:val="00B8740F"/>
    <w:rsid w:val="00B93D56"/>
    <w:rsid w:val="00BA43A3"/>
    <w:rsid w:val="00BC1CAD"/>
    <w:rsid w:val="00BC3BCE"/>
    <w:rsid w:val="00BE25F5"/>
    <w:rsid w:val="00BF1338"/>
    <w:rsid w:val="00C04E60"/>
    <w:rsid w:val="00C10A82"/>
    <w:rsid w:val="00C12DA8"/>
    <w:rsid w:val="00C15236"/>
    <w:rsid w:val="00C154BA"/>
    <w:rsid w:val="00C15606"/>
    <w:rsid w:val="00C20B1D"/>
    <w:rsid w:val="00C2432C"/>
    <w:rsid w:val="00C2625A"/>
    <w:rsid w:val="00C30FDE"/>
    <w:rsid w:val="00C3257F"/>
    <w:rsid w:val="00C32716"/>
    <w:rsid w:val="00C34CB8"/>
    <w:rsid w:val="00C4289D"/>
    <w:rsid w:val="00C51DC2"/>
    <w:rsid w:val="00C522BA"/>
    <w:rsid w:val="00C54E2B"/>
    <w:rsid w:val="00C578E2"/>
    <w:rsid w:val="00C60717"/>
    <w:rsid w:val="00C66BBB"/>
    <w:rsid w:val="00C71B61"/>
    <w:rsid w:val="00C71E89"/>
    <w:rsid w:val="00C81561"/>
    <w:rsid w:val="00C9320D"/>
    <w:rsid w:val="00C95815"/>
    <w:rsid w:val="00C96116"/>
    <w:rsid w:val="00CB40AA"/>
    <w:rsid w:val="00CB6117"/>
    <w:rsid w:val="00CB7F53"/>
    <w:rsid w:val="00CC7C9C"/>
    <w:rsid w:val="00CD66BA"/>
    <w:rsid w:val="00CE18CC"/>
    <w:rsid w:val="00CE2B37"/>
    <w:rsid w:val="00CE6284"/>
    <w:rsid w:val="00CE6DB9"/>
    <w:rsid w:val="00CF005F"/>
    <w:rsid w:val="00CF0A4F"/>
    <w:rsid w:val="00CF25D8"/>
    <w:rsid w:val="00CF66E7"/>
    <w:rsid w:val="00CF6C79"/>
    <w:rsid w:val="00D0302A"/>
    <w:rsid w:val="00D12424"/>
    <w:rsid w:val="00D15029"/>
    <w:rsid w:val="00D153C8"/>
    <w:rsid w:val="00D22114"/>
    <w:rsid w:val="00D324AA"/>
    <w:rsid w:val="00D36F42"/>
    <w:rsid w:val="00D4279B"/>
    <w:rsid w:val="00D433C9"/>
    <w:rsid w:val="00D4534B"/>
    <w:rsid w:val="00D5223A"/>
    <w:rsid w:val="00D52383"/>
    <w:rsid w:val="00D54EC6"/>
    <w:rsid w:val="00D54EE6"/>
    <w:rsid w:val="00D65384"/>
    <w:rsid w:val="00D7053E"/>
    <w:rsid w:val="00D73193"/>
    <w:rsid w:val="00D777D5"/>
    <w:rsid w:val="00D77CAB"/>
    <w:rsid w:val="00D80A37"/>
    <w:rsid w:val="00D82F1C"/>
    <w:rsid w:val="00D90533"/>
    <w:rsid w:val="00D935CC"/>
    <w:rsid w:val="00D94524"/>
    <w:rsid w:val="00D95F9E"/>
    <w:rsid w:val="00D97847"/>
    <w:rsid w:val="00DA3A28"/>
    <w:rsid w:val="00DB1C9E"/>
    <w:rsid w:val="00DB5C33"/>
    <w:rsid w:val="00DC3F59"/>
    <w:rsid w:val="00DC78C9"/>
    <w:rsid w:val="00DD15F7"/>
    <w:rsid w:val="00DD39FF"/>
    <w:rsid w:val="00DD3E48"/>
    <w:rsid w:val="00DD5B33"/>
    <w:rsid w:val="00DD5E6C"/>
    <w:rsid w:val="00DD64AF"/>
    <w:rsid w:val="00DD7634"/>
    <w:rsid w:val="00DE1780"/>
    <w:rsid w:val="00DE3BD2"/>
    <w:rsid w:val="00DE64B4"/>
    <w:rsid w:val="00DE6B2C"/>
    <w:rsid w:val="00DE6C4E"/>
    <w:rsid w:val="00DE6DE1"/>
    <w:rsid w:val="00DE76C0"/>
    <w:rsid w:val="00DF2864"/>
    <w:rsid w:val="00DF4450"/>
    <w:rsid w:val="00E03CC3"/>
    <w:rsid w:val="00E0509D"/>
    <w:rsid w:val="00E06275"/>
    <w:rsid w:val="00E202A7"/>
    <w:rsid w:val="00E20B31"/>
    <w:rsid w:val="00E21FD6"/>
    <w:rsid w:val="00E254BF"/>
    <w:rsid w:val="00E259C2"/>
    <w:rsid w:val="00E26D22"/>
    <w:rsid w:val="00E27761"/>
    <w:rsid w:val="00E32F9E"/>
    <w:rsid w:val="00E33FBE"/>
    <w:rsid w:val="00E34208"/>
    <w:rsid w:val="00E34D23"/>
    <w:rsid w:val="00E3739E"/>
    <w:rsid w:val="00E40C72"/>
    <w:rsid w:val="00E40D0C"/>
    <w:rsid w:val="00E4180C"/>
    <w:rsid w:val="00E55BE7"/>
    <w:rsid w:val="00E63860"/>
    <w:rsid w:val="00E70666"/>
    <w:rsid w:val="00E713B3"/>
    <w:rsid w:val="00E73541"/>
    <w:rsid w:val="00E76EB2"/>
    <w:rsid w:val="00E83708"/>
    <w:rsid w:val="00E8534E"/>
    <w:rsid w:val="00E87141"/>
    <w:rsid w:val="00E92111"/>
    <w:rsid w:val="00E92F1A"/>
    <w:rsid w:val="00E96043"/>
    <w:rsid w:val="00E9759F"/>
    <w:rsid w:val="00EA06DC"/>
    <w:rsid w:val="00EA2FCD"/>
    <w:rsid w:val="00EA3497"/>
    <w:rsid w:val="00EA4726"/>
    <w:rsid w:val="00EA7804"/>
    <w:rsid w:val="00EB1991"/>
    <w:rsid w:val="00EB25BA"/>
    <w:rsid w:val="00EB69F6"/>
    <w:rsid w:val="00EC0E99"/>
    <w:rsid w:val="00ED3BEA"/>
    <w:rsid w:val="00EE0166"/>
    <w:rsid w:val="00EE2AA9"/>
    <w:rsid w:val="00EE2AE9"/>
    <w:rsid w:val="00EE3321"/>
    <w:rsid w:val="00EE4D59"/>
    <w:rsid w:val="00EF411E"/>
    <w:rsid w:val="00F016DE"/>
    <w:rsid w:val="00F0276E"/>
    <w:rsid w:val="00F03F20"/>
    <w:rsid w:val="00F10F69"/>
    <w:rsid w:val="00F11E06"/>
    <w:rsid w:val="00F15CFF"/>
    <w:rsid w:val="00F33504"/>
    <w:rsid w:val="00F3353F"/>
    <w:rsid w:val="00F34E8C"/>
    <w:rsid w:val="00F37437"/>
    <w:rsid w:val="00F4093A"/>
    <w:rsid w:val="00F41360"/>
    <w:rsid w:val="00F4246B"/>
    <w:rsid w:val="00F42713"/>
    <w:rsid w:val="00F453CA"/>
    <w:rsid w:val="00F525B2"/>
    <w:rsid w:val="00F52DDE"/>
    <w:rsid w:val="00F60CE8"/>
    <w:rsid w:val="00F6106B"/>
    <w:rsid w:val="00F65A8D"/>
    <w:rsid w:val="00F70642"/>
    <w:rsid w:val="00F70B4F"/>
    <w:rsid w:val="00F71D35"/>
    <w:rsid w:val="00F74921"/>
    <w:rsid w:val="00F77165"/>
    <w:rsid w:val="00F77DEA"/>
    <w:rsid w:val="00F82B90"/>
    <w:rsid w:val="00F87696"/>
    <w:rsid w:val="00FA08B0"/>
    <w:rsid w:val="00FA2189"/>
    <w:rsid w:val="00FA2F65"/>
    <w:rsid w:val="00FA50F9"/>
    <w:rsid w:val="00FA655D"/>
    <w:rsid w:val="00FC368C"/>
    <w:rsid w:val="00FC7B9A"/>
    <w:rsid w:val="00FD4C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FDC7D6"/>
  <w15:docId w15:val="{FFADCF9E-153E-4719-BD8B-C4233FE32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qFormat="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0C5709"/>
    <w:pPr>
      <w:widowControl w:val="0"/>
      <w:spacing w:after="0"/>
      <w:ind w:firstLine="709"/>
      <w:jc w:val="both"/>
    </w:pPr>
    <w:rPr>
      <w:rFonts w:ascii="Times New Roman" w:hAnsi="Times New Roman"/>
      <w:sz w:val="24"/>
    </w:rPr>
  </w:style>
  <w:style w:type="paragraph" w:styleId="12">
    <w:name w:val="heading 1"/>
    <w:aliases w:val="Заголовок 1 Знак Знак,Заголовок 1 Знак Знак Знак,Заголовок 1 уровень,Название главы с нумерацией"/>
    <w:basedOn w:val="a2"/>
    <w:next w:val="a2"/>
    <w:link w:val="14"/>
    <w:qFormat/>
    <w:rsid w:val="00B5587C"/>
    <w:pPr>
      <w:keepNext/>
      <w:keepLines/>
      <w:pageBreakBefore/>
      <w:widowControl/>
      <w:numPr>
        <w:numId w:val="4"/>
      </w:numPr>
      <w:tabs>
        <w:tab w:val="left" w:pos="2127"/>
      </w:tabs>
      <w:spacing w:after="120" w:line="240" w:lineRule="auto"/>
      <w:ind w:firstLine="709"/>
      <w:outlineLvl w:val="0"/>
    </w:pPr>
    <w:rPr>
      <w:rFonts w:eastAsiaTheme="majorEastAsia" w:cstheme="majorBidi"/>
      <w:b/>
      <w:bCs/>
      <w:sz w:val="28"/>
      <w:szCs w:val="28"/>
    </w:rPr>
  </w:style>
  <w:style w:type="paragraph" w:styleId="20">
    <w:name w:val="heading 2"/>
    <w:aliases w:val=" Знак2, Знак2 Знак"/>
    <w:basedOn w:val="a2"/>
    <w:next w:val="a2"/>
    <w:link w:val="23"/>
    <w:unhideWhenUsed/>
    <w:qFormat/>
    <w:rsid w:val="007C30C6"/>
    <w:pPr>
      <w:keepNext/>
      <w:keepLines/>
      <w:numPr>
        <w:ilvl w:val="1"/>
        <w:numId w:val="4"/>
      </w:numPr>
      <w:spacing w:before="120" w:line="240" w:lineRule="auto"/>
      <w:ind w:firstLine="709"/>
      <w:outlineLvl w:val="1"/>
    </w:pPr>
    <w:rPr>
      <w:rFonts w:eastAsiaTheme="majorEastAsia" w:cstheme="majorBidi"/>
      <w:b/>
      <w:bCs/>
      <w:szCs w:val="26"/>
    </w:rPr>
  </w:style>
  <w:style w:type="paragraph" w:styleId="3">
    <w:name w:val="heading 3"/>
    <w:aliases w:val="Title,Знак3"/>
    <w:basedOn w:val="a2"/>
    <w:next w:val="a2"/>
    <w:link w:val="32"/>
    <w:unhideWhenUsed/>
    <w:qFormat/>
    <w:rsid w:val="00A26D8E"/>
    <w:pPr>
      <w:keepNext/>
      <w:keepLines/>
      <w:numPr>
        <w:ilvl w:val="2"/>
        <w:numId w:val="4"/>
      </w:numPr>
      <w:spacing w:before="120"/>
      <w:outlineLvl w:val="2"/>
    </w:pPr>
    <w:rPr>
      <w:rFonts w:eastAsiaTheme="majorEastAsia" w:cs="Times New Roman"/>
      <w:b/>
      <w:bCs/>
    </w:rPr>
  </w:style>
  <w:style w:type="paragraph" w:styleId="4">
    <w:name w:val="heading 4"/>
    <w:basedOn w:val="a2"/>
    <w:next w:val="a2"/>
    <w:link w:val="40"/>
    <w:unhideWhenUsed/>
    <w:qFormat/>
    <w:rsid w:val="002066A3"/>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50">
    <w:name w:val="heading 5"/>
    <w:basedOn w:val="a2"/>
    <w:next w:val="a2"/>
    <w:link w:val="51"/>
    <w:unhideWhenUsed/>
    <w:qFormat/>
    <w:rsid w:val="002066A3"/>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2"/>
    <w:next w:val="a2"/>
    <w:link w:val="60"/>
    <w:uiPriority w:val="9"/>
    <w:unhideWhenUsed/>
    <w:qFormat/>
    <w:rsid w:val="002066A3"/>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2"/>
    <w:next w:val="a2"/>
    <w:link w:val="70"/>
    <w:uiPriority w:val="9"/>
    <w:unhideWhenUsed/>
    <w:qFormat/>
    <w:rsid w:val="002066A3"/>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iPriority w:val="9"/>
    <w:unhideWhenUsed/>
    <w:qFormat/>
    <w:rsid w:val="002066A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
    <w:unhideWhenUsed/>
    <w:qFormat/>
    <w:rsid w:val="002066A3"/>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aliases w:val="ТАБЛИЦА ДЛЯ ЗАПИСОК,Table Grid Report"/>
    <w:basedOn w:val="a4"/>
    <w:uiPriority w:val="59"/>
    <w:rsid w:val="004B4FE6"/>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14">
    <w:name w:val="Заголовок 1 Знак"/>
    <w:aliases w:val="Заголовок 1 Знак Знак Знак1,Заголовок 1 Знак Знак Знак Знак,Заголовок 1 уровень Знак,Название главы с нумерацией Знак"/>
    <w:basedOn w:val="a3"/>
    <w:link w:val="12"/>
    <w:rsid w:val="00B5587C"/>
    <w:rPr>
      <w:rFonts w:ascii="Times New Roman" w:eastAsiaTheme="majorEastAsia" w:hAnsi="Times New Roman" w:cstheme="majorBidi"/>
      <w:b/>
      <w:bCs/>
      <w:sz w:val="28"/>
      <w:szCs w:val="28"/>
    </w:rPr>
  </w:style>
  <w:style w:type="character" w:customStyle="1" w:styleId="23">
    <w:name w:val="Заголовок 2 Знак"/>
    <w:aliases w:val=" Знак2 Знак1, Знак2 Знак Знак"/>
    <w:basedOn w:val="a3"/>
    <w:link w:val="20"/>
    <w:rsid w:val="007C30C6"/>
    <w:rPr>
      <w:rFonts w:ascii="Times New Roman" w:eastAsiaTheme="majorEastAsia" w:hAnsi="Times New Roman" w:cstheme="majorBidi"/>
      <w:b/>
      <w:bCs/>
      <w:sz w:val="24"/>
      <w:szCs w:val="26"/>
    </w:rPr>
  </w:style>
  <w:style w:type="paragraph" w:styleId="a7">
    <w:name w:val="List Paragraph"/>
    <w:aliases w:val="Таблицы,ПАРАГРАФ,Абзац списка11,it_List1,Ненумерованный список,основной диплом,Введение,3_Абзац списка,СПИСКИ,Галочки,Текст 2-й уровень"/>
    <w:basedOn w:val="a2"/>
    <w:link w:val="a8"/>
    <w:uiPriority w:val="34"/>
    <w:qFormat/>
    <w:rsid w:val="002066A3"/>
    <w:pPr>
      <w:ind w:left="720"/>
      <w:contextualSpacing/>
    </w:pPr>
  </w:style>
  <w:style w:type="character" w:customStyle="1" w:styleId="32">
    <w:name w:val="Заголовок 3 Знак"/>
    <w:aliases w:val="Title Знак,Знак3 Знак"/>
    <w:basedOn w:val="a3"/>
    <w:link w:val="3"/>
    <w:rsid w:val="00A26D8E"/>
    <w:rPr>
      <w:rFonts w:ascii="Times New Roman" w:eastAsiaTheme="majorEastAsia" w:hAnsi="Times New Roman" w:cs="Times New Roman"/>
      <w:b/>
      <w:bCs/>
      <w:sz w:val="24"/>
    </w:rPr>
  </w:style>
  <w:style w:type="character" w:customStyle="1" w:styleId="40">
    <w:name w:val="Заголовок 4 Знак"/>
    <w:basedOn w:val="a3"/>
    <w:link w:val="4"/>
    <w:rsid w:val="002066A3"/>
    <w:rPr>
      <w:rFonts w:asciiTheme="majorHAnsi" w:eastAsiaTheme="majorEastAsia" w:hAnsiTheme="majorHAnsi" w:cstheme="majorBidi"/>
      <w:b/>
      <w:bCs/>
      <w:i/>
      <w:iCs/>
      <w:color w:val="4F81BD" w:themeColor="accent1"/>
      <w:sz w:val="24"/>
    </w:rPr>
  </w:style>
  <w:style w:type="character" w:customStyle="1" w:styleId="51">
    <w:name w:val="Заголовок 5 Знак"/>
    <w:basedOn w:val="a3"/>
    <w:link w:val="50"/>
    <w:rsid w:val="002066A3"/>
    <w:rPr>
      <w:rFonts w:asciiTheme="majorHAnsi" w:eastAsiaTheme="majorEastAsia" w:hAnsiTheme="majorHAnsi" w:cstheme="majorBidi"/>
      <w:color w:val="243F60" w:themeColor="accent1" w:themeShade="7F"/>
      <w:sz w:val="24"/>
    </w:rPr>
  </w:style>
  <w:style w:type="character" w:customStyle="1" w:styleId="60">
    <w:name w:val="Заголовок 6 Знак"/>
    <w:basedOn w:val="a3"/>
    <w:link w:val="6"/>
    <w:uiPriority w:val="9"/>
    <w:rsid w:val="002066A3"/>
    <w:rPr>
      <w:rFonts w:asciiTheme="majorHAnsi" w:eastAsiaTheme="majorEastAsia" w:hAnsiTheme="majorHAnsi" w:cstheme="majorBidi"/>
      <w:i/>
      <w:iCs/>
      <w:color w:val="243F60" w:themeColor="accent1" w:themeShade="7F"/>
      <w:sz w:val="24"/>
    </w:rPr>
  </w:style>
  <w:style w:type="character" w:customStyle="1" w:styleId="70">
    <w:name w:val="Заголовок 7 Знак"/>
    <w:basedOn w:val="a3"/>
    <w:link w:val="7"/>
    <w:uiPriority w:val="9"/>
    <w:rsid w:val="002066A3"/>
    <w:rPr>
      <w:rFonts w:asciiTheme="majorHAnsi" w:eastAsiaTheme="majorEastAsia" w:hAnsiTheme="majorHAnsi" w:cstheme="majorBidi"/>
      <w:i/>
      <w:iCs/>
      <w:color w:val="404040" w:themeColor="text1" w:themeTint="BF"/>
      <w:sz w:val="24"/>
    </w:rPr>
  </w:style>
  <w:style w:type="character" w:customStyle="1" w:styleId="80">
    <w:name w:val="Заголовок 8 Знак"/>
    <w:basedOn w:val="a3"/>
    <w:link w:val="8"/>
    <w:uiPriority w:val="9"/>
    <w:rsid w:val="002066A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
    <w:rsid w:val="002066A3"/>
    <w:rPr>
      <w:rFonts w:asciiTheme="majorHAnsi" w:eastAsiaTheme="majorEastAsia" w:hAnsiTheme="majorHAnsi" w:cstheme="majorBidi"/>
      <w:i/>
      <w:iCs/>
      <w:color w:val="404040" w:themeColor="text1" w:themeTint="BF"/>
      <w:sz w:val="20"/>
      <w:szCs w:val="20"/>
    </w:rPr>
  </w:style>
  <w:style w:type="numbering" w:customStyle="1" w:styleId="1">
    <w:name w:val="Стиль1"/>
    <w:uiPriority w:val="99"/>
    <w:rsid w:val="002066A3"/>
    <w:pPr>
      <w:numPr>
        <w:numId w:val="1"/>
      </w:numPr>
    </w:pPr>
  </w:style>
  <w:style w:type="numbering" w:customStyle="1" w:styleId="2">
    <w:name w:val="Стиль2"/>
    <w:uiPriority w:val="99"/>
    <w:rsid w:val="00BA43A3"/>
    <w:pPr>
      <w:numPr>
        <w:numId w:val="3"/>
      </w:numPr>
    </w:pPr>
  </w:style>
  <w:style w:type="character" w:styleId="a9">
    <w:name w:val="Hyperlink"/>
    <w:basedOn w:val="a3"/>
    <w:uiPriority w:val="99"/>
    <w:unhideWhenUsed/>
    <w:rsid w:val="00E70666"/>
    <w:rPr>
      <w:color w:val="0000FF" w:themeColor="hyperlink"/>
      <w:u w:val="single"/>
    </w:rPr>
  </w:style>
  <w:style w:type="paragraph" w:styleId="aa">
    <w:name w:val="header"/>
    <w:aliases w:val="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Верхний колонтитул Знак Знак Знак Знак Знак Знак Знак Знак Знак"/>
    <w:basedOn w:val="a2"/>
    <w:link w:val="ab"/>
    <w:uiPriority w:val="99"/>
    <w:unhideWhenUsed/>
    <w:rsid w:val="00E70666"/>
    <w:pPr>
      <w:tabs>
        <w:tab w:val="center" w:pos="4677"/>
        <w:tab w:val="right" w:pos="9355"/>
      </w:tabs>
    </w:pPr>
  </w:style>
  <w:style w:type="character" w:customStyle="1" w:styleId="ab">
    <w:name w:val="Верхний колонтитул Знак"/>
    <w:aliases w:val="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basedOn w:val="a3"/>
    <w:link w:val="aa"/>
    <w:uiPriority w:val="99"/>
    <w:rsid w:val="00E70666"/>
    <w:rPr>
      <w:rFonts w:ascii="Times New Roman" w:hAnsi="Times New Roman"/>
      <w:sz w:val="24"/>
    </w:rPr>
  </w:style>
  <w:style w:type="paragraph" w:styleId="ac">
    <w:name w:val="footer"/>
    <w:basedOn w:val="a2"/>
    <w:link w:val="ad"/>
    <w:uiPriority w:val="99"/>
    <w:unhideWhenUsed/>
    <w:rsid w:val="00E70666"/>
    <w:pPr>
      <w:tabs>
        <w:tab w:val="center" w:pos="4677"/>
        <w:tab w:val="right" w:pos="9355"/>
      </w:tabs>
    </w:pPr>
  </w:style>
  <w:style w:type="character" w:customStyle="1" w:styleId="ad">
    <w:name w:val="Нижний колонтитул Знак"/>
    <w:basedOn w:val="a3"/>
    <w:link w:val="ac"/>
    <w:uiPriority w:val="99"/>
    <w:rsid w:val="00E70666"/>
    <w:rPr>
      <w:rFonts w:ascii="Times New Roman" w:hAnsi="Times New Roman"/>
      <w:sz w:val="24"/>
    </w:rPr>
  </w:style>
  <w:style w:type="paragraph" w:styleId="ae">
    <w:name w:val="caption"/>
    <w:aliases w:val="Знак1 Знак Знак Знак,Знак1 Знак Знак,Таблица - Название объекта,!! Object Novogor !!,Caption Char,Caption Char1 Char1 Char Char,Caption Char Char2 Char1 Char Char,Caption Char Char Char1 Char Char Char,Знак13,Знак,Табл_1, Знак,Знак1"/>
    <w:basedOn w:val="a2"/>
    <w:next w:val="a2"/>
    <w:link w:val="af"/>
    <w:unhideWhenUsed/>
    <w:qFormat/>
    <w:rsid w:val="00DD3E48"/>
    <w:pPr>
      <w:keepNext/>
      <w:spacing w:after="120" w:line="240" w:lineRule="auto"/>
      <w:ind w:firstLine="0"/>
      <w:jc w:val="center"/>
    </w:pPr>
    <w:rPr>
      <w:b/>
      <w:iCs/>
      <w:sz w:val="20"/>
      <w:szCs w:val="18"/>
    </w:rPr>
  </w:style>
  <w:style w:type="paragraph" w:customStyle="1" w:styleId="af0">
    <w:name w:val="Страница"/>
    <w:basedOn w:val="ac"/>
    <w:link w:val="af1"/>
    <w:autoRedefine/>
    <w:rsid w:val="005904EF"/>
    <w:pPr>
      <w:jc w:val="right"/>
    </w:pPr>
    <w:rPr>
      <w:sz w:val="22"/>
    </w:rPr>
  </w:style>
  <w:style w:type="table" w:customStyle="1" w:styleId="15">
    <w:name w:val="ТАБЛИЦА ДЛЯ ЗАПИСОК1"/>
    <w:basedOn w:val="a4"/>
    <w:next w:val="a6"/>
    <w:uiPriority w:val="59"/>
    <w:rsid w:val="005904EF"/>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af1">
    <w:name w:val="Страница Знак"/>
    <w:basedOn w:val="ad"/>
    <w:link w:val="af0"/>
    <w:rsid w:val="005904EF"/>
    <w:rPr>
      <w:rFonts w:ascii="Times New Roman" w:hAnsi="Times New Roman"/>
      <w:sz w:val="24"/>
    </w:rPr>
  </w:style>
  <w:style w:type="paragraph" w:styleId="af2">
    <w:name w:val="TOC Heading"/>
    <w:basedOn w:val="12"/>
    <w:next w:val="a2"/>
    <w:uiPriority w:val="39"/>
    <w:unhideWhenUsed/>
    <w:qFormat/>
    <w:rsid w:val="00F41360"/>
    <w:pPr>
      <w:pageBreakBefore w:val="0"/>
      <w:numPr>
        <w:numId w:val="0"/>
      </w:numPr>
      <w:spacing w:before="240" w:after="0" w:line="259" w:lineRule="auto"/>
      <w:jc w:val="left"/>
      <w:outlineLvl w:val="9"/>
    </w:pPr>
    <w:rPr>
      <w:rFonts w:asciiTheme="majorHAnsi" w:hAnsiTheme="majorHAnsi"/>
      <w:b w:val="0"/>
      <w:bCs w:val="0"/>
      <w:color w:val="365F91" w:themeColor="accent1" w:themeShade="BF"/>
      <w:sz w:val="32"/>
      <w:szCs w:val="32"/>
      <w:lang w:eastAsia="ru-RU"/>
    </w:rPr>
  </w:style>
  <w:style w:type="paragraph" w:styleId="16">
    <w:name w:val="toc 1"/>
    <w:basedOn w:val="a2"/>
    <w:next w:val="a2"/>
    <w:autoRedefine/>
    <w:uiPriority w:val="39"/>
    <w:unhideWhenUsed/>
    <w:rsid w:val="00B558BA"/>
    <w:pPr>
      <w:keepLines/>
      <w:widowControl/>
      <w:suppressAutoHyphens/>
      <w:spacing w:before="80"/>
      <w:ind w:firstLine="0"/>
    </w:pPr>
    <w:rPr>
      <w:b/>
      <w:sz w:val="20"/>
    </w:rPr>
  </w:style>
  <w:style w:type="paragraph" w:styleId="24">
    <w:name w:val="toc 2"/>
    <w:basedOn w:val="a2"/>
    <w:next w:val="a2"/>
    <w:autoRedefine/>
    <w:uiPriority w:val="39"/>
    <w:unhideWhenUsed/>
    <w:rsid w:val="00B5587C"/>
    <w:pPr>
      <w:suppressAutoHyphens/>
      <w:ind w:firstLine="284"/>
    </w:pPr>
    <w:rPr>
      <w:sz w:val="20"/>
    </w:rPr>
  </w:style>
  <w:style w:type="paragraph" w:styleId="af3">
    <w:name w:val="table of figures"/>
    <w:aliases w:val="Перечень таблиц"/>
    <w:basedOn w:val="ae"/>
    <w:next w:val="a2"/>
    <w:uiPriority w:val="99"/>
    <w:unhideWhenUsed/>
    <w:rsid w:val="00F71D35"/>
    <w:pPr>
      <w:keepNext w:val="0"/>
      <w:spacing w:line="276" w:lineRule="auto"/>
      <w:ind w:firstLine="567"/>
      <w:jc w:val="both"/>
    </w:pPr>
    <w:rPr>
      <w:rFonts w:cstheme="minorHAnsi"/>
      <w:b w:val="0"/>
      <w:bCs/>
      <w:iCs w:val="0"/>
      <w:szCs w:val="20"/>
    </w:rPr>
  </w:style>
  <w:style w:type="paragraph" w:customStyle="1" w:styleId="17">
    <w:name w:val="Таблица_1"/>
    <w:basedOn w:val="ae"/>
    <w:next w:val="a2"/>
    <w:link w:val="18"/>
    <w:rsid w:val="00053EF2"/>
  </w:style>
  <w:style w:type="paragraph" w:customStyle="1" w:styleId="19">
    <w:name w:val="Рисунок_1"/>
    <w:basedOn w:val="ae"/>
    <w:next w:val="a2"/>
    <w:link w:val="1a"/>
    <w:rsid w:val="00C10A82"/>
  </w:style>
  <w:style w:type="character" w:customStyle="1" w:styleId="af">
    <w:name w:val="Название объекта Знак"/>
    <w:aliases w:val="Знак1 Знак Знак Знак Знак,Знак1 Знак Знак Знак1,Таблица - Название объекта Знак,!! Object Novogor !! Знак,Caption Char Знак,Caption Char1 Char1 Char Char Знак,Caption Char Char2 Char1 Char Char Знак,Знак13 Знак,Знак Знак, Знак Знак"/>
    <w:basedOn w:val="a3"/>
    <w:link w:val="ae"/>
    <w:rsid w:val="00DD3E48"/>
    <w:rPr>
      <w:rFonts w:ascii="Times New Roman" w:hAnsi="Times New Roman"/>
      <w:b/>
      <w:iCs/>
      <w:sz w:val="20"/>
      <w:szCs w:val="18"/>
    </w:rPr>
  </w:style>
  <w:style w:type="character" w:customStyle="1" w:styleId="18">
    <w:name w:val="Таблица_1 Знак"/>
    <w:basedOn w:val="af"/>
    <w:link w:val="17"/>
    <w:rsid w:val="00053EF2"/>
    <w:rPr>
      <w:rFonts w:ascii="Times New Roman" w:hAnsi="Times New Roman"/>
      <w:b/>
      <w:iCs/>
      <w:sz w:val="20"/>
      <w:szCs w:val="18"/>
    </w:rPr>
  </w:style>
  <w:style w:type="character" w:customStyle="1" w:styleId="1a">
    <w:name w:val="Рисунок_1 Знак"/>
    <w:basedOn w:val="18"/>
    <w:link w:val="19"/>
    <w:rsid w:val="00C10A82"/>
    <w:rPr>
      <w:rFonts w:ascii="Times New Roman" w:hAnsi="Times New Roman"/>
      <w:b/>
      <w:iCs/>
      <w:sz w:val="20"/>
      <w:szCs w:val="18"/>
    </w:rPr>
  </w:style>
  <w:style w:type="paragraph" w:styleId="33">
    <w:name w:val="toc 3"/>
    <w:basedOn w:val="a2"/>
    <w:next w:val="a2"/>
    <w:autoRedefine/>
    <w:uiPriority w:val="39"/>
    <w:unhideWhenUsed/>
    <w:rsid w:val="00B5587C"/>
    <w:pPr>
      <w:ind w:firstLine="567"/>
    </w:pPr>
    <w:rPr>
      <w:sz w:val="20"/>
    </w:rPr>
  </w:style>
  <w:style w:type="paragraph" w:styleId="41">
    <w:name w:val="toc 4"/>
    <w:basedOn w:val="a2"/>
    <w:next w:val="a2"/>
    <w:autoRedefine/>
    <w:uiPriority w:val="39"/>
    <w:unhideWhenUsed/>
    <w:rsid w:val="00B5587C"/>
    <w:pPr>
      <w:widowControl/>
      <w:spacing w:after="100" w:line="259" w:lineRule="auto"/>
      <w:ind w:left="660" w:firstLine="0"/>
      <w:jc w:val="left"/>
    </w:pPr>
    <w:rPr>
      <w:rFonts w:asciiTheme="minorHAnsi" w:eastAsiaTheme="minorEastAsia" w:hAnsiTheme="minorHAnsi"/>
      <w:sz w:val="22"/>
      <w:lang w:eastAsia="ru-RU"/>
    </w:rPr>
  </w:style>
  <w:style w:type="paragraph" w:styleId="52">
    <w:name w:val="toc 5"/>
    <w:basedOn w:val="a2"/>
    <w:next w:val="a2"/>
    <w:autoRedefine/>
    <w:uiPriority w:val="39"/>
    <w:unhideWhenUsed/>
    <w:rsid w:val="00B5587C"/>
    <w:pPr>
      <w:widowControl/>
      <w:spacing w:after="100" w:line="259" w:lineRule="auto"/>
      <w:ind w:left="880" w:firstLine="0"/>
      <w:jc w:val="left"/>
    </w:pPr>
    <w:rPr>
      <w:rFonts w:asciiTheme="minorHAnsi" w:eastAsiaTheme="minorEastAsia" w:hAnsiTheme="minorHAnsi"/>
      <w:sz w:val="22"/>
      <w:lang w:eastAsia="ru-RU"/>
    </w:rPr>
  </w:style>
  <w:style w:type="paragraph" w:styleId="61">
    <w:name w:val="toc 6"/>
    <w:basedOn w:val="a2"/>
    <w:next w:val="a2"/>
    <w:autoRedefine/>
    <w:uiPriority w:val="39"/>
    <w:unhideWhenUsed/>
    <w:rsid w:val="00B5587C"/>
    <w:pPr>
      <w:widowControl/>
      <w:spacing w:after="100" w:line="259" w:lineRule="auto"/>
      <w:ind w:left="1100" w:firstLine="0"/>
      <w:jc w:val="left"/>
    </w:pPr>
    <w:rPr>
      <w:rFonts w:asciiTheme="minorHAnsi" w:eastAsiaTheme="minorEastAsia" w:hAnsiTheme="minorHAnsi"/>
      <w:sz w:val="22"/>
      <w:lang w:eastAsia="ru-RU"/>
    </w:rPr>
  </w:style>
  <w:style w:type="paragraph" w:styleId="71">
    <w:name w:val="toc 7"/>
    <w:basedOn w:val="a2"/>
    <w:next w:val="a2"/>
    <w:autoRedefine/>
    <w:uiPriority w:val="39"/>
    <w:unhideWhenUsed/>
    <w:rsid w:val="00B5587C"/>
    <w:pPr>
      <w:widowControl/>
      <w:spacing w:after="100" w:line="259" w:lineRule="auto"/>
      <w:ind w:left="1320" w:firstLine="0"/>
      <w:jc w:val="left"/>
    </w:pPr>
    <w:rPr>
      <w:rFonts w:asciiTheme="minorHAnsi" w:eastAsiaTheme="minorEastAsia" w:hAnsiTheme="minorHAnsi"/>
      <w:sz w:val="22"/>
      <w:lang w:eastAsia="ru-RU"/>
    </w:rPr>
  </w:style>
  <w:style w:type="paragraph" w:styleId="81">
    <w:name w:val="toc 8"/>
    <w:basedOn w:val="a2"/>
    <w:next w:val="a2"/>
    <w:autoRedefine/>
    <w:uiPriority w:val="39"/>
    <w:unhideWhenUsed/>
    <w:rsid w:val="00B5587C"/>
    <w:pPr>
      <w:widowControl/>
      <w:spacing w:after="100" w:line="259" w:lineRule="auto"/>
      <w:ind w:left="1540" w:firstLine="0"/>
      <w:jc w:val="left"/>
    </w:pPr>
    <w:rPr>
      <w:rFonts w:asciiTheme="minorHAnsi" w:eastAsiaTheme="minorEastAsia" w:hAnsiTheme="minorHAnsi"/>
      <w:sz w:val="22"/>
      <w:lang w:eastAsia="ru-RU"/>
    </w:rPr>
  </w:style>
  <w:style w:type="paragraph" w:styleId="91">
    <w:name w:val="toc 9"/>
    <w:basedOn w:val="a2"/>
    <w:next w:val="a2"/>
    <w:autoRedefine/>
    <w:uiPriority w:val="39"/>
    <w:unhideWhenUsed/>
    <w:rsid w:val="00B5587C"/>
    <w:pPr>
      <w:widowControl/>
      <w:spacing w:after="100" w:line="259" w:lineRule="auto"/>
      <w:ind w:left="1760" w:firstLine="0"/>
      <w:jc w:val="left"/>
    </w:pPr>
    <w:rPr>
      <w:rFonts w:asciiTheme="minorHAnsi" w:eastAsiaTheme="minorEastAsia" w:hAnsiTheme="minorHAnsi"/>
      <w:sz w:val="22"/>
      <w:lang w:eastAsia="ru-RU"/>
    </w:rPr>
  </w:style>
  <w:style w:type="paragraph" w:customStyle="1" w:styleId="S0">
    <w:name w:val="S_Обычный"/>
    <w:basedOn w:val="a2"/>
    <w:link w:val="S1"/>
    <w:qFormat/>
    <w:rsid w:val="00621434"/>
    <w:pPr>
      <w:widowControl/>
      <w:spacing w:before="120" w:after="120" w:line="240" w:lineRule="auto"/>
    </w:pPr>
    <w:rPr>
      <w:rFonts w:eastAsia="Times New Roman" w:cs="Times New Roman"/>
      <w:szCs w:val="24"/>
      <w:lang w:eastAsia="ar-SA"/>
    </w:rPr>
  </w:style>
  <w:style w:type="character" w:customStyle="1" w:styleId="S1">
    <w:name w:val="S_Обычный Знак"/>
    <w:link w:val="S0"/>
    <w:locked/>
    <w:rsid w:val="00621434"/>
    <w:rPr>
      <w:rFonts w:ascii="Times New Roman" w:eastAsia="Times New Roman" w:hAnsi="Times New Roman" w:cs="Times New Roman"/>
      <w:sz w:val="24"/>
      <w:szCs w:val="24"/>
      <w:lang w:eastAsia="ar-SA"/>
    </w:rPr>
  </w:style>
  <w:style w:type="paragraph" w:customStyle="1" w:styleId="112">
    <w:name w:val="Табличный_таблица_11"/>
    <w:link w:val="113"/>
    <w:qFormat/>
    <w:rsid w:val="00621434"/>
    <w:pPr>
      <w:spacing w:after="0" w:line="240" w:lineRule="auto"/>
    </w:pPr>
    <w:rPr>
      <w:rFonts w:ascii="Times New Roman" w:eastAsia="Times New Roman" w:hAnsi="Times New Roman" w:cs="Times New Roman"/>
      <w:sz w:val="24"/>
      <w:lang w:eastAsia="ru-RU"/>
    </w:rPr>
  </w:style>
  <w:style w:type="character" w:customStyle="1" w:styleId="113">
    <w:name w:val="Табличный_таблица_11 Знак"/>
    <w:link w:val="112"/>
    <w:rsid w:val="00621434"/>
    <w:rPr>
      <w:rFonts w:ascii="Times New Roman" w:eastAsia="Times New Roman" w:hAnsi="Times New Roman" w:cs="Times New Roman"/>
      <w:sz w:val="24"/>
      <w:lang w:eastAsia="ru-RU"/>
    </w:rPr>
  </w:style>
  <w:style w:type="paragraph" w:customStyle="1" w:styleId="af4">
    <w:name w:val="табличный"/>
    <w:basedOn w:val="a2"/>
    <w:link w:val="af5"/>
    <w:qFormat/>
    <w:rsid w:val="00621434"/>
    <w:pPr>
      <w:widowControl/>
      <w:spacing w:line="240" w:lineRule="auto"/>
      <w:ind w:firstLine="0"/>
      <w:jc w:val="center"/>
    </w:pPr>
    <w:rPr>
      <w:rFonts w:eastAsia="Times New Roman" w:cs="Times New Roman"/>
      <w:bCs/>
      <w:color w:val="000000"/>
      <w:szCs w:val="20"/>
      <w:lang w:eastAsia="ru-RU"/>
    </w:rPr>
  </w:style>
  <w:style w:type="character" w:customStyle="1" w:styleId="af5">
    <w:name w:val="табличный Знак"/>
    <w:basedOn w:val="a3"/>
    <w:link w:val="af4"/>
    <w:rsid w:val="00621434"/>
    <w:rPr>
      <w:rFonts w:ascii="Times New Roman" w:eastAsia="Times New Roman" w:hAnsi="Times New Roman" w:cs="Times New Roman"/>
      <w:bCs/>
      <w:color w:val="000000"/>
      <w:sz w:val="24"/>
      <w:szCs w:val="20"/>
      <w:lang w:eastAsia="ru-RU"/>
    </w:rPr>
  </w:style>
  <w:style w:type="character" w:styleId="af6">
    <w:name w:val="Strong"/>
    <w:aliases w:val="Раздел"/>
    <w:basedOn w:val="a3"/>
    <w:uiPriority w:val="22"/>
    <w:qFormat/>
    <w:rsid w:val="00621434"/>
    <w:rPr>
      <w:rFonts w:ascii="Times New Roman" w:eastAsia="Calibri" w:hAnsi="Times New Roman" w:cs="Times New Roman"/>
      <w:b w:val="0"/>
      <w:bCs w:val="0"/>
      <w:color w:val="auto"/>
      <w:kern w:val="36"/>
      <w:sz w:val="32"/>
      <w:szCs w:val="48"/>
      <w:lang w:eastAsia="ru-RU"/>
    </w:rPr>
  </w:style>
  <w:style w:type="character" w:customStyle="1" w:styleId="a8">
    <w:name w:val="Абзац списка Знак"/>
    <w:aliases w:val="Таблицы Знак,ПАРАГРАФ Знак,Абзац списка11 Знак,it_List1 Знак,Ненумерованный список Знак,основной диплом Знак,Введение Знак,3_Абзац списка Знак,СПИСКИ Знак,Галочки Знак,Текст 2-й уровень Знак"/>
    <w:basedOn w:val="a3"/>
    <w:link w:val="a7"/>
    <w:uiPriority w:val="34"/>
    <w:rsid w:val="00EB25BA"/>
    <w:rPr>
      <w:rFonts w:ascii="Times New Roman" w:hAnsi="Times New Roman"/>
      <w:sz w:val="24"/>
    </w:rPr>
  </w:style>
  <w:style w:type="paragraph" w:styleId="af7">
    <w:name w:val="Body Text"/>
    <w:aliases w:val="Oaaee?iue,Oaaee?iue1,Oaaee?iue2,Oaaee?iue3,Oaaee?iue4,Oaaee?iue5,Oaaee?iue11,Oaaee?iue21,Oaaee?iue31,Oaaee?iue41,Табличный,Табличный1,Табличный2,Табличный3,Табличный4,Табличный5,Табличный11,Табличный21,Табличный31,Табличный41"/>
    <w:basedOn w:val="a2"/>
    <w:link w:val="af8"/>
    <w:uiPriority w:val="1"/>
    <w:unhideWhenUsed/>
    <w:rsid w:val="00117A7E"/>
    <w:pPr>
      <w:widowControl/>
      <w:spacing w:after="120"/>
      <w:ind w:firstLine="0"/>
      <w:jc w:val="left"/>
    </w:pPr>
    <w:rPr>
      <w:rFonts w:asciiTheme="minorHAnsi" w:hAnsiTheme="minorHAnsi"/>
      <w:sz w:val="22"/>
    </w:rPr>
  </w:style>
  <w:style w:type="character" w:customStyle="1" w:styleId="af8">
    <w:name w:val="Основной текст Знак"/>
    <w:aliases w:val="Oaaee?iue Знак,Oaaee?iue1 Знак,Oaaee?iue2 Знак,Oaaee?iue3 Знак,Oaaee?iue4 Знак,Oaaee?iue5 Знак,Oaaee?iue11 Знак,Oaaee?iue21 Знак,Oaaee?iue31 Знак,Oaaee?iue41 Знак,Табличный Знак,Табличный1 Знак,Табличный2 Знак,Табличный3 Знак"/>
    <w:basedOn w:val="a3"/>
    <w:link w:val="af7"/>
    <w:uiPriority w:val="1"/>
    <w:rsid w:val="00117A7E"/>
  </w:style>
  <w:style w:type="paragraph" w:customStyle="1" w:styleId="114">
    <w:name w:val="Табличный_боковик_11"/>
    <w:link w:val="115"/>
    <w:qFormat/>
    <w:rsid w:val="00117A7E"/>
    <w:pPr>
      <w:spacing w:after="0" w:line="240" w:lineRule="auto"/>
    </w:pPr>
    <w:rPr>
      <w:rFonts w:ascii="Times New Roman" w:eastAsia="Times New Roman" w:hAnsi="Times New Roman" w:cs="Times New Roman"/>
      <w:szCs w:val="24"/>
      <w:lang w:eastAsia="ru-RU"/>
    </w:rPr>
  </w:style>
  <w:style w:type="character" w:customStyle="1" w:styleId="115">
    <w:name w:val="Табличный_боковик_11 Знак"/>
    <w:link w:val="114"/>
    <w:rsid w:val="00117A7E"/>
    <w:rPr>
      <w:rFonts w:ascii="Times New Roman" w:eastAsia="Times New Roman" w:hAnsi="Times New Roman" w:cs="Times New Roman"/>
      <w:szCs w:val="24"/>
      <w:lang w:eastAsia="ru-RU"/>
    </w:rPr>
  </w:style>
  <w:style w:type="paragraph" w:customStyle="1" w:styleId="1b">
    <w:name w:val="Подпункт 1"/>
    <w:basedOn w:val="3"/>
    <w:link w:val="1c"/>
    <w:qFormat/>
    <w:rsid w:val="00117A7E"/>
    <w:pPr>
      <w:widowControl/>
      <w:numPr>
        <w:ilvl w:val="0"/>
        <w:numId w:val="0"/>
      </w:numPr>
      <w:spacing w:before="0" w:after="60"/>
      <w:ind w:firstLine="709"/>
    </w:pPr>
    <w:rPr>
      <w:rFonts w:cstheme="majorBidi"/>
      <w:sz w:val="28"/>
      <w:szCs w:val="24"/>
      <w:lang w:eastAsia="ru-RU"/>
    </w:rPr>
  </w:style>
  <w:style w:type="character" w:customStyle="1" w:styleId="1c">
    <w:name w:val="Подпункт 1 Знак"/>
    <w:basedOn w:val="32"/>
    <w:link w:val="1b"/>
    <w:rsid w:val="00117A7E"/>
    <w:rPr>
      <w:rFonts w:ascii="Times New Roman" w:eastAsiaTheme="majorEastAsia" w:hAnsi="Times New Roman" w:cstheme="majorBidi"/>
      <w:b/>
      <w:bCs/>
      <w:sz w:val="28"/>
      <w:szCs w:val="24"/>
      <w:lang w:eastAsia="ru-RU"/>
    </w:rPr>
  </w:style>
  <w:style w:type="paragraph" w:customStyle="1" w:styleId="af9">
    <w:name w:val="Обычн"/>
    <w:basedOn w:val="a2"/>
    <w:link w:val="afa"/>
    <w:qFormat/>
    <w:rsid w:val="002B458F"/>
    <w:pPr>
      <w:widowControl/>
      <w:spacing w:line="240" w:lineRule="auto"/>
      <w:ind w:firstLine="0"/>
      <w:jc w:val="left"/>
    </w:pPr>
    <w:rPr>
      <w:rFonts w:eastAsia="Times New Roman" w:cs="Times New Roman"/>
      <w:szCs w:val="36"/>
      <w:lang w:eastAsia="ru-RU"/>
    </w:rPr>
  </w:style>
  <w:style w:type="character" w:customStyle="1" w:styleId="afa">
    <w:name w:val="Обычн Знак"/>
    <w:basedOn w:val="a3"/>
    <w:link w:val="af9"/>
    <w:rsid w:val="002B458F"/>
    <w:rPr>
      <w:rFonts w:ascii="Times New Roman" w:eastAsia="Times New Roman" w:hAnsi="Times New Roman" w:cs="Times New Roman"/>
      <w:sz w:val="24"/>
      <w:szCs w:val="36"/>
      <w:lang w:eastAsia="ru-RU"/>
    </w:rPr>
  </w:style>
  <w:style w:type="character" w:customStyle="1" w:styleId="1d">
    <w:name w:val="Неразрешенное упоминание1"/>
    <w:basedOn w:val="a3"/>
    <w:uiPriority w:val="99"/>
    <w:semiHidden/>
    <w:unhideWhenUsed/>
    <w:rsid w:val="002D79C7"/>
    <w:rPr>
      <w:color w:val="605E5C"/>
      <w:shd w:val="clear" w:color="auto" w:fill="E1DFDD"/>
    </w:rPr>
  </w:style>
  <w:style w:type="paragraph" w:customStyle="1" w:styleId="afb">
    <w:name w:val="Для таблицы"/>
    <w:basedOn w:val="a2"/>
    <w:next w:val="a2"/>
    <w:qFormat/>
    <w:rsid w:val="002D79C7"/>
    <w:pPr>
      <w:widowControl/>
      <w:spacing w:line="240" w:lineRule="auto"/>
      <w:ind w:firstLine="0"/>
      <w:jc w:val="center"/>
    </w:pPr>
    <w:rPr>
      <w:rFonts w:eastAsia="Calibri" w:cs="Times New Roman"/>
      <w:sz w:val="20"/>
    </w:rPr>
  </w:style>
  <w:style w:type="paragraph" w:styleId="afc">
    <w:name w:val="No Spacing"/>
    <w:link w:val="afd"/>
    <w:uiPriority w:val="1"/>
    <w:qFormat/>
    <w:rsid w:val="002B4D6B"/>
    <w:pPr>
      <w:spacing w:after="0" w:line="240" w:lineRule="auto"/>
    </w:pPr>
    <w:rPr>
      <w:rFonts w:ascii="Calibri" w:eastAsia="Times New Roman" w:hAnsi="Calibri" w:cs="Times New Roman"/>
    </w:rPr>
  </w:style>
  <w:style w:type="character" w:customStyle="1" w:styleId="afd">
    <w:name w:val="Без интервала Знак"/>
    <w:link w:val="afc"/>
    <w:uiPriority w:val="1"/>
    <w:rsid w:val="002B4D6B"/>
    <w:rPr>
      <w:rFonts w:ascii="Calibri" w:eastAsia="Times New Roman" w:hAnsi="Calibri" w:cs="Times New Roman"/>
    </w:rPr>
  </w:style>
  <w:style w:type="paragraph" w:customStyle="1" w:styleId="5">
    <w:name w:val="Заголовок 5ПСНсписок"/>
    <w:basedOn w:val="a2"/>
    <w:semiHidden/>
    <w:qFormat/>
    <w:rsid w:val="00504A88"/>
    <w:pPr>
      <w:keepNext/>
      <w:keepLines/>
      <w:widowControl/>
      <w:numPr>
        <w:ilvl w:val="2"/>
        <w:numId w:val="8"/>
      </w:numPr>
      <w:spacing w:before="160" w:after="120" w:line="240" w:lineRule="auto"/>
      <w:jc w:val="left"/>
      <w:outlineLvl w:val="3"/>
    </w:pPr>
    <w:rPr>
      <w:rFonts w:eastAsia="Times New Roman" w:cs="Times New Roman"/>
      <w:b/>
      <w:bCs/>
      <w:iCs/>
      <w:color w:val="365F91" w:themeColor="accent1" w:themeShade="BF"/>
      <w:szCs w:val="24"/>
      <w:lang w:val="en-US"/>
    </w:rPr>
  </w:style>
  <w:style w:type="character" w:customStyle="1" w:styleId="afe">
    <w:name w:val="_Обычный Знак"/>
    <w:link w:val="aff"/>
    <w:locked/>
    <w:rsid w:val="000C0703"/>
    <w:rPr>
      <w:rFonts w:ascii="Times New Roman" w:hAnsi="Times New Roman"/>
      <w:sz w:val="24"/>
    </w:rPr>
  </w:style>
  <w:style w:type="paragraph" w:customStyle="1" w:styleId="aff">
    <w:name w:val="_Обычный"/>
    <w:basedOn w:val="a2"/>
    <w:link w:val="afe"/>
    <w:qFormat/>
    <w:rsid w:val="000C0703"/>
    <w:pPr>
      <w:spacing w:before="120" w:line="240" w:lineRule="auto"/>
      <w:contextualSpacing/>
    </w:pPr>
  </w:style>
  <w:style w:type="table" w:customStyle="1" w:styleId="170">
    <w:name w:val="Сетка таблицы17"/>
    <w:basedOn w:val="a4"/>
    <w:next w:val="a6"/>
    <w:uiPriority w:val="59"/>
    <w:rsid w:val="003E4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75C6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116">
    <w:name w:val="1_1 Список ненумерной Знак"/>
    <w:link w:val="110"/>
    <w:locked/>
    <w:rsid w:val="00775C65"/>
    <w:rPr>
      <w:rFonts w:ascii="Times New Roman" w:hAnsi="Times New Roman"/>
      <w:sz w:val="24"/>
      <w:szCs w:val="26"/>
    </w:rPr>
  </w:style>
  <w:style w:type="paragraph" w:customStyle="1" w:styleId="110">
    <w:name w:val="1_1 Список ненумерной"/>
    <w:basedOn w:val="a2"/>
    <w:link w:val="116"/>
    <w:qFormat/>
    <w:rsid w:val="00775C65"/>
    <w:pPr>
      <w:widowControl/>
      <w:numPr>
        <w:numId w:val="9"/>
      </w:numPr>
      <w:snapToGrid w:val="0"/>
      <w:spacing w:after="40" w:line="240" w:lineRule="auto"/>
      <w:ind w:left="0" w:firstLine="284"/>
      <w:contextualSpacing/>
    </w:pPr>
    <w:rPr>
      <w:szCs w:val="26"/>
    </w:rPr>
  </w:style>
  <w:style w:type="numbering" w:customStyle="1" w:styleId="1111123">
    <w:name w:val="1 / 1.1 / 1.1.23"/>
    <w:rsid w:val="0004434E"/>
    <w:pPr>
      <w:numPr>
        <w:numId w:val="10"/>
      </w:numPr>
    </w:pPr>
  </w:style>
  <w:style w:type="table" w:customStyle="1" w:styleId="TableGridReport11">
    <w:name w:val="Table Grid Report11"/>
    <w:basedOn w:val="a4"/>
    <w:next w:val="a6"/>
    <w:uiPriority w:val="59"/>
    <w:rsid w:val="007A6A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5"/>
    <w:next w:val="111111"/>
    <w:semiHidden/>
    <w:unhideWhenUsed/>
    <w:rsid w:val="007A6AA2"/>
    <w:pPr>
      <w:numPr>
        <w:numId w:val="11"/>
      </w:numPr>
    </w:pPr>
  </w:style>
  <w:style w:type="numbering" w:styleId="111111">
    <w:name w:val="Outline List 2"/>
    <w:aliases w:val="1 / 1.1 / 1.1."/>
    <w:basedOn w:val="a5"/>
    <w:semiHidden/>
    <w:unhideWhenUsed/>
    <w:rsid w:val="007A6AA2"/>
    <w:pPr>
      <w:numPr>
        <w:numId w:val="25"/>
      </w:numPr>
    </w:pPr>
  </w:style>
  <w:style w:type="character" w:styleId="aff0">
    <w:name w:val="annotation reference"/>
    <w:basedOn w:val="a3"/>
    <w:uiPriority w:val="99"/>
    <w:unhideWhenUsed/>
    <w:rsid w:val="005A1B79"/>
    <w:rPr>
      <w:sz w:val="16"/>
      <w:szCs w:val="16"/>
    </w:rPr>
  </w:style>
  <w:style w:type="paragraph" w:styleId="aff1">
    <w:name w:val="annotation text"/>
    <w:basedOn w:val="a2"/>
    <w:link w:val="aff2"/>
    <w:uiPriority w:val="99"/>
    <w:unhideWhenUsed/>
    <w:rsid w:val="005A1B79"/>
    <w:pPr>
      <w:spacing w:line="240" w:lineRule="auto"/>
    </w:pPr>
    <w:rPr>
      <w:sz w:val="20"/>
      <w:szCs w:val="20"/>
    </w:rPr>
  </w:style>
  <w:style w:type="character" w:customStyle="1" w:styleId="aff2">
    <w:name w:val="Текст примечания Знак"/>
    <w:basedOn w:val="a3"/>
    <w:link w:val="aff1"/>
    <w:uiPriority w:val="99"/>
    <w:rsid w:val="005A1B79"/>
    <w:rPr>
      <w:rFonts w:ascii="Times New Roman" w:hAnsi="Times New Roman"/>
      <w:sz w:val="20"/>
      <w:szCs w:val="20"/>
    </w:rPr>
  </w:style>
  <w:style w:type="paragraph" w:styleId="aff3">
    <w:name w:val="annotation subject"/>
    <w:basedOn w:val="aff1"/>
    <w:next w:val="aff1"/>
    <w:link w:val="aff4"/>
    <w:uiPriority w:val="99"/>
    <w:semiHidden/>
    <w:unhideWhenUsed/>
    <w:rsid w:val="005A1B79"/>
    <w:rPr>
      <w:b/>
      <w:bCs/>
    </w:rPr>
  </w:style>
  <w:style w:type="character" w:customStyle="1" w:styleId="aff4">
    <w:name w:val="Тема примечания Знак"/>
    <w:basedOn w:val="aff2"/>
    <w:link w:val="aff3"/>
    <w:uiPriority w:val="99"/>
    <w:semiHidden/>
    <w:rsid w:val="005A1B79"/>
    <w:rPr>
      <w:rFonts w:ascii="Times New Roman" w:hAnsi="Times New Roman"/>
      <w:b/>
      <w:bCs/>
      <w:sz w:val="20"/>
      <w:szCs w:val="20"/>
    </w:rPr>
  </w:style>
  <w:style w:type="paragraph" w:styleId="aff5">
    <w:name w:val="Balloon Text"/>
    <w:basedOn w:val="a2"/>
    <w:link w:val="aff6"/>
    <w:uiPriority w:val="99"/>
    <w:unhideWhenUsed/>
    <w:rsid w:val="005A1B79"/>
    <w:pPr>
      <w:spacing w:line="240" w:lineRule="auto"/>
    </w:pPr>
    <w:rPr>
      <w:rFonts w:ascii="Segoe UI" w:hAnsi="Segoe UI" w:cs="Segoe UI"/>
      <w:sz w:val="18"/>
      <w:szCs w:val="18"/>
    </w:rPr>
  </w:style>
  <w:style w:type="character" w:customStyle="1" w:styleId="aff6">
    <w:name w:val="Текст выноски Знак"/>
    <w:basedOn w:val="a3"/>
    <w:link w:val="aff5"/>
    <w:uiPriority w:val="99"/>
    <w:rsid w:val="005A1B79"/>
    <w:rPr>
      <w:rFonts w:ascii="Segoe UI" w:hAnsi="Segoe UI" w:cs="Segoe UI"/>
      <w:sz w:val="18"/>
      <w:szCs w:val="18"/>
    </w:rPr>
  </w:style>
  <w:style w:type="character" w:customStyle="1" w:styleId="25">
    <w:name w:val="Неразрешенное упоминание2"/>
    <w:basedOn w:val="a3"/>
    <w:uiPriority w:val="99"/>
    <w:semiHidden/>
    <w:unhideWhenUsed/>
    <w:rsid w:val="00A7386C"/>
    <w:rPr>
      <w:color w:val="605E5C"/>
      <w:shd w:val="clear" w:color="auto" w:fill="E1DFDD"/>
    </w:rPr>
  </w:style>
  <w:style w:type="paragraph" w:customStyle="1" w:styleId="Default">
    <w:name w:val="Default"/>
    <w:rsid w:val="001E070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7">
    <w:name w:val="для таблицы шапка"/>
    <w:basedOn w:val="afb"/>
    <w:qFormat/>
    <w:rsid w:val="001E0700"/>
    <w:rPr>
      <w:b/>
      <w:lang w:eastAsia="ru-RU"/>
    </w:rPr>
  </w:style>
  <w:style w:type="table" w:customStyle="1" w:styleId="160">
    <w:name w:val="Сетка таблицы16"/>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1E070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62">
    <w:name w:val="Основной текст6"/>
    <w:basedOn w:val="a2"/>
    <w:uiPriority w:val="99"/>
    <w:rsid w:val="001E0700"/>
    <w:pPr>
      <w:keepNext/>
      <w:widowControl/>
      <w:shd w:val="clear" w:color="auto" w:fill="FFFFFF"/>
      <w:spacing w:before="3840" w:line="240" w:lineRule="atLeast"/>
      <w:ind w:hanging="340"/>
      <w:jc w:val="left"/>
    </w:pPr>
    <w:rPr>
      <w:rFonts w:ascii="Arial" w:eastAsia="Calibri" w:hAnsi="Arial" w:cs="Arial"/>
      <w:sz w:val="23"/>
      <w:szCs w:val="23"/>
    </w:rPr>
  </w:style>
  <w:style w:type="paragraph" w:customStyle="1" w:styleId="1e">
    <w:name w:val="Абзац списка1"/>
    <w:basedOn w:val="a2"/>
    <w:uiPriority w:val="99"/>
    <w:rsid w:val="001E0700"/>
    <w:pPr>
      <w:widowControl/>
      <w:spacing w:before="120" w:after="200"/>
      <w:ind w:left="720" w:firstLine="425"/>
      <w:contextualSpacing/>
    </w:pPr>
    <w:rPr>
      <w:rFonts w:ascii="Calibri" w:eastAsia="Times New Roman" w:hAnsi="Calibri" w:cs="Times New Roman"/>
      <w:sz w:val="22"/>
      <w:lang w:eastAsia="ru-RU"/>
    </w:rPr>
  </w:style>
  <w:style w:type="paragraph" w:styleId="aff8">
    <w:name w:val="Normal (Web)"/>
    <w:aliases w:val="Обычный (Web)1,Обычный (Web)"/>
    <w:basedOn w:val="a2"/>
    <w:link w:val="aff9"/>
    <w:uiPriority w:val="99"/>
    <w:unhideWhenUsed/>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character" w:styleId="affa">
    <w:name w:val="Emphasis"/>
    <w:uiPriority w:val="20"/>
    <w:qFormat/>
    <w:rsid w:val="001E0700"/>
    <w:rPr>
      <w:i/>
      <w:iCs/>
    </w:rPr>
  </w:style>
  <w:style w:type="paragraph" w:styleId="26">
    <w:name w:val="Body Text 2"/>
    <w:basedOn w:val="a2"/>
    <w:link w:val="27"/>
    <w:uiPriority w:val="99"/>
    <w:unhideWhenUsed/>
    <w:rsid w:val="001E0700"/>
    <w:pPr>
      <w:spacing w:after="120" w:line="480" w:lineRule="auto"/>
    </w:pPr>
  </w:style>
  <w:style w:type="character" w:customStyle="1" w:styleId="27">
    <w:name w:val="Основной текст 2 Знак"/>
    <w:basedOn w:val="a3"/>
    <w:link w:val="26"/>
    <w:uiPriority w:val="99"/>
    <w:rsid w:val="001E0700"/>
    <w:rPr>
      <w:rFonts w:ascii="Times New Roman" w:hAnsi="Times New Roman"/>
      <w:sz w:val="24"/>
    </w:rPr>
  </w:style>
  <w:style w:type="character" w:customStyle="1" w:styleId="FontStyle11">
    <w:name w:val="Font Style11"/>
    <w:rsid w:val="001E0700"/>
    <w:rPr>
      <w:rFonts w:ascii="Times New Roman" w:hAnsi="Times New Roman" w:cs="Times New Roman" w:hint="default"/>
      <w:sz w:val="18"/>
    </w:rPr>
  </w:style>
  <w:style w:type="table" w:customStyle="1" w:styleId="TableNormal1">
    <w:name w:val="Table Normal1"/>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apple-converted-space">
    <w:name w:val="apple-converted-space"/>
    <w:basedOn w:val="a3"/>
    <w:uiPriority w:val="99"/>
    <w:rsid w:val="001E0700"/>
  </w:style>
  <w:style w:type="table" w:customStyle="1" w:styleId="TableGridReport10">
    <w:name w:val="Table Grid Report10"/>
    <w:basedOn w:val="a4"/>
    <w:next w:val="a6"/>
    <w:uiPriority w:val="5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Intense Reference"/>
    <w:uiPriority w:val="32"/>
    <w:qFormat/>
    <w:rsid w:val="001E0700"/>
    <w:rPr>
      <w:b/>
      <w:bCs/>
      <w:smallCaps/>
      <w:color w:val="C0504D"/>
      <w:spacing w:val="5"/>
      <w:u w:val="single"/>
    </w:rPr>
  </w:style>
  <w:style w:type="table" w:customStyle="1" w:styleId="915">
    <w:name w:val="Сетка таблицы915"/>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
    <w:name w:val="Заголовок 1 Знак Знак Знак Знак1"/>
    <w:basedOn w:val="a2"/>
    <w:next w:val="a2"/>
    <w:qFormat/>
    <w:rsid w:val="001E0700"/>
    <w:pPr>
      <w:keepNext/>
      <w:keepLines/>
      <w:pageBreakBefore/>
      <w:widowControl/>
      <w:tabs>
        <w:tab w:val="left" w:pos="1843"/>
      </w:tabs>
      <w:spacing w:after="120"/>
      <w:outlineLvl w:val="0"/>
    </w:pPr>
    <w:rPr>
      <w:rFonts w:eastAsia="Times New Roman" w:cs="Times New Roman"/>
      <w:b/>
      <w:bCs/>
      <w:sz w:val="28"/>
      <w:szCs w:val="28"/>
    </w:rPr>
  </w:style>
  <w:style w:type="paragraph" w:customStyle="1" w:styleId="210">
    <w:name w:val="Заголовок 21"/>
    <w:basedOn w:val="a2"/>
    <w:next w:val="a2"/>
    <w:uiPriority w:val="1"/>
    <w:unhideWhenUsed/>
    <w:qFormat/>
    <w:rsid w:val="001E0700"/>
    <w:pPr>
      <w:keepNext/>
      <w:keepLines/>
      <w:spacing w:before="60" w:after="60"/>
      <w:outlineLvl w:val="1"/>
    </w:pPr>
    <w:rPr>
      <w:rFonts w:eastAsia="Times New Roman" w:cs="Times New Roman"/>
      <w:b/>
      <w:bCs/>
      <w:szCs w:val="26"/>
    </w:rPr>
  </w:style>
  <w:style w:type="paragraph" w:customStyle="1" w:styleId="1f">
    <w:name w:val="(заголовок в тексте)1"/>
    <w:basedOn w:val="a2"/>
    <w:next w:val="a2"/>
    <w:uiPriority w:val="9"/>
    <w:unhideWhenUsed/>
    <w:qFormat/>
    <w:rsid w:val="001E0700"/>
    <w:pPr>
      <w:keepNext/>
      <w:keepLines/>
      <w:widowControl/>
      <w:spacing w:before="120"/>
      <w:outlineLvl w:val="2"/>
    </w:pPr>
    <w:rPr>
      <w:rFonts w:eastAsia="Times New Roman" w:cs="Times New Roman"/>
      <w:b/>
      <w:bCs/>
    </w:rPr>
  </w:style>
  <w:style w:type="paragraph" w:customStyle="1" w:styleId="410">
    <w:name w:val="Заголовок 41"/>
    <w:basedOn w:val="a2"/>
    <w:next w:val="a2"/>
    <w:unhideWhenUsed/>
    <w:qFormat/>
    <w:rsid w:val="001E0700"/>
    <w:pPr>
      <w:keepNext/>
      <w:keepLines/>
      <w:widowControl/>
      <w:spacing w:before="200"/>
      <w:ind w:firstLine="0"/>
      <w:jc w:val="left"/>
      <w:outlineLvl w:val="3"/>
    </w:pPr>
    <w:rPr>
      <w:rFonts w:ascii="Cambria" w:eastAsia="Times New Roman" w:hAnsi="Cambria" w:cs="Times New Roman"/>
      <w:b/>
      <w:bCs/>
      <w:i/>
      <w:iCs/>
      <w:color w:val="4F81BD"/>
      <w:sz w:val="22"/>
    </w:rPr>
  </w:style>
  <w:style w:type="paragraph" w:customStyle="1" w:styleId="510">
    <w:name w:val="Заголовок 51"/>
    <w:basedOn w:val="a2"/>
    <w:next w:val="a2"/>
    <w:unhideWhenUsed/>
    <w:qFormat/>
    <w:rsid w:val="001E0700"/>
    <w:pPr>
      <w:keepNext/>
      <w:keepLines/>
      <w:widowControl/>
      <w:spacing w:before="200"/>
      <w:ind w:firstLine="0"/>
      <w:jc w:val="left"/>
      <w:outlineLvl w:val="4"/>
    </w:pPr>
    <w:rPr>
      <w:rFonts w:ascii="Cambria" w:eastAsia="Times New Roman" w:hAnsi="Cambria" w:cs="Times New Roman"/>
      <w:color w:val="243F60"/>
      <w:sz w:val="22"/>
    </w:rPr>
  </w:style>
  <w:style w:type="numbering" w:customStyle="1" w:styleId="1f0">
    <w:name w:val="Нет списка1"/>
    <w:next w:val="a5"/>
    <w:uiPriority w:val="99"/>
    <w:semiHidden/>
    <w:unhideWhenUsed/>
    <w:rsid w:val="001E0700"/>
  </w:style>
  <w:style w:type="paragraph" w:customStyle="1" w:styleId="1f1">
    <w:name w:val="Заголовок оглавления1"/>
    <w:basedOn w:val="12"/>
    <w:next w:val="a2"/>
    <w:unhideWhenUsed/>
    <w:qFormat/>
    <w:rsid w:val="001E0700"/>
    <w:pPr>
      <w:pageBreakBefore w:val="0"/>
      <w:numPr>
        <w:numId w:val="0"/>
      </w:numPr>
      <w:tabs>
        <w:tab w:val="clear" w:pos="2127"/>
      </w:tabs>
      <w:spacing w:before="240" w:after="0" w:line="259" w:lineRule="auto"/>
      <w:jc w:val="left"/>
    </w:pPr>
    <w:rPr>
      <w:rFonts w:eastAsia="Times New Roman" w:cs="Times New Roman"/>
    </w:rPr>
  </w:style>
  <w:style w:type="character" w:customStyle="1" w:styleId="1f2">
    <w:name w:val="Гиперссылка1"/>
    <w:basedOn w:val="a3"/>
    <w:uiPriority w:val="99"/>
    <w:unhideWhenUsed/>
    <w:rsid w:val="001E0700"/>
    <w:rPr>
      <w:color w:val="0000FF"/>
      <w:u w:val="single"/>
    </w:rPr>
  </w:style>
  <w:style w:type="paragraph" w:customStyle="1" w:styleId="411">
    <w:name w:val="Оглавление 41"/>
    <w:basedOn w:val="a2"/>
    <w:next w:val="a2"/>
    <w:autoRedefine/>
    <w:uiPriority w:val="1"/>
    <w:unhideWhenUsed/>
    <w:rsid w:val="001E0700"/>
    <w:pPr>
      <w:widowControl/>
      <w:spacing w:after="100" w:line="259" w:lineRule="auto"/>
      <w:ind w:left="660" w:firstLine="0"/>
      <w:jc w:val="left"/>
    </w:pPr>
    <w:rPr>
      <w:rFonts w:asciiTheme="minorHAnsi" w:eastAsia="Times New Roman" w:hAnsiTheme="minorHAnsi"/>
      <w:sz w:val="22"/>
      <w:lang w:eastAsia="ru-RU"/>
    </w:rPr>
  </w:style>
  <w:style w:type="paragraph" w:customStyle="1" w:styleId="511">
    <w:name w:val="Оглавление 51"/>
    <w:basedOn w:val="a2"/>
    <w:next w:val="a2"/>
    <w:autoRedefine/>
    <w:uiPriority w:val="1"/>
    <w:unhideWhenUsed/>
    <w:rsid w:val="001E0700"/>
    <w:pPr>
      <w:widowControl/>
      <w:spacing w:after="100" w:line="259" w:lineRule="auto"/>
      <w:ind w:left="880" w:firstLine="0"/>
      <w:jc w:val="left"/>
    </w:pPr>
    <w:rPr>
      <w:rFonts w:asciiTheme="minorHAnsi" w:eastAsia="Times New Roman" w:hAnsiTheme="minorHAnsi"/>
      <w:sz w:val="22"/>
      <w:lang w:eastAsia="ru-RU"/>
    </w:rPr>
  </w:style>
  <w:style w:type="paragraph" w:customStyle="1" w:styleId="610">
    <w:name w:val="Оглавление 61"/>
    <w:basedOn w:val="a2"/>
    <w:next w:val="a2"/>
    <w:autoRedefine/>
    <w:uiPriority w:val="1"/>
    <w:unhideWhenUsed/>
    <w:rsid w:val="001E0700"/>
    <w:pPr>
      <w:widowControl/>
      <w:spacing w:after="100" w:line="259" w:lineRule="auto"/>
      <w:ind w:left="1100" w:firstLine="0"/>
      <w:jc w:val="left"/>
    </w:pPr>
    <w:rPr>
      <w:rFonts w:asciiTheme="minorHAnsi" w:eastAsia="Times New Roman" w:hAnsiTheme="minorHAnsi"/>
      <w:sz w:val="22"/>
      <w:lang w:eastAsia="ru-RU"/>
    </w:rPr>
  </w:style>
  <w:style w:type="paragraph" w:customStyle="1" w:styleId="710">
    <w:name w:val="Оглавление 71"/>
    <w:basedOn w:val="a2"/>
    <w:next w:val="a2"/>
    <w:autoRedefine/>
    <w:uiPriority w:val="39"/>
    <w:unhideWhenUsed/>
    <w:rsid w:val="001E0700"/>
    <w:pPr>
      <w:widowControl/>
      <w:spacing w:after="100" w:line="259" w:lineRule="auto"/>
      <w:ind w:left="1320" w:firstLine="0"/>
      <w:jc w:val="left"/>
    </w:pPr>
    <w:rPr>
      <w:rFonts w:asciiTheme="minorHAnsi" w:eastAsia="Times New Roman" w:hAnsiTheme="minorHAnsi"/>
      <w:sz w:val="22"/>
      <w:lang w:eastAsia="ru-RU"/>
    </w:rPr>
  </w:style>
  <w:style w:type="paragraph" w:customStyle="1" w:styleId="810">
    <w:name w:val="Оглавление 81"/>
    <w:basedOn w:val="a2"/>
    <w:next w:val="a2"/>
    <w:autoRedefine/>
    <w:uiPriority w:val="39"/>
    <w:unhideWhenUsed/>
    <w:rsid w:val="001E0700"/>
    <w:pPr>
      <w:widowControl/>
      <w:spacing w:after="100" w:line="259" w:lineRule="auto"/>
      <w:ind w:left="1540" w:firstLine="0"/>
      <w:jc w:val="left"/>
    </w:pPr>
    <w:rPr>
      <w:rFonts w:asciiTheme="minorHAnsi" w:eastAsia="Times New Roman" w:hAnsiTheme="minorHAnsi"/>
      <w:sz w:val="22"/>
      <w:lang w:eastAsia="ru-RU"/>
    </w:rPr>
  </w:style>
  <w:style w:type="paragraph" w:customStyle="1" w:styleId="910">
    <w:name w:val="Оглавление 91"/>
    <w:basedOn w:val="a2"/>
    <w:next w:val="a2"/>
    <w:autoRedefine/>
    <w:uiPriority w:val="39"/>
    <w:unhideWhenUsed/>
    <w:rsid w:val="001E0700"/>
    <w:pPr>
      <w:widowControl/>
      <w:spacing w:after="100" w:line="259" w:lineRule="auto"/>
      <w:ind w:left="1760" w:firstLine="0"/>
      <w:jc w:val="left"/>
    </w:pPr>
    <w:rPr>
      <w:rFonts w:asciiTheme="minorHAnsi" w:eastAsia="Times New Roman" w:hAnsiTheme="minorHAnsi"/>
      <w:sz w:val="22"/>
      <w:lang w:eastAsia="ru-RU"/>
    </w:rPr>
  </w:style>
  <w:style w:type="table" w:customStyle="1" w:styleId="1f3">
    <w:name w:val="Сетка таблицы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Нет списка11"/>
    <w:next w:val="a5"/>
    <w:uiPriority w:val="99"/>
    <w:semiHidden/>
    <w:unhideWhenUsed/>
    <w:rsid w:val="001E0700"/>
  </w:style>
  <w:style w:type="paragraph" w:customStyle="1" w:styleId="affc">
    <w:name w:val="Стиль алаеваМаркированный список + По ширине Междустр.интервал:  по..."/>
    <w:basedOn w:val="a2"/>
    <w:link w:val="affd"/>
    <w:autoRedefine/>
    <w:rsid w:val="001E0700"/>
    <w:pPr>
      <w:widowControl/>
      <w:tabs>
        <w:tab w:val="num" w:pos="1418"/>
      </w:tabs>
      <w:spacing w:before="120" w:after="120" w:line="360" w:lineRule="auto"/>
      <w:ind w:left="1418" w:hanging="567"/>
    </w:pPr>
    <w:rPr>
      <w:rFonts w:ascii="Arial" w:eastAsia="Times New Roman" w:hAnsi="Arial" w:cs="Times New Roman"/>
      <w:snapToGrid w:val="0"/>
      <w:sz w:val="22"/>
      <w:szCs w:val="24"/>
      <w:lang w:eastAsia="ru-RU"/>
    </w:rPr>
  </w:style>
  <w:style w:type="character" w:customStyle="1" w:styleId="affd">
    <w:name w:val="Стиль алаеваМаркированный список + По ширине Междустр.интервал:  по... Знак Знак"/>
    <w:basedOn w:val="a3"/>
    <w:link w:val="affc"/>
    <w:rsid w:val="001E0700"/>
    <w:rPr>
      <w:rFonts w:ascii="Arial" w:eastAsia="Times New Roman" w:hAnsi="Arial" w:cs="Times New Roman"/>
      <w:snapToGrid w:val="0"/>
      <w:szCs w:val="24"/>
      <w:lang w:eastAsia="ru-RU"/>
    </w:rPr>
  </w:style>
  <w:style w:type="table" w:customStyle="1" w:styleId="28">
    <w:name w:val="Сетка таблицы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Стиль1 Знак"/>
    <w:basedOn w:val="a8"/>
    <w:rsid w:val="001E0700"/>
    <w:rPr>
      <w:rFonts w:ascii="Times New Roman" w:hAnsi="Times New Roman" w:cs="Times New Roman"/>
      <w:b/>
      <w:sz w:val="24"/>
    </w:rPr>
  </w:style>
  <w:style w:type="paragraph" w:customStyle="1" w:styleId="211">
    <w:name w:val="Стиль21"/>
    <w:basedOn w:val="a7"/>
    <w:link w:val="212"/>
    <w:qFormat/>
    <w:rsid w:val="001E0700"/>
    <w:pPr>
      <w:widowControl/>
      <w:spacing w:line="360" w:lineRule="auto"/>
      <w:ind w:left="1069" w:hanging="360"/>
    </w:pPr>
    <w:rPr>
      <w:rFonts w:cs="Times New Roman"/>
      <w:b/>
      <w:sz w:val="28"/>
    </w:rPr>
  </w:style>
  <w:style w:type="character" w:customStyle="1" w:styleId="212">
    <w:name w:val="Стиль21 Знак"/>
    <w:basedOn w:val="a3"/>
    <w:link w:val="211"/>
    <w:rsid w:val="001E0700"/>
    <w:rPr>
      <w:rFonts w:ascii="Times New Roman" w:hAnsi="Times New Roman" w:cs="Times New Roman"/>
      <w:b/>
      <w:sz w:val="28"/>
    </w:rPr>
  </w:style>
  <w:style w:type="paragraph" w:customStyle="1" w:styleId="34">
    <w:name w:val="Стиль3"/>
    <w:basedOn w:val="211"/>
    <w:link w:val="35"/>
    <w:qFormat/>
    <w:rsid w:val="001E0700"/>
    <w:pPr>
      <w:numPr>
        <w:ilvl w:val="2"/>
      </w:numPr>
      <w:ind w:left="1069" w:firstLine="709"/>
    </w:pPr>
    <w:rPr>
      <w:sz w:val="24"/>
    </w:rPr>
  </w:style>
  <w:style w:type="paragraph" w:customStyle="1" w:styleId="1f5">
    <w:name w:val="Нумерованный список1"/>
    <w:basedOn w:val="a2"/>
    <w:next w:val="affe"/>
    <w:unhideWhenUsed/>
    <w:rsid w:val="001E0700"/>
    <w:pPr>
      <w:widowControl/>
      <w:spacing w:after="200"/>
      <w:ind w:firstLine="0"/>
      <w:contextualSpacing/>
      <w:jc w:val="left"/>
    </w:pPr>
    <w:rPr>
      <w:rFonts w:asciiTheme="minorHAnsi" w:hAnsiTheme="minorHAnsi"/>
      <w:sz w:val="22"/>
    </w:rPr>
  </w:style>
  <w:style w:type="table" w:customStyle="1" w:styleId="92">
    <w:name w:val="Сетка таблицы9"/>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0">
    <w:name w:val="Основной текст 2 Знак2"/>
    <w:uiPriority w:val="99"/>
    <w:rsid w:val="001E0700"/>
    <w:rPr>
      <w:rFonts w:eastAsia="Times New Roman"/>
      <w:sz w:val="24"/>
      <w:szCs w:val="24"/>
      <w:lang w:eastAsia="ru-RU"/>
    </w:rPr>
  </w:style>
  <w:style w:type="paragraph" w:customStyle="1" w:styleId="TabelTekst1">
    <w:name w:val="TabelTekst1"/>
    <w:basedOn w:val="a2"/>
    <w:next w:val="af7"/>
    <w:uiPriority w:val="1"/>
    <w:unhideWhenUsed/>
    <w:rsid w:val="001E0700"/>
    <w:pPr>
      <w:widowControl/>
      <w:spacing w:after="120"/>
      <w:ind w:firstLine="0"/>
      <w:jc w:val="left"/>
    </w:pPr>
    <w:rPr>
      <w:rFonts w:asciiTheme="minorHAnsi" w:hAnsiTheme="minorHAnsi"/>
      <w:sz w:val="22"/>
    </w:rPr>
  </w:style>
  <w:style w:type="paragraph" w:customStyle="1" w:styleId="font5">
    <w:name w:val="font5"/>
    <w:basedOn w:val="a2"/>
    <w:rsid w:val="001E0700"/>
    <w:pPr>
      <w:widowControl/>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6">
    <w:name w:val="font6"/>
    <w:basedOn w:val="a2"/>
    <w:uiPriority w:val="99"/>
    <w:rsid w:val="001E0700"/>
    <w:pPr>
      <w:widowControl/>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7">
    <w:name w:val="font7"/>
    <w:basedOn w:val="a2"/>
    <w:uiPriority w:val="99"/>
    <w:rsid w:val="001E0700"/>
    <w:pPr>
      <w:widowControl/>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8">
    <w:name w:val="font8"/>
    <w:basedOn w:val="a2"/>
    <w:uiPriority w:val="99"/>
    <w:rsid w:val="001E0700"/>
    <w:pPr>
      <w:widowControl/>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63">
    <w:name w:val="xl63"/>
    <w:basedOn w:val="a2"/>
    <w:uiPriority w:val="99"/>
    <w:rsid w:val="001E0700"/>
    <w:pPr>
      <w:widowControl/>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4">
    <w:name w:val="xl64"/>
    <w:basedOn w:val="a2"/>
    <w:uiPriority w:val="99"/>
    <w:rsid w:val="001E0700"/>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left"/>
      <w:textAlignment w:val="center"/>
    </w:pPr>
    <w:rPr>
      <w:rFonts w:eastAsia="Times New Roman" w:cs="Times New Roman"/>
      <w:b/>
      <w:bCs/>
      <w:sz w:val="20"/>
      <w:szCs w:val="20"/>
      <w:lang w:eastAsia="ru-RU"/>
    </w:rPr>
  </w:style>
  <w:style w:type="paragraph" w:customStyle="1" w:styleId="xl65">
    <w:name w:val="xl65"/>
    <w:basedOn w:val="a2"/>
    <w:rsid w:val="001E0700"/>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6">
    <w:name w:val="xl66"/>
    <w:basedOn w:val="a2"/>
    <w:rsid w:val="001E0700"/>
    <w:pPr>
      <w:widowControl/>
      <w:shd w:val="clear" w:color="000000" w:fill="D8D8D8"/>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7">
    <w:name w:val="xl67"/>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68">
    <w:name w:val="xl68"/>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69">
    <w:name w:val="xl69"/>
    <w:basedOn w:val="a2"/>
    <w:rsid w:val="001E0700"/>
    <w:pPr>
      <w:widowControl/>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0">
    <w:name w:val="xl70"/>
    <w:basedOn w:val="a2"/>
    <w:rsid w:val="001E0700"/>
    <w:pPr>
      <w:widowControl/>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71">
    <w:name w:val="xl71"/>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Symbol" w:eastAsia="Times New Roman" w:hAnsi="Symbol" w:cs="Times New Roman"/>
      <w:sz w:val="20"/>
      <w:szCs w:val="20"/>
      <w:lang w:eastAsia="ru-RU"/>
    </w:rPr>
  </w:style>
  <w:style w:type="paragraph" w:customStyle="1" w:styleId="xl72">
    <w:name w:val="xl72"/>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3">
    <w:name w:val="xl73"/>
    <w:basedOn w:val="a2"/>
    <w:rsid w:val="001E070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74">
    <w:name w:val="xl74"/>
    <w:basedOn w:val="a2"/>
    <w:rsid w:val="001E070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5">
    <w:name w:val="xl75"/>
    <w:basedOn w:val="a2"/>
    <w:rsid w:val="001E0700"/>
    <w:pPr>
      <w:widowControl/>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6">
    <w:name w:val="xl7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7">
    <w:name w:val="xl77"/>
    <w:basedOn w:val="a2"/>
    <w:rsid w:val="001E070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8">
    <w:name w:val="xl78"/>
    <w:basedOn w:val="a2"/>
    <w:rsid w:val="001E0700"/>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79">
    <w:name w:val="xl79"/>
    <w:basedOn w:val="a2"/>
    <w:rsid w:val="001E070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0">
    <w:name w:val="xl80"/>
    <w:basedOn w:val="a2"/>
    <w:rsid w:val="001E0700"/>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1">
    <w:name w:val="xl81"/>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Symbol" w:eastAsia="Times New Roman" w:hAnsi="Symbol" w:cs="Times New Roman"/>
      <w:sz w:val="20"/>
      <w:szCs w:val="20"/>
      <w:lang w:eastAsia="ru-RU"/>
    </w:rPr>
  </w:style>
  <w:style w:type="paragraph" w:customStyle="1" w:styleId="xl82">
    <w:name w:val="xl82"/>
    <w:basedOn w:val="a2"/>
    <w:rsid w:val="001E0700"/>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3">
    <w:name w:val="xl83"/>
    <w:basedOn w:val="a2"/>
    <w:rsid w:val="001E0700"/>
    <w:pPr>
      <w:widowControl/>
      <w:pBdr>
        <w:top w:val="single" w:sz="4" w:space="0" w:color="auto"/>
        <w:left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4">
    <w:name w:val="xl84"/>
    <w:basedOn w:val="a2"/>
    <w:rsid w:val="001E0700"/>
    <w:pPr>
      <w:widowControl/>
      <w:pBdr>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5">
    <w:name w:val="xl85"/>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6">
    <w:name w:val="xl86"/>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7">
    <w:name w:val="xl87"/>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8">
    <w:name w:val="xl88"/>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89">
    <w:name w:val="xl89"/>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90">
    <w:name w:val="xl90"/>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91">
    <w:name w:val="xl91"/>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2">
    <w:name w:val="xl92"/>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3">
    <w:name w:val="xl93"/>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4">
    <w:name w:val="xl94"/>
    <w:basedOn w:val="a2"/>
    <w:uiPriority w:val="99"/>
    <w:rsid w:val="001E0700"/>
    <w:pPr>
      <w:widowControl/>
      <w:pBdr>
        <w:top w:val="single" w:sz="4" w:space="0" w:color="auto"/>
        <w:left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95">
    <w:name w:val="xl95"/>
    <w:basedOn w:val="a2"/>
    <w:uiPriority w:val="99"/>
    <w:rsid w:val="001E0700"/>
    <w:pPr>
      <w:widowControl/>
      <w:pBdr>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96">
    <w:name w:val="xl96"/>
    <w:basedOn w:val="a2"/>
    <w:uiPriority w:val="99"/>
    <w:rsid w:val="001E0700"/>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7">
    <w:name w:val="xl97"/>
    <w:basedOn w:val="a2"/>
    <w:uiPriority w:val="99"/>
    <w:rsid w:val="001E0700"/>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8">
    <w:name w:val="xl98"/>
    <w:basedOn w:val="a2"/>
    <w:uiPriority w:val="99"/>
    <w:rsid w:val="001E0700"/>
    <w:pPr>
      <w:widowControl/>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99">
    <w:name w:val="xl99"/>
    <w:basedOn w:val="a2"/>
    <w:uiPriority w:val="99"/>
    <w:rsid w:val="001E0700"/>
    <w:pPr>
      <w:widowControl/>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00">
    <w:name w:val="xl100"/>
    <w:basedOn w:val="a2"/>
    <w:uiPriority w:val="99"/>
    <w:rsid w:val="001E0700"/>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01">
    <w:name w:val="xl101"/>
    <w:basedOn w:val="a2"/>
    <w:uiPriority w:val="99"/>
    <w:rsid w:val="001E0700"/>
    <w:pPr>
      <w:widowControl/>
      <w:pBdr>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02">
    <w:name w:val="xl102"/>
    <w:basedOn w:val="a2"/>
    <w:uiPriority w:val="99"/>
    <w:rsid w:val="001E0700"/>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03">
    <w:name w:val="xl103"/>
    <w:basedOn w:val="a2"/>
    <w:uiPriority w:val="99"/>
    <w:rsid w:val="001E0700"/>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04">
    <w:name w:val="xl104"/>
    <w:basedOn w:val="a2"/>
    <w:uiPriority w:val="99"/>
    <w:rsid w:val="001E0700"/>
    <w:pPr>
      <w:widowControl/>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05">
    <w:name w:val="xl105"/>
    <w:basedOn w:val="a2"/>
    <w:uiPriority w:val="99"/>
    <w:rsid w:val="001E0700"/>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06">
    <w:name w:val="xl106"/>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07">
    <w:name w:val="xl107"/>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08">
    <w:name w:val="xl108"/>
    <w:basedOn w:val="a2"/>
    <w:uiPriority w:val="99"/>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09">
    <w:name w:val="xl109"/>
    <w:basedOn w:val="a2"/>
    <w:uiPriority w:val="99"/>
    <w:rsid w:val="001E0700"/>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0">
    <w:name w:val="xl110"/>
    <w:basedOn w:val="a2"/>
    <w:uiPriority w:val="99"/>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1">
    <w:name w:val="xl111"/>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2">
    <w:name w:val="xl112"/>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3">
    <w:name w:val="xl113"/>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4">
    <w:name w:val="xl114"/>
    <w:basedOn w:val="a2"/>
    <w:uiPriority w:val="99"/>
    <w:rsid w:val="001E0700"/>
    <w:pPr>
      <w:widowControl/>
      <w:pBdr>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15">
    <w:name w:val="xl115"/>
    <w:basedOn w:val="a2"/>
    <w:uiPriority w:val="99"/>
    <w:rsid w:val="001E0700"/>
    <w:pPr>
      <w:widowControl/>
      <w:pBdr>
        <w:left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6">
    <w:name w:val="xl116"/>
    <w:basedOn w:val="a2"/>
    <w:uiPriority w:val="99"/>
    <w:rsid w:val="001E0700"/>
    <w:pPr>
      <w:widowControl/>
      <w:pBdr>
        <w:top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7">
    <w:name w:val="xl117"/>
    <w:basedOn w:val="a2"/>
    <w:uiPriority w:val="99"/>
    <w:rsid w:val="001E0700"/>
    <w:pPr>
      <w:widowControl/>
      <w:pBdr>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8">
    <w:name w:val="xl118"/>
    <w:basedOn w:val="a2"/>
    <w:uiPriority w:val="99"/>
    <w:rsid w:val="001E0700"/>
    <w:pPr>
      <w:widowControl/>
      <w:pBdr>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9">
    <w:name w:val="xl119"/>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20">
    <w:name w:val="xl120"/>
    <w:basedOn w:val="a2"/>
    <w:uiPriority w:val="99"/>
    <w:rsid w:val="001E0700"/>
    <w:pPr>
      <w:widowControl/>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21">
    <w:name w:val="xl121"/>
    <w:basedOn w:val="a2"/>
    <w:uiPriority w:val="99"/>
    <w:rsid w:val="001E0700"/>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styleId="afff">
    <w:name w:val="Body Text Indent"/>
    <w:basedOn w:val="a2"/>
    <w:link w:val="afff0"/>
    <w:uiPriority w:val="99"/>
    <w:rsid w:val="001E0700"/>
    <w:pPr>
      <w:spacing w:line="240" w:lineRule="auto"/>
      <w:ind w:left="720" w:firstLine="720"/>
    </w:pPr>
    <w:rPr>
      <w:rFonts w:eastAsia="Times New Roman" w:cs="Times New Roman"/>
      <w:szCs w:val="24"/>
      <w:lang w:eastAsia="ru-RU"/>
    </w:rPr>
  </w:style>
  <w:style w:type="character" w:customStyle="1" w:styleId="afff0">
    <w:name w:val="Основной текст с отступом Знак"/>
    <w:basedOn w:val="a3"/>
    <w:link w:val="afff"/>
    <w:uiPriority w:val="99"/>
    <w:rsid w:val="001E0700"/>
    <w:rPr>
      <w:rFonts w:ascii="Times New Roman" w:eastAsia="Times New Roman" w:hAnsi="Times New Roman" w:cs="Times New Roman"/>
      <w:sz w:val="24"/>
      <w:szCs w:val="24"/>
      <w:lang w:eastAsia="ru-RU"/>
    </w:rPr>
  </w:style>
  <w:style w:type="character" w:customStyle="1" w:styleId="ConsPlusNormal">
    <w:name w:val="ConsPlusNormal Знак"/>
    <w:basedOn w:val="a3"/>
    <w:link w:val="ConsPlusNormal0"/>
    <w:locked/>
    <w:rsid w:val="001E0700"/>
    <w:rPr>
      <w:rFonts w:ascii="Arial" w:hAnsi="Arial" w:cs="Arial"/>
      <w:lang w:eastAsia="ru-RU"/>
    </w:rPr>
  </w:style>
  <w:style w:type="paragraph" w:customStyle="1" w:styleId="ConsPlusNormal0">
    <w:name w:val="ConsPlusNormal"/>
    <w:link w:val="ConsPlusNormal"/>
    <w:rsid w:val="001E0700"/>
    <w:pPr>
      <w:widowControl w:val="0"/>
      <w:autoSpaceDE w:val="0"/>
      <w:autoSpaceDN w:val="0"/>
      <w:adjustRightInd w:val="0"/>
      <w:spacing w:after="0" w:line="240" w:lineRule="auto"/>
      <w:ind w:firstLine="720"/>
    </w:pPr>
    <w:rPr>
      <w:rFonts w:ascii="Arial" w:hAnsi="Arial" w:cs="Arial"/>
      <w:lang w:eastAsia="ru-RU"/>
    </w:rPr>
  </w:style>
  <w:style w:type="character" w:customStyle="1" w:styleId="afff1">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3"/>
    <w:link w:val="afff2"/>
    <w:uiPriority w:val="99"/>
    <w:rsid w:val="001E0700"/>
    <w:rPr>
      <w:sz w:val="20"/>
      <w:szCs w:val="20"/>
    </w:rPr>
  </w:style>
  <w:style w:type="paragraph" w:customStyle="1" w:styleId="119">
    <w:name w:val="Текст сноски Знак1 Знак Знак Знак Знак Знак1"/>
    <w:basedOn w:val="a2"/>
    <w:next w:val="afff2"/>
    <w:unhideWhenUsed/>
    <w:rsid w:val="001E0700"/>
    <w:pPr>
      <w:widowControl/>
      <w:spacing w:line="240" w:lineRule="auto"/>
      <w:ind w:firstLine="0"/>
      <w:jc w:val="left"/>
    </w:pPr>
    <w:rPr>
      <w:rFonts w:asciiTheme="minorHAnsi" w:hAnsiTheme="minorHAnsi"/>
      <w:sz w:val="20"/>
      <w:szCs w:val="20"/>
    </w:rPr>
  </w:style>
  <w:style w:type="character" w:customStyle="1" w:styleId="1f6">
    <w:name w:val="Текст сноски Знак1"/>
    <w:basedOn w:val="a3"/>
    <w:uiPriority w:val="99"/>
    <w:semiHidden/>
    <w:rsid w:val="001E0700"/>
    <w:rPr>
      <w:rFonts w:ascii="Times New Roman" w:hAnsi="Times New Roman"/>
      <w:sz w:val="20"/>
      <w:szCs w:val="20"/>
    </w:rPr>
  </w:style>
  <w:style w:type="paragraph" w:customStyle="1" w:styleId="ConsPlusTitle">
    <w:name w:val="ConsPlusTitle"/>
    <w:uiPriority w:val="99"/>
    <w:rsid w:val="001E0700"/>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afff3">
    <w:name w:val="Текст концевой сноски Знак"/>
    <w:basedOn w:val="a3"/>
    <w:link w:val="afff4"/>
    <w:uiPriority w:val="99"/>
    <w:semiHidden/>
    <w:rsid w:val="001E0700"/>
    <w:rPr>
      <w:sz w:val="20"/>
      <w:szCs w:val="20"/>
    </w:rPr>
  </w:style>
  <w:style w:type="paragraph" w:customStyle="1" w:styleId="1f7">
    <w:name w:val="Текст концевой сноски1"/>
    <w:basedOn w:val="a2"/>
    <w:next w:val="afff4"/>
    <w:unhideWhenUsed/>
    <w:rsid w:val="001E0700"/>
    <w:pPr>
      <w:widowControl/>
      <w:spacing w:line="240" w:lineRule="auto"/>
      <w:ind w:firstLine="0"/>
      <w:jc w:val="left"/>
    </w:pPr>
    <w:rPr>
      <w:rFonts w:asciiTheme="minorHAnsi" w:hAnsiTheme="minorHAnsi"/>
      <w:sz w:val="20"/>
      <w:szCs w:val="20"/>
    </w:rPr>
  </w:style>
  <w:style w:type="character" w:customStyle="1" w:styleId="1f8">
    <w:name w:val="Текст концевой сноски Знак1"/>
    <w:basedOn w:val="a3"/>
    <w:uiPriority w:val="99"/>
    <w:semiHidden/>
    <w:rsid w:val="001E0700"/>
    <w:rPr>
      <w:rFonts w:ascii="Times New Roman" w:hAnsi="Times New Roman"/>
      <w:sz w:val="20"/>
      <w:szCs w:val="20"/>
    </w:rPr>
  </w:style>
  <w:style w:type="paragraph" w:styleId="29">
    <w:name w:val="Body Text Indent 2"/>
    <w:aliases w:val="Основной текст с отступом 2 Знак1, Знак1 Знак1,Знак1 Знак1,Основной текст с отступом 2 Знак Знак, Знак1 Знак Знак,Знак1 Знак, Знак1 Знак, Знак1, Знак1 Знак Знак1"/>
    <w:basedOn w:val="a2"/>
    <w:link w:val="2a"/>
    <w:rsid w:val="001E0700"/>
    <w:pPr>
      <w:widowControl/>
      <w:spacing w:after="120" w:line="480" w:lineRule="auto"/>
      <w:ind w:left="283" w:firstLine="0"/>
      <w:jc w:val="left"/>
    </w:pPr>
    <w:rPr>
      <w:rFonts w:eastAsia="Times New Roman" w:cs="Times New Roman"/>
      <w:szCs w:val="24"/>
      <w:lang w:eastAsia="ru-RU"/>
    </w:rPr>
  </w:style>
  <w:style w:type="character" w:customStyle="1" w:styleId="2a">
    <w:name w:val="Основной текст с отступом 2 Знак"/>
    <w:aliases w:val="Основной текст с отступом 2 Знак1 Знак1, Знак1 Знак1 Знак1,Знак1 Знак1 Знак1,Основной текст с отступом 2 Знак Знак Знак1, Знак1 Знак Знак Знак1,Знак1 Знак Знак2, Знак1 Знак Знак3, Знак1 Знак3, Знак1 Знак Знак1 Знак"/>
    <w:basedOn w:val="a3"/>
    <w:link w:val="29"/>
    <w:rsid w:val="001E0700"/>
    <w:rPr>
      <w:rFonts w:ascii="Times New Roman" w:eastAsia="Times New Roman" w:hAnsi="Times New Roman" w:cs="Times New Roman"/>
      <w:sz w:val="24"/>
      <w:szCs w:val="24"/>
      <w:lang w:eastAsia="ru-RU"/>
    </w:rPr>
  </w:style>
  <w:style w:type="character" w:customStyle="1" w:styleId="221">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 Знак1 Знак Знак Знак,Знак1 Знак Знак1, Знак1 Знак Знак2, Знак1 Знак2,Знак1 Знак2"/>
    <w:basedOn w:val="a3"/>
    <w:rsid w:val="001E0700"/>
    <w:rPr>
      <w:rFonts w:ascii="Times New Roman" w:eastAsia="Times New Roman" w:hAnsi="Times New Roman" w:cs="Times New Roman"/>
      <w:sz w:val="24"/>
      <w:szCs w:val="24"/>
      <w:lang w:eastAsia="ru-RU"/>
    </w:rPr>
  </w:style>
  <w:style w:type="character" w:customStyle="1" w:styleId="afff5">
    <w:name w:val="Схема документа Знак"/>
    <w:basedOn w:val="a3"/>
    <w:link w:val="afff6"/>
    <w:uiPriority w:val="99"/>
    <w:rsid w:val="001E0700"/>
    <w:rPr>
      <w:rFonts w:ascii="Tahoma" w:hAnsi="Tahoma" w:cs="Tahoma"/>
      <w:sz w:val="16"/>
      <w:szCs w:val="16"/>
    </w:rPr>
  </w:style>
  <w:style w:type="paragraph" w:styleId="afff6">
    <w:name w:val="Document Map"/>
    <w:basedOn w:val="a2"/>
    <w:link w:val="afff5"/>
    <w:uiPriority w:val="99"/>
    <w:unhideWhenUsed/>
    <w:rsid w:val="001E0700"/>
    <w:pPr>
      <w:widowControl/>
      <w:spacing w:line="240" w:lineRule="auto"/>
      <w:ind w:firstLine="0"/>
      <w:jc w:val="left"/>
    </w:pPr>
    <w:rPr>
      <w:rFonts w:ascii="Tahoma" w:hAnsi="Tahoma" w:cs="Tahoma"/>
      <w:sz w:val="16"/>
      <w:szCs w:val="16"/>
    </w:rPr>
  </w:style>
  <w:style w:type="character" w:customStyle="1" w:styleId="1f9">
    <w:name w:val="Схема документа Знак1"/>
    <w:basedOn w:val="a3"/>
    <w:semiHidden/>
    <w:rsid w:val="001E0700"/>
    <w:rPr>
      <w:rFonts w:ascii="Segoe UI" w:hAnsi="Segoe UI" w:cs="Segoe UI"/>
      <w:sz w:val="16"/>
      <w:szCs w:val="16"/>
    </w:rPr>
  </w:style>
  <w:style w:type="paragraph" w:customStyle="1" w:styleId="xl122">
    <w:name w:val="xl122"/>
    <w:basedOn w:val="a2"/>
    <w:uiPriority w:val="99"/>
    <w:rsid w:val="001E0700"/>
    <w:pPr>
      <w:widowControl/>
      <w:pBdr>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23">
    <w:name w:val="xl123"/>
    <w:basedOn w:val="a2"/>
    <w:uiPriority w:val="99"/>
    <w:rsid w:val="001E0700"/>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24">
    <w:name w:val="xl124"/>
    <w:basedOn w:val="a2"/>
    <w:uiPriority w:val="99"/>
    <w:rsid w:val="001E0700"/>
    <w:pPr>
      <w:widowControl/>
      <w:pBdr>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25">
    <w:name w:val="xl125"/>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26">
    <w:name w:val="xl126"/>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27">
    <w:name w:val="xl127"/>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28">
    <w:name w:val="xl128"/>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29">
    <w:name w:val="xl129"/>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0">
    <w:name w:val="xl130"/>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1">
    <w:name w:val="xl131"/>
    <w:basedOn w:val="a2"/>
    <w:rsid w:val="001E0700"/>
    <w:pPr>
      <w:widowControl/>
      <w:pBdr>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32">
    <w:name w:val="xl132"/>
    <w:basedOn w:val="a2"/>
    <w:rsid w:val="001E0700"/>
    <w:pPr>
      <w:widowControl/>
      <w:pBdr>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33">
    <w:name w:val="xl133"/>
    <w:basedOn w:val="a2"/>
    <w:rsid w:val="001E0700"/>
    <w:pPr>
      <w:widowControl/>
      <w:pBdr>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34">
    <w:name w:val="xl134"/>
    <w:basedOn w:val="a2"/>
    <w:rsid w:val="001E070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5">
    <w:name w:val="xl135"/>
    <w:basedOn w:val="a2"/>
    <w:rsid w:val="001E0700"/>
    <w:pPr>
      <w:widowControl/>
      <w:pBdr>
        <w:top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6">
    <w:name w:val="xl136"/>
    <w:basedOn w:val="a2"/>
    <w:rsid w:val="001E0700"/>
    <w:pPr>
      <w:widowControl/>
      <w:pBdr>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7">
    <w:name w:val="xl137"/>
    <w:basedOn w:val="a2"/>
    <w:rsid w:val="001E0700"/>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38">
    <w:name w:val="xl138"/>
    <w:basedOn w:val="a2"/>
    <w:rsid w:val="001E0700"/>
    <w:pPr>
      <w:widowControl/>
      <w:pBdr>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39">
    <w:name w:val="xl139"/>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40">
    <w:name w:val="xl140"/>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41">
    <w:name w:val="xl141"/>
    <w:basedOn w:val="a2"/>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42">
    <w:name w:val="xl142"/>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character" w:styleId="afff7">
    <w:name w:val="FollowedHyperlink"/>
    <w:basedOn w:val="a3"/>
    <w:uiPriority w:val="99"/>
    <w:unhideWhenUsed/>
    <w:rsid w:val="001E0700"/>
    <w:rPr>
      <w:color w:val="800080"/>
      <w:u w:val="single"/>
    </w:rPr>
  </w:style>
  <w:style w:type="character" w:styleId="afff8">
    <w:name w:val="footnote reference"/>
    <w:aliases w:val="Знак сноски-FN,Ciae niinee-FN,Знак сноски 1"/>
    <w:basedOn w:val="a3"/>
    <w:uiPriority w:val="99"/>
    <w:unhideWhenUsed/>
    <w:rsid w:val="001E0700"/>
    <w:rPr>
      <w:vertAlign w:val="superscript"/>
    </w:rPr>
  </w:style>
  <w:style w:type="character" w:styleId="afff9">
    <w:name w:val="endnote reference"/>
    <w:basedOn w:val="a3"/>
    <w:uiPriority w:val="99"/>
    <w:semiHidden/>
    <w:unhideWhenUsed/>
    <w:rsid w:val="001E0700"/>
    <w:rPr>
      <w:vertAlign w:val="superscript"/>
    </w:rPr>
  </w:style>
  <w:style w:type="paragraph" w:styleId="afffa">
    <w:name w:val="envelope address"/>
    <w:basedOn w:val="a2"/>
    <w:semiHidden/>
    <w:rsid w:val="001E0700"/>
    <w:pPr>
      <w:framePr w:w="7920" w:h="1980" w:hRule="exact" w:hSpace="180" w:wrap="auto" w:hAnchor="page" w:xAlign="center" w:yAlign="bottom"/>
      <w:widowControl/>
      <w:spacing w:line="240" w:lineRule="auto"/>
      <w:ind w:left="2880" w:firstLine="0"/>
      <w:jc w:val="left"/>
    </w:pPr>
    <w:rPr>
      <w:rFonts w:ascii="Arial" w:eastAsia="Times New Roman" w:hAnsi="Arial" w:cs="Arial"/>
      <w:szCs w:val="24"/>
      <w:lang w:eastAsia="ru-RU"/>
    </w:rPr>
  </w:style>
  <w:style w:type="paragraph" w:customStyle="1" w:styleId="TableParagraph">
    <w:name w:val="Table Paragraph"/>
    <w:basedOn w:val="a2"/>
    <w:uiPriority w:val="1"/>
    <w:qFormat/>
    <w:rsid w:val="001E0700"/>
    <w:pPr>
      <w:spacing w:line="240" w:lineRule="auto"/>
      <w:ind w:firstLine="0"/>
      <w:jc w:val="left"/>
    </w:pPr>
    <w:rPr>
      <w:rFonts w:asciiTheme="minorHAnsi" w:hAnsiTheme="minorHAnsi"/>
      <w:sz w:val="22"/>
      <w:lang w:val="en-US"/>
    </w:rPr>
  </w:style>
  <w:style w:type="paragraph" w:customStyle="1" w:styleId="afffb">
    <w:name w:val="Выделение внутри заголовка"/>
    <w:basedOn w:val="a2"/>
    <w:next w:val="a2"/>
    <w:qFormat/>
    <w:rsid w:val="001E0700"/>
    <w:pPr>
      <w:widowControl/>
      <w:spacing w:before="240" w:after="120" w:line="360" w:lineRule="auto"/>
    </w:pPr>
    <w:rPr>
      <w:rFonts w:eastAsia="Calibri" w:cs="Times New Roman"/>
      <w:b/>
      <w:sz w:val="26"/>
    </w:rPr>
  </w:style>
  <w:style w:type="paragraph" w:customStyle="1" w:styleId="10">
    <w:name w:val="Заголовок1"/>
    <w:basedOn w:val="12"/>
    <w:next w:val="af7"/>
    <w:link w:val="afffc"/>
    <w:rsid w:val="001E0700"/>
    <w:pPr>
      <w:pageBreakBefore w:val="0"/>
      <w:numPr>
        <w:numId w:val="14"/>
      </w:numPr>
      <w:tabs>
        <w:tab w:val="clear" w:pos="2127"/>
      </w:tabs>
      <w:spacing w:before="240" w:after="0" w:line="259" w:lineRule="auto"/>
      <w:ind w:left="0" w:firstLine="0"/>
      <w:jc w:val="left"/>
    </w:pPr>
    <w:rPr>
      <w:rFonts w:eastAsia="Times New Roman" w:cs="Times New Roman"/>
    </w:rPr>
  </w:style>
  <w:style w:type="character" w:customStyle="1" w:styleId="Bodytext3">
    <w:name w:val="Body text (3)_"/>
    <w:link w:val="Bodytext30"/>
    <w:rsid w:val="001E0700"/>
    <w:rPr>
      <w:sz w:val="27"/>
      <w:szCs w:val="27"/>
      <w:shd w:val="clear" w:color="auto" w:fill="FFFFFF"/>
    </w:rPr>
  </w:style>
  <w:style w:type="paragraph" w:customStyle="1" w:styleId="Bodytext30">
    <w:name w:val="Body text (3)"/>
    <w:basedOn w:val="a2"/>
    <w:link w:val="Bodytext3"/>
    <w:rsid w:val="001E0700"/>
    <w:pPr>
      <w:widowControl/>
      <w:shd w:val="clear" w:color="auto" w:fill="FFFFFF"/>
      <w:spacing w:after="2160" w:line="0" w:lineRule="atLeast"/>
      <w:ind w:hanging="2100"/>
      <w:jc w:val="center"/>
    </w:pPr>
    <w:rPr>
      <w:rFonts w:asciiTheme="minorHAnsi" w:hAnsiTheme="minorHAnsi"/>
      <w:sz w:val="27"/>
      <w:szCs w:val="27"/>
    </w:rPr>
  </w:style>
  <w:style w:type="character" w:customStyle="1" w:styleId="Heading22">
    <w:name w:val="Heading #2 (2)"/>
    <w:rsid w:val="001E0700"/>
    <w:rPr>
      <w:rFonts w:ascii="Times New Roman" w:eastAsia="Times New Roman" w:hAnsi="Times New Roman" w:cs="Times New Roman"/>
      <w:b w:val="0"/>
      <w:bCs w:val="0"/>
      <w:i w:val="0"/>
      <w:iCs w:val="0"/>
      <w:smallCaps w:val="0"/>
      <w:strike w:val="0"/>
      <w:spacing w:val="0"/>
      <w:sz w:val="27"/>
      <w:szCs w:val="27"/>
    </w:rPr>
  </w:style>
  <w:style w:type="paragraph" w:customStyle="1" w:styleId="31">
    <w:name w:val="заголовок 3"/>
    <w:next w:val="120"/>
    <w:link w:val="36"/>
    <w:rsid w:val="001E0700"/>
    <w:pPr>
      <w:numPr>
        <w:numId w:val="15"/>
      </w:numPr>
      <w:tabs>
        <w:tab w:val="clear" w:pos="992"/>
      </w:tabs>
      <w:spacing w:before="120" w:after="120" w:line="240" w:lineRule="auto"/>
      <w:ind w:left="709" w:firstLine="0"/>
    </w:pPr>
    <w:rPr>
      <w:rFonts w:ascii="Times New Roman" w:eastAsia="Times New Roman" w:hAnsi="Times New Roman" w:cs="Times New Roman"/>
      <w:b/>
      <w:noProof/>
      <w:sz w:val="24"/>
      <w:szCs w:val="20"/>
      <w:lang w:eastAsia="ru-RU"/>
    </w:rPr>
  </w:style>
  <w:style w:type="paragraph" w:customStyle="1" w:styleId="120">
    <w:name w:val="абзац 12"/>
    <w:basedOn w:val="a2"/>
    <w:link w:val="121"/>
    <w:rsid w:val="001E0700"/>
    <w:pPr>
      <w:widowControl/>
      <w:spacing w:before="120" w:after="120" w:line="360" w:lineRule="auto"/>
    </w:pPr>
    <w:rPr>
      <w:rFonts w:eastAsia="Times New Roman" w:cs="Times New Roman"/>
      <w:szCs w:val="20"/>
      <w:lang w:eastAsia="ru-RU"/>
    </w:rPr>
  </w:style>
  <w:style w:type="character" w:customStyle="1" w:styleId="121">
    <w:name w:val="абзац 12 Знак1"/>
    <w:link w:val="120"/>
    <w:rsid w:val="001E0700"/>
    <w:rPr>
      <w:rFonts w:ascii="Times New Roman" w:eastAsia="Times New Roman" w:hAnsi="Times New Roman" w:cs="Times New Roman"/>
      <w:sz w:val="24"/>
      <w:szCs w:val="20"/>
      <w:lang w:eastAsia="ru-RU"/>
    </w:rPr>
  </w:style>
  <w:style w:type="character" w:customStyle="1" w:styleId="36">
    <w:name w:val="заголовок 3 Знак"/>
    <w:link w:val="31"/>
    <w:rsid w:val="001E0700"/>
    <w:rPr>
      <w:rFonts w:ascii="Times New Roman" w:eastAsia="Times New Roman" w:hAnsi="Times New Roman" w:cs="Times New Roman"/>
      <w:b/>
      <w:noProof/>
      <w:sz w:val="24"/>
      <w:szCs w:val="20"/>
      <w:lang w:eastAsia="ru-RU"/>
    </w:rPr>
  </w:style>
  <w:style w:type="character" w:customStyle="1" w:styleId="afffd">
    <w:name w:val="Маркированный список Знак"/>
    <w:link w:val="afffe"/>
    <w:uiPriority w:val="99"/>
    <w:rsid w:val="001E0700"/>
    <w:rPr>
      <w:rFonts w:ascii="Arial" w:hAnsi="Arial"/>
      <w:sz w:val="24"/>
      <w:szCs w:val="24"/>
    </w:rPr>
  </w:style>
  <w:style w:type="paragraph" w:styleId="afffe">
    <w:name w:val="List Bullet"/>
    <w:basedOn w:val="a2"/>
    <w:link w:val="afffd"/>
    <w:autoRedefine/>
    <w:uiPriority w:val="99"/>
    <w:rsid w:val="001E0700"/>
    <w:pPr>
      <w:widowControl/>
      <w:tabs>
        <w:tab w:val="num" w:pos="1134"/>
      </w:tabs>
      <w:spacing w:before="120" w:after="120" w:line="360" w:lineRule="auto"/>
      <w:ind w:firstLine="851"/>
    </w:pPr>
    <w:rPr>
      <w:rFonts w:ascii="Arial" w:hAnsi="Arial"/>
      <w:szCs w:val="24"/>
    </w:rPr>
  </w:style>
  <w:style w:type="paragraph" w:customStyle="1" w:styleId="affff">
    <w:name w:val="Проект"/>
    <w:basedOn w:val="a2"/>
    <w:rsid w:val="001E0700"/>
    <w:pPr>
      <w:widowControl/>
      <w:spacing w:before="120" w:after="120" w:line="360" w:lineRule="auto"/>
      <w:ind w:firstLine="425"/>
      <w:jc w:val="center"/>
    </w:pPr>
    <w:rPr>
      <w:rFonts w:eastAsia="Times New Roman" w:cs="Times New Roman"/>
      <w:b/>
      <w:sz w:val="36"/>
      <w:szCs w:val="26"/>
      <w:lang w:eastAsia="ru-RU"/>
    </w:rPr>
  </w:style>
  <w:style w:type="paragraph" w:customStyle="1" w:styleId="affff0">
    <w:name w:val="Часть проекта"/>
    <w:basedOn w:val="affff"/>
    <w:next w:val="affff1"/>
    <w:rsid w:val="001E0700"/>
    <w:rPr>
      <w:caps/>
      <w:szCs w:val="36"/>
    </w:rPr>
  </w:style>
  <w:style w:type="paragraph" w:customStyle="1" w:styleId="affff1">
    <w:name w:val="ФИЛИАЛ"/>
    <w:basedOn w:val="a2"/>
    <w:link w:val="affff2"/>
    <w:uiPriority w:val="99"/>
    <w:rsid w:val="001E0700"/>
    <w:pPr>
      <w:widowControl/>
      <w:spacing w:before="120" w:after="120" w:line="360" w:lineRule="auto"/>
      <w:ind w:firstLine="425"/>
      <w:jc w:val="center"/>
    </w:pPr>
    <w:rPr>
      <w:rFonts w:ascii="Arial" w:eastAsia="Times New Roman" w:hAnsi="Arial" w:cs="Times New Roman"/>
      <w:caps/>
      <w:lang w:eastAsia="ru-RU"/>
    </w:rPr>
  </w:style>
  <w:style w:type="character" w:customStyle="1" w:styleId="affff2">
    <w:name w:val="ФИЛИАЛ Знак"/>
    <w:link w:val="affff1"/>
    <w:uiPriority w:val="99"/>
    <w:rsid w:val="001E0700"/>
    <w:rPr>
      <w:rFonts w:ascii="Arial" w:eastAsia="Times New Roman" w:hAnsi="Arial" w:cs="Times New Roman"/>
      <w:caps/>
      <w:sz w:val="24"/>
      <w:lang w:eastAsia="ru-RU"/>
    </w:rPr>
  </w:style>
  <w:style w:type="character" w:styleId="affff3">
    <w:name w:val="page number"/>
    <w:uiPriority w:val="99"/>
    <w:rsid w:val="001E0700"/>
    <w:rPr>
      <w:rFonts w:ascii="Arial" w:hAnsi="Arial"/>
      <w:dstrike w:val="0"/>
      <w:sz w:val="24"/>
      <w:szCs w:val="24"/>
      <w:vertAlign w:val="baseline"/>
    </w:rPr>
  </w:style>
  <w:style w:type="paragraph" w:customStyle="1" w:styleId="C">
    <w:name w:val="Cписок осн.(многоуровн.)"/>
    <w:basedOn w:val="af7"/>
    <w:rsid w:val="001E0700"/>
    <w:pPr>
      <w:numPr>
        <w:numId w:val="17"/>
      </w:numPr>
      <w:spacing w:before="120" w:line="360" w:lineRule="auto"/>
      <w:ind w:left="567"/>
      <w:jc w:val="both"/>
    </w:pPr>
    <w:rPr>
      <w:rFonts w:ascii="Arial" w:eastAsia="Times New Roman" w:hAnsi="Arial" w:cs="Times New Roman"/>
      <w:sz w:val="24"/>
      <w:szCs w:val="24"/>
      <w:lang w:eastAsia="ru-RU"/>
    </w:rPr>
  </w:style>
  <w:style w:type="character" w:customStyle="1" w:styleId="afffc">
    <w:name w:val="Заголовок Знак"/>
    <w:link w:val="10"/>
    <w:rsid w:val="001E0700"/>
    <w:rPr>
      <w:rFonts w:ascii="Times New Roman" w:eastAsia="Times New Roman" w:hAnsi="Times New Roman" w:cs="Times New Roman"/>
      <w:b/>
      <w:bCs/>
      <w:sz w:val="28"/>
      <w:szCs w:val="28"/>
    </w:rPr>
  </w:style>
  <w:style w:type="paragraph" w:customStyle="1" w:styleId="2b">
    <w:name w:val="Список доп.2"/>
    <w:basedOn w:val="1fa"/>
    <w:rsid w:val="001E0700"/>
    <w:pPr>
      <w:tabs>
        <w:tab w:val="clear" w:pos="1134"/>
        <w:tab w:val="num" w:pos="4253"/>
      </w:tabs>
      <w:ind w:left="3119" w:firstLine="850"/>
    </w:pPr>
  </w:style>
  <w:style w:type="paragraph" w:customStyle="1" w:styleId="1fa">
    <w:name w:val="Список доп.1"/>
    <w:basedOn w:val="C"/>
    <w:rsid w:val="001E0700"/>
    <w:pPr>
      <w:tabs>
        <w:tab w:val="num" w:pos="1134"/>
      </w:tabs>
    </w:pPr>
  </w:style>
  <w:style w:type="paragraph" w:customStyle="1" w:styleId="affff4">
    <w:name w:val="Название_страницы"/>
    <w:basedOn w:val="a2"/>
    <w:link w:val="affff5"/>
    <w:rsid w:val="001E0700"/>
    <w:pPr>
      <w:widowControl/>
      <w:spacing w:before="240" w:after="120" w:line="360" w:lineRule="auto"/>
      <w:ind w:firstLine="425"/>
      <w:jc w:val="center"/>
    </w:pPr>
    <w:rPr>
      <w:rFonts w:ascii="Arial" w:eastAsia="Times New Roman" w:hAnsi="Arial" w:cs="Times New Roman"/>
      <w:b/>
      <w:caps/>
      <w:sz w:val="28"/>
      <w:szCs w:val="28"/>
      <w:lang w:eastAsia="ru-RU"/>
    </w:rPr>
  </w:style>
  <w:style w:type="character" w:customStyle="1" w:styleId="affff5">
    <w:name w:val="Название_страницы Знак"/>
    <w:link w:val="affff4"/>
    <w:rsid w:val="001E0700"/>
    <w:rPr>
      <w:rFonts w:ascii="Arial" w:eastAsia="Times New Roman" w:hAnsi="Arial" w:cs="Times New Roman"/>
      <w:b/>
      <w:caps/>
      <w:sz w:val="28"/>
      <w:szCs w:val="28"/>
      <w:lang w:eastAsia="ru-RU"/>
    </w:rPr>
  </w:style>
  <w:style w:type="paragraph" w:customStyle="1" w:styleId="a">
    <w:name w:val="НазваниеПриложения"/>
    <w:basedOn w:val="10"/>
    <w:next w:val="af7"/>
    <w:link w:val="affff6"/>
    <w:rsid w:val="001E0700"/>
    <w:pPr>
      <w:keepLines w:val="0"/>
      <w:numPr>
        <w:numId w:val="13"/>
      </w:numPr>
      <w:spacing w:before="120" w:after="120" w:line="360" w:lineRule="auto"/>
      <w:jc w:val="center"/>
    </w:pPr>
    <w:rPr>
      <w:kern w:val="32"/>
      <w:sz w:val="26"/>
      <w:szCs w:val="32"/>
      <w:lang w:eastAsia="ru-RU"/>
    </w:rPr>
  </w:style>
  <w:style w:type="character" w:customStyle="1" w:styleId="affff6">
    <w:name w:val="НазваниеПриложения Знак"/>
    <w:link w:val="a"/>
    <w:rsid w:val="001E0700"/>
    <w:rPr>
      <w:rFonts w:ascii="Times New Roman" w:eastAsia="Times New Roman" w:hAnsi="Times New Roman" w:cs="Times New Roman"/>
      <w:b/>
      <w:bCs/>
      <w:kern w:val="32"/>
      <w:sz w:val="26"/>
      <w:szCs w:val="32"/>
      <w:lang w:eastAsia="ru-RU"/>
    </w:rPr>
  </w:style>
  <w:style w:type="paragraph" w:styleId="z-">
    <w:name w:val="HTML Bottom of Form"/>
    <w:basedOn w:val="a2"/>
    <w:next w:val="a2"/>
    <w:link w:val="z-0"/>
    <w:hidden/>
    <w:uiPriority w:val="99"/>
    <w:rsid w:val="001E0700"/>
    <w:pPr>
      <w:widowControl/>
      <w:pBdr>
        <w:top w:val="single" w:sz="6" w:space="1" w:color="auto"/>
      </w:pBdr>
      <w:spacing w:before="120" w:after="120" w:line="360" w:lineRule="auto"/>
      <w:ind w:firstLine="425"/>
      <w:jc w:val="center"/>
    </w:pPr>
    <w:rPr>
      <w:rFonts w:eastAsia="Times New Roman" w:cs="Times New Roman"/>
      <w:vanish/>
      <w:sz w:val="16"/>
      <w:szCs w:val="16"/>
      <w:lang w:eastAsia="ru-RU"/>
    </w:rPr>
  </w:style>
  <w:style w:type="character" w:customStyle="1" w:styleId="z-0">
    <w:name w:val="z-Конец формы Знак"/>
    <w:basedOn w:val="a3"/>
    <w:link w:val="z-"/>
    <w:uiPriority w:val="99"/>
    <w:rsid w:val="001E0700"/>
    <w:rPr>
      <w:rFonts w:ascii="Times New Roman" w:eastAsia="Times New Roman" w:hAnsi="Times New Roman" w:cs="Times New Roman"/>
      <w:vanish/>
      <w:sz w:val="16"/>
      <w:szCs w:val="16"/>
      <w:lang w:eastAsia="ru-RU"/>
    </w:rPr>
  </w:style>
  <w:style w:type="paragraph" w:styleId="z-1">
    <w:name w:val="HTML Top of Form"/>
    <w:basedOn w:val="a2"/>
    <w:next w:val="a2"/>
    <w:link w:val="z-2"/>
    <w:hidden/>
    <w:uiPriority w:val="99"/>
    <w:rsid w:val="001E0700"/>
    <w:pPr>
      <w:widowControl/>
      <w:pBdr>
        <w:bottom w:val="single" w:sz="6" w:space="1" w:color="auto"/>
      </w:pBdr>
      <w:spacing w:before="120" w:after="120" w:line="360" w:lineRule="auto"/>
      <w:ind w:firstLine="425"/>
      <w:jc w:val="center"/>
    </w:pPr>
    <w:rPr>
      <w:rFonts w:eastAsia="Times New Roman" w:cs="Times New Roman"/>
      <w:vanish/>
      <w:sz w:val="16"/>
      <w:szCs w:val="16"/>
      <w:lang w:eastAsia="ru-RU"/>
    </w:rPr>
  </w:style>
  <w:style w:type="character" w:customStyle="1" w:styleId="z-2">
    <w:name w:val="z-Начало формы Знак"/>
    <w:basedOn w:val="a3"/>
    <w:link w:val="z-1"/>
    <w:uiPriority w:val="99"/>
    <w:rsid w:val="001E0700"/>
    <w:rPr>
      <w:rFonts w:ascii="Times New Roman" w:eastAsia="Times New Roman" w:hAnsi="Times New Roman" w:cs="Times New Roman"/>
      <w:vanish/>
      <w:sz w:val="16"/>
      <w:szCs w:val="16"/>
      <w:lang w:eastAsia="ru-RU"/>
    </w:rPr>
  </w:style>
  <w:style w:type="paragraph" w:customStyle="1" w:styleId="affff7">
    <w:name w:val="ТипПриложения"/>
    <w:basedOn w:val="a2"/>
    <w:next w:val="a"/>
    <w:link w:val="affff8"/>
    <w:rsid w:val="001E0700"/>
    <w:pPr>
      <w:widowControl/>
      <w:spacing w:before="240" w:after="240" w:line="360" w:lineRule="auto"/>
      <w:ind w:firstLine="425"/>
      <w:jc w:val="center"/>
    </w:pPr>
    <w:rPr>
      <w:rFonts w:ascii="Arial" w:eastAsia="Times New Roman" w:hAnsi="Arial" w:cs="Times New Roman"/>
      <w:i/>
      <w:szCs w:val="24"/>
      <w:lang w:eastAsia="ru-RU"/>
    </w:rPr>
  </w:style>
  <w:style w:type="character" w:customStyle="1" w:styleId="affff8">
    <w:name w:val="ТипПриложения Знак"/>
    <w:link w:val="affff7"/>
    <w:rsid w:val="001E0700"/>
    <w:rPr>
      <w:rFonts w:ascii="Arial" w:eastAsia="Times New Roman" w:hAnsi="Arial" w:cs="Times New Roman"/>
      <w:i/>
      <w:sz w:val="24"/>
      <w:szCs w:val="24"/>
      <w:lang w:eastAsia="ru-RU"/>
    </w:rPr>
  </w:style>
  <w:style w:type="paragraph" w:customStyle="1" w:styleId="affff9">
    <w:name w:val="том"/>
    <w:basedOn w:val="affff"/>
    <w:rsid w:val="001E0700"/>
    <w:rPr>
      <w:sz w:val="28"/>
    </w:rPr>
  </w:style>
  <w:style w:type="paragraph" w:customStyle="1" w:styleId="affffa">
    <w:name w:val="ШтампПР"/>
    <w:basedOn w:val="a2"/>
    <w:next w:val="af7"/>
    <w:link w:val="1fb"/>
    <w:rsid w:val="001E0700"/>
    <w:pPr>
      <w:widowControl/>
      <w:spacing w:before="120" w:after="120" w:line="360" w:lineRule="auto"/>
      <w:ind w:firstLine="425"/>
      <w:jc w:val="center"/>
    </w:pPr>
    <w:rPr>
      <w:rFonts w:ascii="Arial" w:eastAsia="Times New Roman" w:hAnsi="Arial" w:cs="Times New Roman"/>
      <w:b/>
      <w:caps/>
      <w:sz w:val="20"/>
      <w:szCs w:val="24"/>
      <w:lang w:eastAsia="ru-RU"/>
    </w:rPr>
  </w:style>
  <w:style w:type="character" w:customStyle="1" w:styleId="1fb">
    <w:name w:val="ШтампПР Знак1"/>
    <w:link w:val="affffa"/>
    <w:rsid w:val="001E0700"/>
    <w:rPr>
      <w:rFonts w:ascii="Arial" w:eastAsia="Times New Roman" w:hAnsi="Arial" w:cs="Times New Roman"/>
      <w:b/>
      <w:caps/>
      <w:sz w:val="20"/>
      <w:szCs w:val="24"/>
      <w:lang w:eastAsia="ru-RU"/>
    </w:rPr>
  </w:style>
  <w:style w:type="paragraph" w:customStyle="1" w:styleId="affffb">
    <w:name w:val="Штамп"/>
    <w:basedOn w:val="affffa"/>
    <w:next w:val="affffa"/>
    <w:link w:val="affffc"/>
    <w:rsid w:val="001E0700"/>
    <w:rPr>
      <w:noProof/>
    </w:rPr>
  </w:style>
  <w:style w:type="character" w:customStyle="1" w:styleId="affffc">
    <w:name w:val="Штамп Знак"/>
    <w:link w:val="affffb"/>
    <w:rsid w:val="001E0700"/>
    <w:rPr>
      <w:rFonts w:ascii="Arial" w:eastAsia="Times New Roman" w:hAnsi="Arial" w:cs="Times New Roman"/>
      <w:b/>
      <w:caps/>
      <w:noProof/>
      <w:sz w:val="20"/>
      <w:szCs w:val="24"/>
      <w:lang w:eastAsia="ru-RU"/>
    </w:rPr>
  </w:style>
  <w:style w:type="paragraph" w:customStyle="1" w:styleId="affffd">
    <w:name w:val="ШтампПР Знак"/>
    <w:basedOn w:val="af7"/>
    <w:next w:val="af7"/>
    <w:link w:val="1fc"/>
    <w:rsid w:val="001E0700"/>
    <w:pPr>
      <w:tabs>
        <w:tab w:val="center" w:pos="4677"/>
        <w:tab w:val="right" w:pos="9355"/>
      </w:tabs>
      <w:spacing w:before="120" w:line="360" w:lineRule="auto"/>
      <w:jc w:val="center"/>
    </w:pPr>
    <w:rPr>
      <w:rFonts w:ascii="Arial" w:eastAsia="Times New Roman" w:hAnsi="Arial" w:cs="Times New Roman"/>
      <w:b/>
      <w:caps/>
      <w:sz w:val="24"/>
      <w:szCs w:val="24"/>
      <w:lang w:eastAsia="ru-RU"/>
    </w:rPr>
  </w:style>
  <w:style w:type="character" w:customStyle="1" w:styleId="1fc">
    <w:name w:val="ШтампПР Знак Знак1"/>
    <w:link w:val="affffd"/>
    <w:rsid w:val="001E0700"/>
    <w:rPr>
      <w:rFonts w:ascii="Arial" w:eastAsia="Times New Roman" w:hAnsi="Arial" w:cs="Times New Roman"/>
      <w:b/>
      <w:caps/>
      <w:sz w:val="24"/>
      <w:szCs w:val="24"/>
      <w:lang w:eastAsia="ru-RU"/>
    </w:rPr>
  </w:style>
  <w:style w:type="paragraph" w:customStyle="1" w:styleId="affffe">
    <w:name w:val="Приложение"/>
    <w:basedOn w:val="10"/>
    <w:next w:val="affff7"/>
    <w:rsid w:val="001E0700"/>
    <w:pPr>
      <w:keepLines w:val="0"/>
      <w:pageBreakBefore/>
      <w:spacing w:before="120" w:line="360" w:lineRule="auto"/>
      <w:ind w:left="-288" w:firstLine="4257"/>
    </w:pPr>
    <w:rPr>
      <w:b w:val="0"/>
      <w:kern w:val="32"/>
      <w:sz w:val="26"/>
      <w:szCs w:val="24"/>
      <w:lang w:eastAsia="ru-RU"/>
    </w:rPr>
  </w:style>
  <w:style w:type="paragraph" w:customStyle="1" w:styleId="afffff">
    <w:name w:val="Стиль Приложение + Междустр.интервал:  двойной"/>
    <w:basedOn w:val="affffe"/>
    <w:next w:val="af7"/>
    <w:rsid w:val="001E0700"/>
    <w:pPr>
      <w:spacing w:line="480" w:lineRule="auto"/>
    </w:pPr>
    <w:rPr>
      <w:szCs w:val="20"/>
    </w:rPr>
  </w:style>
  <w:style w:type="paragraph" w:customStyle="1" w:styleId="afffff0">
    <w:name w:val="Стиль Название объекта"/>
    <w:basedOn w:val="ae"/>
    <w:rsid w:val="001E0700"/>
    <w:pPr>
      <w:keepNext w:val="0"/>
      <w:widowControl/>
      <w:spacing w:before="120" w:line="360" w:lineRule="auto"/>
      <w:ind w:firstLine="425"/>
      <w:jc w:val="left"/>
    </w:pPr>
    <w:rPr>
      <w:rFonts w:eastAsia="Times New Roman" w:cs="Times New Roman"/>
      <w:bCs/>
      <w:iCs w:val="0"/>
      <w:sz w:val="24"/>
      <w:szCs w:val="24"/>
      <w:lang w:eastAsia="ru-RU"/>
    </w:rPr>
  </w:style>
  <w:style w:type="paragraph" w:customStyle="1" w:styleId="afffff1">
    <w:name w:val="назвние таблицы"/>
    <w:basedOn w:val="ae"/>
    <w:next w:val="af7"/>
    <w:rsid w:val="001E0700"/>
    <w:pPr>
      <w:widowControl/>
      <w:spacing w:before="240" w:after="60" w:line="360" w:lineRule="auto"/>
      <w:ind w:firstLine="425"/>
      <w:jc w:val="left"/>
    </w:pPr>
    <w:rPr>
      <w:rFonts w:eastAsia="Times New Roman" w:cs="Times New Roman"/>
      <w:bCs/>
      <w:iCs w:val="0"/>
      <w:sz w:val="24"/>
      <w:szCs w:val="24"/>
      <w:lang w:eastAsia="ru-RU"/>
    </w:rPr>
  </w:style>
  <w:style w:type="table" w:styleId="1fd">
    <w:name w:val="Table Grid 1"/>
    <w:basedOn w:val="a4"/>
    <w:rsid w:val="001E0700"/>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fe">
    <w:name w:val="Table Simple 1"/>
    <w:basedOn w:val="a4"/>
    <w:rsid w:val="001E0700"/>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37">
    <w:name w:val="3 Подзаголовок главы"/>
    <w:basedOn w:val="3"/>
    <w:link w:val="38"/>
    <w:rsid w:val="001E0700"/>
    <w:pPr>
      <w:widowControl/>
      <w:numPr>
        <w:ilvl w:val="0"/>
        <w:numId w:val="0"/>
      </w:numPr>
      <w:spacing w:before="40" w:line="259" w:lineRule="auto"/>
      <w:jc w:val="left"/>
    </w:pPr>
    <w:rPr>
      <w:rFonts w:eastAsia="Times New Roman"/>
    </w:rPr>
  </w:style>
  <w:style w:type="character" w:customStyle="1" w:styleId="38">
    <w:name w:val="3 Подзаголовок главы Знак"/>
    <w:link w:val="37"/>
    <w:rsid w:val="001E0700"/>
    <w:rPr>
      <w:rFonts w:ascii="Times New Roman" w:eastAsia="Times New Roman" w:hAnsi="Times New Roman" w:cs="Times New Roman"/>
      <w:b/>
      <w:bCs/>
      <w:sz w:val="24"/>
    </w:rPr>
  </w:style>
  <w:style w:type="paragraph" w:styleId="39">
    <w:name w:val="Body Text Indent 3"/>
    <w:basedOn w:val="a2"/>
    <w:link w:val="3a"/>
    <w:uiPriority w:val="99"/>
    <w:rsid w:val="001E0700"/>
    <w:pPr>
      <w:widowControl/>
      <w:spacing w:before="120" w:after="120" w:line="360" w:lineRule="auto"/>
      <w:ind w:firstLine="720"/>
    </w:pPr>
    <w:rPr>
      <w:rFonts w:ascii="Courier New" w:eastAsia="Times New Roman" w:hAnsi="Courier New" w:cs="Times New Roman"/>
      <w:b/>
      <w:sz w:val="26"/>
      <w:szCs w:val="20"/>
      <w:lang w:eastAsia="ru-RU"/>
    </w:rPr>
  </w:style>
  <w:style w:type="character" w:customStyle="1" w:styleId="3a">
    <w:name w:val="Основной текст с отступом 3 Знак"/>
    <w:basedOn w:val="a3"/>
    <w:link w:val="39"/>
    <w:uiPriority w:val="99"/>
    <w:rsid w:val="001E0700"/>
    <w:rPr>
      <w:rFonts w:ascii="Courier New" w:eastAsia="Times New Roman" w:hAnsi="Courier New" w:cs="Times New Roman"/>
      <w:b/>
      <w:sz w:val="26"/>
      <w:szCs w:val="20"/>
      <w:lang w:eastAsia="ru-RU"/>
    </w:rPr>
  </w:style>
  <w:style w:type="paragraph" w:customStyle="1" w:styleId="1ff">
    <w:name w:val="Обычный1"/>
    <w:basedOn w:val="a2"/>
    <w:rsid w:val="001E0700"/>
    <w:pPr>
      <w:widowControl/>
      <w:spacing w:before="120" w:after="120" w:line="360" w:lineRule="auto"/>
      <w:ind w:firstLine="425"/>
    </w:pPr>
    <w:rPr>
      <w:rFonts w:eastAsia="Times New Roman" w:cs="Times New Roman"/>
      <w:b/>
      <w:sz w:val="26"/>
      <w:szCs w:val="26"/>
      <w:lang w:eastAsia="ru-RU"/>
    </w:rPr>
  </w:style>
  <w:style w:type="paragraph" w:customStyle="1" w:styleId="1ff0">
    <w:name w:val="текст1"/>
    <w:basedOn w:val="a2"/>
    <w:rsid w:val="001E0700"/>
    <w:pPr>
      <w:widowControl/>
      <w:tabs>
        <w:tab w:val="num" w:pos="1571"/>
      </w:tabs>
      <w:spacing w:before="120" w:after="120" w:line="360" w:lineRule="auto"/>
    </w:pPr>
    <w:rPr>
      <w:rFonts w:eastAsia="Times New Roman" w:cs="Times New Roman"/>
      <w:sz w:val="26"/>
      <w:szCs w:val="26"/>
      <w:lang w:eastAsia="ru-RU"/>
    </w:rPr>
  </w:style>
  <w:style w:type="paragraph" w:styleId="3b">
    <w:name w:val="Body Text 3"/>
    <w:basedOn w:val="a2"/>
    <w:link w:val="3c"/>
    <w:uiPriority w:val="99"/>
    <w:rsid w:val="001E0700"/>
    <w:pPr>
      <w:widowControl/>
      <w:tabs>
        <w:tab w:val="num" w:pos="643"/>
      </w:tabs>
      <w:spacing w:before="120" w:after="120" w:line="360" w:lineRule="auto"/>
      <w:ind w:firstLine="425"/>
      <w:jc w:val="center"/>
    </w:pPr>
    <w:rPr>
      <w:rFonts w:eastAsia="Times New Roman" w:cs="Times New Roman"/>
      <w:sz w:val="26"/>
      <w:szCs w:val="20"/>
      <w:lang w:eastAsia="ru-RU"/>
    </w:rPr>
  </w:style>
  <w:style w:type="character" w:customStyle="1" w:styleId="3c">
    <w:name w:val="Основной текст 3 Знак"/>
    <w:basedOn w:val="a3"/>
    <w:link w:val="3b"/>
    <w:uiPriority w:val="99"/>
    <w:rsid w:val="001E0700"/>
    <w:rPr>
      <w:rFonts w:ascii="Times New Roman" w:eastAsia="Times New Roman" w:hAnsi="Times New Roman" w:cs="Times New Roman"/>
      <w:sz w:val="26"/>
      <w:szCs w:val="20"/>
      <w:lang w:eastAsia="ru-RU"/>
    </w:rPr>
  </w:style>
  <w:style w:type="paragraph" w:customStyle="1" w:styleId="2c">
    <w:name w:val="2 Глава раздела"/>
    <w:basedOn w:val="aa"/>
    <w:link w:val="2d"/>
    <w:rsid w:val="001E0700"/>
    <w:pPr>
      <w:widowControl/>
      <w:spacing w:before="120" w:after="120" w:line="360" w:lineRule="auto"/>
      <w:ind w:firstLine="425"/>
      <w:jc w:val="center"/>
    </w:pPr>
    <w:rPr>
      <w:rFonts w:eastAsia="Times New Roman" w:cs="Times New Roman"/>
      <w:bCs/>
      <w:noProof/>
      <w:sz w:val="28"/>
      <w:szCs w:val="26"/>
      <w:lang w:eastAsia="ru-RU"/>
    </w:rPr>
  </w:style>
  <w:style w:type="character" w:customStyle="1" w:styleId="2d">
    <w:name w:val="2 Глава раздела Знак"/>
    <w:link w:val="2c"/>
    <w:rsid w:val="001E0700"/>
    <w:rPr>
      <w:rFonts w:ascii="Times New Roman" w:eastAsia="Times New Roman" w:hAnsi="Times New Roman" w:cs="Times New Roman"/>
      <w:bCs/>
      <w:noProof/>
      <w:sz w:val="28"/>
      <w:szCs w:val="26"/>
      <w:lang w:eastAsia="ru-RU"/>
    </w:rPr>
  </w:style>
  <w:style w:type="paragraph" w:customStyle="1" w:styleId="1ff1">
    <w:name w:val="Текст 1"/>
    <w:basedOn w:val="a2"/>
    <w:link w:val="1ff2"/>
    <w:rsid w:val="001E0700"/>
    <w:pPr>
      <w:widowControl/>
      <w:spacing w:before="60" w:after="120" w:line="360" w:lineRule="auto"/>
      <w:ind w:left="425" w:firstLine="425"/>
    </w:pPr>
    <w:rPr>
      <w:rFonts w:ascii="Tahoma" w:eastAsia="Times New Roman" w:hAnsi="Tahoma" w:cs="Times New Roman"/>
      <w:sz w:val="18"/>
      <w:szCs w:val="20"/>
      <w:lang w:eastAsia="ru-RU"/>
    </w:rPr>
  </w:style>
  <w:style w:type="character" w:customStyle="1" w:styleId="1ff2">
    <w:name w:val="Текст 1 Знак"/>
    <w:link w:val="1ff1"/>
    <w:rsid w:val="001E0700"/>
    <w:rPr>
      <w:rFonts w:ascii="Tahoma" w:eastAsia="Times New Roman" w:hAnsi="Tahoma" w:cs="Times New Roman"/>
      <w:sz w:val="18"/>
      <w:szCs w:val="20"/>
      <w:lang w:eastAsia="ru-RU"/>
    </w:rPr>
  </w:style>
  <w:style w:type="paragraph" w:customStyle="1" w:styleId="-0">
    <w:name w:val="-список Знак"/>
    <w:basedOn w:val="a2"/>
    <w:link w:val="-1"/>
    <w:rsid w:val="001E0700"/>
    <w:pPr>
      <w:widowControl/>
      <w:tabs>
        <w:tab w:val="num" w:pos="1134"/>
      </w:tabs>
      <w:spacing w:before="120" w:after="120" w:line="312" w:lineRule="auto"/>
      <w:ind w:firstLine="851"/>
    </w:pPr>
    <w:rPr>
      <w:rFonts w:eastAsia="Times New Roman" w:cs="Times New Roman"/>
      <w:snapToGrid w:val="0"/>
      <w:sz w:val="26"/>
      <w:szCs w:val="26"/>
      <w:lang w:eastAsia="ru-RU"/>
    </w:rPr>
  </w:style>
  <w:style w:type="character" w:customStyle="1" w:styleId="-1">
    <w:name w:val="-список Знак Знак"/>
    <w:link w:val="-0"/>
    <w:rsid w:val="001E0700"/>
    <w:rPr>
      <w:rFonts w:ascii="Times New Roman" w:eastAsia="Times New Roman" w:hAnsi="Times New Roman" w:cs="Times New Roman"/>
      <w:snapToGrid w:val="0"/>
      <w:sz w:val="26"/>
      <w:szCs w:val="26"/>
      <w:lang w:eastAsia="ru-RU"/>
    </w:rPr>
  </w:style>
  <w:style w:type="paragraph" w:customStyle="1" w:styleId="afffff2">
    <w:name w:val="Пункт"/>
    <w:basedOn w:val="a2"/>
    <w:next w:val="a2"/>
    <w:link w:val="afffff3"/>
    <w:rsid w:val="001E0700"/>
    <w:pPr>
      <w:keepNext/>
      <w:keepLines/>
      <w:widowControl/>
      <w:spacing w:before="240" w:after="240" w:line="312" w:lineRule="auto"/>
      <w:ind w:firstLine="720"/>
      <w:outlineLvl w:val="2"/>
    </w:pPr>
    <w:rPr>
      <w:rFonts w:eastAsia="Times New Roman" w:cs="Times New Roman"/>
      <w:b/>
      <w:sz w:val="28"/>
      <w:szCs w:val="20"/>
      <w:lang w:eastAsia="ru-RU"/>
    </w:rPr>
  </w:style>
  <w:style w:type="character" w:customStyle="1" w:styleId="afffff3">
    <w:name w:val="Пункт Знак"/>
    <w:link w:val="afffff2"/>
    <w:rsid w:val="001E0700"/>
    <w:rPr>
      <w:rFonts w:ascii="Times New Roman" w:eastAsia="Times New Roman" w:hAnsi="Times New Roman" w:cs="Times New Roman"/>
      <w:b/>
      <w:sz w:val="28"/>
      <w:szCs w:val="20"/>
      <w:lang w:eastAsia="ru-RU"/>
    </w:rPr>
  </w:style>
  <w:style w:type="paragraph" w:customStyle="1" w:styleId="TableContents">
    <w:name w:val="Table Contents"/>
    <w:basedOn w:val="af7"/>
    <w:rsid w:val="001E0700"/>
    <w:pPr>
      <w:widowControl w:val="0"/>
      <w:suppressLineNumbers/>
      <w:tabs>
        <w:tab w:val="num" w:pos="643"/>
      </w:tabs>
      <w:suppressAutoHyphens/>
      <w:spacing w:before="120" w:line="240" w:lineRule="auto"/>
      <w:jc w:val="both"/>
    </w:pPr>
    <w:rPr>
      <w:rFonts w:ascii="Arial" w:eastAsia="Lucida Sans Unicode" w:hAnsi="Arial" w:cs="Times New Roman"/>
      <w:color w:val="000000"/>
      <w:sz w:val="24"/>
      <w:szCs w:val="24"/>
      <w:lang w:eastAsia="ru-RU"/>
    </w:rPr>
  </w:style>
  <w:style w:type="paragraph" w:customStyle="1" w:styleId="WW-BodyText2">
    <w:name w:val="WW-Body Text 2"/>
    <w:basedOn w:val="a2"/>
    <w:rsid w:val="001E0700"/>
    <w:pPr>
      <w:tabs>
        <w:tab w:val="num" w:pos="926"/>
      </w:tabs>
      <w:suppressAutoHyphens/>
      <w:spacing w:before="120" w:after="120" w:line="360" w:lineRule="auto"/>
      <w:ind w:firstLine="425"/>
    </w:pPr>
    <w:rPr>
      <w:rFonts w:eastAsia="Lucida Sans Unicode" w:cs="Times New Roman"/>
      <w:color w:val="000000"/>
      <w:sz w:val="26"/>
      <w:szCs w:val="26"/>
      <w:lang w:eastAsia="ru-RU"/>
    </w:rPr>
  </w:style>
  <w:style w:type="paragraph" w:customStyle="1" w:styleId="afffff4">
    <w:name w:val="Пункт Знак Знак"/>
    <w:basedOn w:val="afffff5"/>
    <w:next w:val="a2"/>
    <w:link w:val="afffff6"/>
    <w:rsid w:val="001E0700"/>
    <w:pPr>
      <w:spacing w:before="240" w:after="240"/>
      <w:outlineLvl w:val="2"/>
    </w:pPr>
    <w:rPr>
      <w:sz w:val="28"/>
      <w:szCs w:val="24"/>
    </w:rPr>
  </w:style>
  <w:style w:type="paragraph" w:customStyle="1" w:styleId="afffff5">
    <w:name w:val="ПодразделТ"/>
    <w:basedOn w:val="a2"/>
    <w:next w:val="a2"/>
    <w:rsid w:val="001E0700"/>
    <w:pPr>
      <w:keepNext/>
      <w:keepLines/>
      <w:widowControl/>
      <w:spacing w:before="360" w:after="360" w:line="312" w:lineRule="auto"/>
      <w:ind w:firstLine="720"/>
      <w:outlineLvl w:val="1"/>
    </w:pPr>
    <w:rPr>
      <w:rFonts w:eastAsia="Times New Roman" w:cs="Times New Roman"/>
      <w:b/>
      <w:sz w:val="32"/>
      <w:szCs w:val="20"/>
      <w:lang w:eastAsia="ru-RU"/>
    </w:rPr>
  </w:style>
  <w:style w:type="character" w:customStyle="1" w:styleId="afffff6">
    <w:name w:val="Пункт Знак Знак Знак"/>
    <w:link w:val="afffff4"/>
    <w:rsid w:val="001E0700"/>
    <w:rPr>
      <w:rFonts w:ascii="Times New Roman" w:eastAsia="Times New Roman" w:hAnsi="Times New Roman" w:cs="Times New Roman"/>
      <w:b/>
      <w:sz w:val="28"/>
      <w:szCs w:val="24"/>
      <w:lang w:eastAsia="ru-RU"/>
    </w:rPr>
  </w:style>
  <w:style w:type="paragraph" w:customStyle="1" w:styleId="afffff7">
    <w:name w:val="Основной текст док."/>
    <w:basedOn w:val="a2"/>
    <w:rsid w:val="001E0700"/>
    <w:pPr>
      <w:widowControl/>
      <w:tabs>
        <w:tab w:val="num" w:pos="1429"/>
      </w:tabs>
      <w:spacing w:before="60" w:after="60" w:line="360" w:lineRule="auto"/>
      <w:ind w:left="1429" w:firstLine="567"/>
    </w:pPr>
    <w:rPr>
      <w:rFonts w:eastAsia="Times New Roman" w:cs="Times New Roman"/>
      <w:sz w:val="26"/>
      <w:szCs w:val="20"/>
      <w:lang w:eastAsia="ru-RU"/>
    </w:rPr>
  </w:style>
  <w:style w:type="paragraph" w:customStyle="1" w:styleId="afffff8">
    <w:name w:val="Переменные"/>
    <w:basedOn w:val="af7"/>
    <w:rsid w:val="001E0700"/>
    <w:pPr>
      <w:tabs>
        <w:tab w:val="left" w:pos="482"/>
        <w:tab w:val="num" w:pos="1571"/>
      </w:tabs>
      <w:spacing w:before="120" w:line="336" w:lineRule="auto"/>
      <w:ind w:left="482" w:hanging="482"/>
    </w:pPr>
    <w:rPr>
      <w:rFonts w:ascii="NTTimes/Cyrillic" w:eastAsia="Times New Roman" w:hAnsi="NTTimes/Cyrillic" w:cs="Times New Roman"/>
      <w:sz w:val="20"/>
      <w:szCs w:val="20"/>
      <w:lang w:val="en-GB" w:eastAsia="ru-RU"/>
    </w:rPr>
  </w:style>
  <w:style w:type="character" w:customStyle="1" w:styleId="Absatz-Standardschriftart">
    <w:name w:val="Absatz-Standardschriftart"/>
    <w:rsid w:val="001E0700"/>
  </w:style>
  <w:style w:type="paragraph" w:styleId="afffff9">
    <w:name w:val="Bibliography"/>
    <w:basedOn w:val="a2"/>
    <w:next w:val="a2"/>
    <w:uiPriority w:val="37"/>
    <w:unhideWhenUsed/>
    <w:rsid w:val="001E0700"/>
    <w:pPr>
      <w:widowControl/>
      <w:spacing w:before="120" w:after="200"/>
      <w:ind w:firstLine="425"/>
    </w:pPr>
    <w:rPr>
      <w:rFonts w:ascii="Calibri" w:eastAsia="Calibri" w:hAnsi="Calibri" w:cs="Times New Roman"/>
      <w:sz w:val="22"/>
    </w:rPr>
  </w:style>
  <w:style w:type="paragraph" w:customStyle="1" w:styleId="ConsNormal">
    <w:name w:val="ConsNormal"/>
    <w:rsid w:val="001E0700"/>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character" w:customStyle="1" w:styleId="afffffa">
    <w:name w:val="Текст_Жирный"/>
    <w:qFormat/>
    <w:rsid w:val="001E0700"/>
    <w:rPr>
      <w:rFonts w:ascii="Times New Roman" w:hAnsi="Times New Roman"/>
      <w:b/>
    </w:rPr>
  </w:style>
  <w:style w:type="paragraph" w:customStyle="1" w:styleId="11a">
    <w:name w:val="Табличный_боковик_правый_11"/>
    <w:link w:val="11b"/>
    <w:qFormat/>
    <w:rsid w:val="001E0700"/>
    <w:pPr>
      <w:spacing w:after="0" w:line="240" w:lineRule="auto"/>
      <w:jc w:val="right"/>
    </w:pPr>
    <w:rPr>
      <w:rFonts w:ascii="Times New Roman" w:eastAsia="Times New Roman" w:hAnsi="Times New Roman" w:cs="Times New Roman"/>
      <w:szCs w:val="24"/>
      <w:lang w:eastAsia="ru-RU"/>
    </w:rPr>
  </w:style>
  <w:style w:type="character" w:customStyle="1" w:styleId="11b">
    <w:name w:val="Табличный_боковик_правый_11 Знак"/>
    <w:link w:val="11a"/>
    <w:rsid w:val="001E0700"/>
    <w:rPr>
      <w:rFonts w:ascii="Times New Roman" w:eastAsia="Times New Roman" w:hAnsi="Times New Roman" w:cs="Times New Roman"/>
      <w:szCs w:val="24"/>
      <w:lang w:eastAsia="ru-RU"/>
    </w:rPr>
  </w:style>
  <w:style w:type="paragraph" w:customStyle="1" w:styleId="180">
    <w:name w:val="Титул_заголовок_18_центр"/>
    <w:qFormat/>
    <w:rsid w:val="001E0700"/>
    <w:pPr>
      <w:spacing w:after="0" w:line="240" w:lineRule="auto"/>
      <w:contextualSpacing/>
      <w:jc w:val="center"/>
    </w:pPr>
    <w:rPr>
      <w:rFonts w:ascii="Times New Roman" w:eastAsia="Times New Roman" w:hAnsi="Times New Roman" w:cs="Times New Roman"/>
      <w:sz w:val="36"/>
      <w:szCs w:val="36"/>
      <w:lang w:eastAsia="ru-RU"/>
    </w:rPr>
  </w:style>
  <w:style w:type="paragraph" w:customStyle="1" w:styleId="afffffb">
    <w:name w:val="Абзац"/>
    <w:basedOn w:val="2c"/>
    <w:link w:val="afffffc"/>
    <w:rsid w:val="001E0700"/>
    <w:pPr>
      <w:jc w:val="left"/>
    </w:pPr>
    <w:rPr>
      <w:b/>
      <w:bCs w:val="0"/>
      <w:noProof w:val="0"/>
      <w:sz w:val="26"/>
    </w:rPr>
  </w:style>
  <w:style w:type="character" w:customStyle="1" w:styleId="afffffc">
    <w:name w:val="Абзац Знак"/>
    <w:link w:val="afffffb"/>
    <w:rsid w:val="001E0700"/>
    <w:rPr>
      <w:rFonts w:ascii="Times New Roman" w:eastAsia="Times New Roman" w:hAnsi="Times New Roman" w:cs="Times New Roman"/>
      <w:b/>
      <w:sz w:val="26"/>
      <w:szCs w:val="26"/>
      <w:lang w:eastAsia="ru-RU"/>
    </w:rPr>
  </w:style>
  <w:style w:type="paragraph" w:customStyle="1" w:styleId="22">
    <w:name w:val="Список_маркерный_2_уровень"/>
    <w:basedOn w:val="13"/>
    <w:rsid w:val="001E0700"/>
    <w:pPr>
      <w:numPr>
        <w:ilvl w:val="1"/>
      </w:numPr>
      <w:tabs>
        <w:tab w:val="num" w:pos="1209"/>
        <w:tab w:val="num" w:pos="1440"/>
      </w:tabs>
      <w:ind w:left="2291" w:hanging="360"/>
    </w:pPr>
  </w:style>
  <w:style w:type="paragraph" w:customStyle="1" w:styleId="13">
    <w:name w:val="Список_маркерный_1_уровень"/>
    <w:link w:val="1ff3"/>
    <w:qFormat/>
    <w:rsid w:val="001E0700"/>
    <w:pPr>
      <w:numPr>
        <w:numId w:val="16"/>
      </w:numPr>
      <w:spacing w:before="60" w:after="100" w:line="240" w:lineRule="auto"/>
      <w:jc w:val="both"/>
    </w:pPr>
    <w:rPr>
      <w:rFonts w:ascii="Times New Roman" w:eastAsia="Times New Roman" w:hAnsi="Times New Roman" w:cs="Times New Roman"/>
      <w:snapToGrid w:val="0"/>
      <w:sz w:val="24"/>
      <w:szCs w:val="24"/>
      <w:lang w:eastAsia="ru-RU"/>
    </w:rPr>
  </w:style>
  <w:style w:type="character" w:customStyle="1" w:styleId="1ff3">
    <w:name w:val="Список_маркерный_1_уровень Знак"/>
    <w:link w:val="13"/>
    <w:rsid w:val="001E0700"/>
    <w:rPr>
      <w:rFonts w:ascii="Times New Roman" w:eastAsia="Times New Roman" w:hAnsi="Times New Roman" w:cs="Times New Roman"/>
      <w:snapToGrid w:val="0"/>
      <w:sz w:val="24"/>
      <w:szCs w:val="24"/>
      <w:lang w:eastAsia="ru-RU"/>
    </w:rPr>
  </w:style>
  <w:style w:type="character" w:customStyle="1" w:styleId="afffffd">
    <w:name w:val="Текст_Обычный"/>
    <w:qFormat/>
    <w:rsid w:val="001E0700"/>
    <w:rPr>
      <w:b w:val="0"/>
    </w:rPr>
  </w:style>
  <w:style w:type="paragraph" w:styleId="a0">
    <w:name w:val="List"/>
    <w:aliases w:val="List Char"/>
    <w:basedOn w:val="af7"/>
    <w:link w:val="afffffe"/>
    <w:uiPriority w:val="99"/>
    <w:qFormat/>
    <w:rsid w:val="001E0700"/>
    <w:pPr>
      <w:widowControl w:val="0"/>
      <w:numPr>
        <w:numId w:val="18"/>
      </w:numPr>
      <w:adjustRightInd w:val="0"/>
      <w:spacing w:before="120" w:line="360" w:lineRule="atLeast"/>
      <w:jc w:val="both"/>
      <w:textAlignment w:val="baseline"/>
    </w:pPr>
    <w:rPr>
      <w:rFonts w:ascii="Arial" w:eastAsia="Times New Roman" w:hAnsi="Arial" w:cs="Times New Roman"/>
      <w:sz w:val="24"/>
      <w:szCs w:val="24"/>
      <w:lang w:eastAsia="ru-RU"/>
    </w:rPr>
  </w:style>
  <w:style w:type="paragraph" w:customStyle="1" w:styleId="1113">
    <w:name w:val="Стиль Табличный_таблица_11 + 13 пт"/>
    <w:basedOn w:val="112"/>
    <w:autoRedefine/>
    <w:rsid w:val="001E0700"/>
    <w:pPr>
      <w:jc w:val="center"/>
    </w:pPr>
    <w:rPr>
      <w:sz w:val="26"/>
      <w:szCs w:val="26"/>
    </w:rPr>
  </w:style>
  <w:style w:type="paragraph" w:customStyle="1" w:styleId="11131">
    <w:name w:val="Стиль Табличный_таблица_11 + 13 пт1"/>
    <w:basedOn w:val="112"/>
    <w:autoRedefine/>
    <w:rsid w:val="001E0700"/>
    <w:pPr>
      <w:jc w:val="center"/>
    </w:pPr>
    <w:rPr>
      <w:sz w:val="26"/>
      <w:szCs w:val="26"/>
    </w:rPr>
  </w:style>
  <w:style w:type="paragraph" w:styleId="affffff">
    <w:name w:val="Title"/>
    <w:aliases w:val="Знак Знак12"/>
    <w:basedOn w:val="ae"/>
    <w:link w:val="1ff4"/>
    <w:uiPriority w:val="99"/>
    <w:qFormat/>
    <w:rsid w:val="001E0700"/>
    <w:pPr>
      <w:keepNext w:val="0"/>
      <w:widowControl/>
      <w:spacing w:before="120" w:line="360" w:lineRule="auto"/>
      <w:ind w:firstLine="425"/>
      <w:jc w:val="left"/>
    </w:pPr>
    <w:rPr>
      <w:rFonts w:eastAsia="Times New Roman" w:cs="Times New Roman"/>
      <w:bCs/>
      <w:iCs w:val="0"/>
      <w:sz w:val="26"/>
      <w:szCs w:val="26"/>
      <w:lang w:eastAsia="ru-RU"/>
    </w:rPr>
  </w:style>
  <w:style w:type="character" w:customStyle="1" w:styleId="1ff4">
    <w:name w:val="Заголовок Знак1"/>
    <w:aliases w:val="Знак Знак12 Знак"/>
    <w:basedOn w:val="a3"/>
    <w:link w:val="affffff"/>
    <w:uiPriority w:val="99"/>
    <w:rsid w:val="001E0700"/>
    <w:rPr>
      <w:rFonts w:ascii="Times New Roman" w:eastAsia="Times New Roman" w:hAnsi="Times New Roman" w:cs="Times New Roman"/>
      <w:b/>
      <w:bCs/>
      <w:sz w:val="26"/>
      <w:szCs w:val="26"/>
      <w:lang w:eastAsia="ru-RU"/>
    </w:rPr>
  </w:style>
  <w:style w:type="paragraph" w:customStyle="1" w:styleId="CM3">
    <w:name w:val="CM3"/>
    <w:basedOn w:val="a2"/>
    <w:next w:val="a2"/>
    <w:rsid w:val="001E0700"/>
    <w:pPr>
      <w:autoSpaceDE w:val="0"/>
      <w:autoSpaceDN w:val="0"/>
      <w:adjustRightInd w:val="0"/>
      <w:spacing w:line="260" w:lineRule="atLeast"/>
      <w:ind w:firstLine="0"/>
      <w:jc w:val="left"/>
    </w:pPr>
    <w:rPr>
      <w:rFonts w:eastAsia="Times New Roman" w:cs="Times New Roman"/>
      <w:szCs w:val="24"/>
      <w:lang w:eastAsia="ru-RU"/>
    </w:rPr>
  </w:style>
  <w:style w:type="character" w:customStyle="1" w:styleId="iceouttxt50">
    <w:name w:val="iceouttxt50"/>
    <w:rsid w:val="001E0700"/>
    <w:rPr>
      <w:rFonts w:ascii="Arial" w:hAnsi="Arial" w:cs="Arial" w:hint="default"/>
      <w:color w:val="666666"/>
      <w:sz w:val="17"/>
      <w:szCs w:val="17"/>
    </w:rPr>
  </w:style>
  <w:style w:type="paragraph" w:customStyle="1" w:styleId="affffff0">
    <w:name w:val="Знак Знак Знак Знак"/>
    <w:basedOn w:val="a2"/>
    <w:rsid w:val="001E0700"/>
    <w:pPr>
      <w:widowControl/>
      <w:spacing w:line="240" w:lineRule="auto"/>
      <w:ind w:firstLine="0"/>
      <w:jc w:val="left"/>
    </w:pPr>
    <w:rPr>
      <w:rFonts w:ascii="Verdana" w:eastAsia="Times New Roman" w:hAnsi="Verdana" w:cs="Verdana"/>
      <w:sz w:val="20"/>
      <w:szCs w:val="20"/>
      <w:lang w:val="en-US"/>
    </w:rPr>
  </w:style>
  <w:style w:type="paragraph" w:customStyle="1" w:styleId="ce">
    <w:name w:val="&gt;ceсновной текст док."/>
    <w:basedOn w:val="a2"/>
    <w:rsid w:val="001E0700"/>
    <w:pPr>
      <w:widowControl/>
      <w:spacing w:before="60" w:after="60" w:line="240" w:lineRule="auto"/>
      <w:ind w:firstLine="567"/>
    </w:pPr>
    <w:rPr>
      <w:rFonts w:eastAsia="Times New Roman" w:cs="Times New Roman"/>
      <w:szCs w:val="20"/>
      <w:lang w:eastAsia="ru-RU"/>
    </w:rPr>
  </w:style>
  <w:style w:type="table" w:customStyle="1" w:styleId="11c">
    <w:name w:val="Сетка таблицы11"/>
    <w:basedOn w:val="a4"/>
    <w:next w:val="a6"/>
    <w:uiPriority w:val="9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1">
    <w:name w:val="Знак Знак Знак Знак Знак Знак Знак"/>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paragraph" w:customStyle="1" w:styleId="1ff5">
    <w:name w:val="Знак Знак Знак Знак Знак Знак Знак1"/>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paragraph" w:customStyle="1" w:styleId="2e">
    <w:name w:val="Знак Знак Знак Знак Знак Знак Знак2"/>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paragraph" w:customStyle="1" w:styleId="3d">
    <w:name w:val="Заголовок 3 мой"/>
    <w:basedOn w:val="3"/>
    <w:rsid w:val="001E0700"/>
    <w:pPr>
      <w:widowControl/>
      <w:numPr>
        <w:ilvl w:val="0"/>
        <w:numId w:val="0"/>
      </w:numPr>
      <w:spacing w:before="40" w:line="259" w:lineRule="auto"/>
      <w:jc w:val="left"/>
    </w:pPr>
    <w:rPr>
      <w:rFonts w:eastAsia="Times New Roman"/>
    </w:rPr>
  </w:style>
  <w:style w:type="paragraph" w:customStyle="1" w:styleId="3e">
    <w:name w:val="Знак Знак Знак Знак Знак Знак Знак3"/>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paragraph" w:customStyle="1" w:styleId="42">
    <w:name w:val="Знак Знак Знак Знак Знак Знак Знак4"/>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paragraph" w:customStyle="1" w:styleId="53">
    <w:name w:val="Знак Знак Знак Знак Знак Знак Знак5"/>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table" w:customStyle="1" w:styleId="3f">
    <w:name w:val="Сетка таблицы3"/>
    <w:basedOn w:val="a4"/>
    <w:next w:val="a6"/>
    <w:uiPriority w:val="59"/>
    <w:rsid w:val="001E0700"/>
    <w:pPr>
      <w:spacing w:after="0" w:line="240" w:lineRule="auto"/>
    </w:pPr>
    <w:rPr>
      <w:rFonts w:ascii="Arial" w:eastAsia="Times New Roman" w:hAnsi="Arial" w:cs="Times New Roman"/>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57" w:type="dxa"/>
      </w:tblCellMar>
    </w:tblPr>
    <w:tblStylePr w:type="firstRow">
      <w:rPr>
        <w:rFonts w:cs="Times New Roman"/>
      </w:rPr>
      <w:tblPr/>
      <w:tcPr>
        <w:tcBorders>
          <w:bottom w:val="single" w:sz="6" w:space="0" w:color="000000"/>
        </w:tcBorders>
      </w:tcPr>
    </w:tblStylePr>
    <w:tblStylePr w:type="lastRow">
      <w:rPr>
        <w:rFonts w:cs="Times New Roman"/>
      </w:rPr>
      <w:tblPr/>
      <w:tcPr>
        <w:tcBorders>
          <w:top w:val="single" w:sz="6" w:space="0" w:color="000000"/>
        </w:tcBorders>
      </w:tcPr>
    </w:tblStylePr>
  </w:style>
  <w:style w:type="numbering" w:customStyle="1" w:styleId="1110">
    <w:name w:val="Нет списка111"/>
    <w:next w:val="a5"/>
    <w:uiPriority w:val="99"/>
    <w:semiHidden/>
    <w:unhideWhenUsed/>
    <w:rsid w:val="001E0700"/>
  </w:style>
  <w:style w:type="paragraph" w:customStyle="1" w:styleId="affffff2">
    <w:name w:val="Знак Знак Знак"/>
    <w:basedOn w:val="a2"/>
    <w:rsid w:val="001E0700"/>
    <w:pPr>
      <w:widowControl/>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affffff3">
    <w:name w:val="Знак Знак Знак Знак Знак Знак Знак Знак Знак Знак Знак Знак Знак Знак Знак"/>
    <w:basedOn w:val="a2"/>
    <w:rsid w:val="001E0700"/>
    <w:pPr>
      <w:widowControl/>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styleId="affffff4">
    <w:name w:val="Normal Indent"/>
    <w:basedOn w:val="a2"/>
    <w:link w:val="affffff5"/>
    <w:uiPriority w:val="99"/>
    <w:rsid w:val="001E0700"/>
    <w:pPr>
      <w:widowControl/>
      <w:overflowPunct w:val="0"/>
      <w:autoSpaceDE w:val="0"/>
      <w:autoSpaceDN w:val="0"/>
      <w:adjustRightInd w:val="0"/>
      <w:spacing w:before="60" w:line="240" w:lineRule="auto"/>
      <w:ind w:left="113"/>
      <w:jc w:val="left"/>
    </w:pPr>
    <w:rPr>
      <w:rFonts w:eastAsia="Times New Roman" w:cs="Times New Roman"/>
      <w:szCs w:val="20"/>
      <w:lang w:eastAsia="ru-RU"/>
    </w:rPr>
  </w:style>
  <w:style w:type="character" w:customStyle="1" w:styleId="affffff5">
    <w:name w:val="Обычный отступ Знак"/>
    <w:link w:val="affffff4"/>
    <w:uiPriority w:val="99"/>
    <w:rsid w:val="001E0700"/>
    <w:rPr>
      <w:rFonts w:ascii="Times New Roman" w:eastAsia="Times New Roman" w:hAnsi="Times New Roman" w:cs="Times New Roman"/>
      <w:sz w:val="24"/>
      <w:szCs w:val="20"/>
      <w:lang w:eastAsia="ru-RU"/>
    </w:rPr>
  </w:style>
  <w:style w:type="table" w:customStyle="1" w:styleId="43">
    <w:name w:val="Сетка таблицы4"/>
    <w:basedOn w:val="a4"/>
    <w:next w:val="a6"/>
    <w:uiPriority w:val="59"/>
    <w:rsid w:val="001E0700"/>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4"/>
    <w:next w:val="a6"/>
    <w:uiPriority w:val="9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4"/>
    <w:next w:val="a6"/>
    <w:uiPriority w:val="9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5"/>
    <w:uiPriority w:val="99"/>
    <w:semiHidden/>
    <w:unhideWhenUsed/>
    <w:rsid w:val="001E0700"/>
  </w:style>
  <w:style w:type="table" w:customStyle="1" w:styleId="72">
    <w:name w:val="Сетка таблицы7"/>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6">
    <w:name w:val="Book Title"/>
    <w:aliases w:val="Таблица2"/>
    <w:uiPriority w:val="33"/>
    <w:qFormat/>
    <w:rsid w:val="001E0700"/>
    <w:rPr>
      <w:b/>
      <w:bCs/>
      <w:i/>
      <w:iCs/>
      <w:spacing w:val="5"/>
    </w:rPr>
  </w:style>
  <w:style w:type="numbering" w:customStyle="1" w:styleId="3f0">
    <w:name w:val="Нет списка3"/>
    <w:next w:val="a5"/>
    <w:uiPriority w:val="99"/>
    <w:semiHidden/>
    <w:unhideWhenUsed/>
    <w:rsid w:val="001E0700"/>
  </w:style>
  <w:style w:type="table" w:customStyle="1" w:styleId="82">
    <w:name w:val="Сетка таблицы8"/>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Нет списка4"/>
    <w:next w:val="a5"/>
    <w:uiPriority w:val="99"/>
    <w:semiHidden/>
    <w:unhideWhenUsed/>
    <w:rsid w:val="001E0700"/>
  </w:style>
  <w:style w:type="paragraph" w:customStyle="1" w:styleId="affffff7">
    <w:name w:val="Шапка таблицы"/>
    <w:basedOn w:val="a2"/>
    <w:qFormat/>
    <w:rsid w:val="001E0700"/>
    <w:pPr>
      <w:keepNext/>
      <w:widowControl/>
      <w:spacing w:line="240" w:lineRule="auto"/>
      <w:ind w:firstLine="0"/>
      <w:jc w:val="center"/>
    </w:pPr>
    <w:rPr>
      <w:rFonts w:ascii="ISOCPEUR" w:eastAsia="Times New Roman" w:hAnsi="ISOCPEUR" w:cs="Times New Roman"/>
      <w:b/>
      <w:i/>
      <w:sz w:val="22"/>
      <w:szCs w:val="20"/>
      <w:lang w:eastAsia="ru-RU"/>
    </w:rPr>
  </w:style>
  <w:style w:type="paragraph" w:customStyle="1" w:styleId="1ff6">
    <w:name w:val="Текст таблицы 1"/>
    <w:basedOn w:val="a2"/>
    <w:autoRedefine/>
    <w:qFormat/>
    <w:rsid w:val="001E0700"/>
    <w:pPr>
      <w:keepNext/>
      <w:widowControl/>
      <w:spacing w:line="240" w:lineRule="auto"/>
      <w:ind w:left="-37" w:firstLine="0"/>
      <w:jc w:val="center"/>
    </w:pPr>
    <w:rPr>
      <w:rFonts w:ascii="ISOCPEUR" w:eastAsia="Times New Roman" w:hAnsi="ISOCPEUR" w:cs="Times New Roman"/>
      <w:i/>
      <w:sz w:val="22"/>
      <w:szCs w:val="20"/>
      <w:lang w:eastAsia="ru-RU"/>
    </w:rPr>
  </w:style>
  <w:style w:type="paragraph" w:customStyle="1" w:styleId="affffff8">
    <w:name w:val="Название таблиц"/>
    <w:basedOn w:val="af7"/>
    <w:qFormat/>
    <w:rsid w:val="001E0700"/>
    <w:pPr>
      <w:keepNext/>
      <w:spacing w:before="240" w:line="240" w:lineRule="auto"/>
      <w:ind w:left="142" w:right="83" w:firstLine="720"/>
      <w:jc w:val="both"/>
    </w:pPr>
    <w:rPr>
      <w:rFonts w:ascii="ISOCPEUR" w:eastAsia="Times New Roman" w:hAnsi="ISOCPEUR" w:cs="Times New Roman"/>
      <w:b/>
      <w:i/>
      <w:noProof/>
      <w:sz w:val="24"/>
      <w:szCs w:val="24"/>
      <w:lang w:eastAsia="ru-RU"/>
    </w:rPr>
  </w:style>
  <w:style w:type="numbering" w:customStyle="1" w:styleId="55">
    <w:name w:val="Нет списка5"/>
    <w:next w:val="a5"/>
    <w:uiPriority w:val="99"/>
    <w:semiHidden/>
    <w:rsid w:val="001E0700"/>
  </w:style>
  <w:style w:type="table" w:customStyle="1" w:styleId="100">
    <w:name w:val="Сетка таблицы10"/>
    <w:basedOn w:val="a4"/>
    <w:next w:val="a6"/>
    <w:uiPriority w:val="5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9">
    <w:name w:val="Placeholder Text"/>
    <w:basedOn w:val="a3"/>
    <w:uiPriority w:val="99"/>
    <w:semiHidden/>
    <w:rsid w:val="001E0700"/>
    <w:rPr>
      <w:color w:val="808080"/>
    </w:rPr>
  </w:style>
  <w:style w:type="table" w:customStyle="1" w:styleId="122">
    <w:name w:val="Сетка таблицы12"/>
    <w:basedOn w:val="a4"/>
    <w:next w:val="a6"/>
    <w:uiPriority w:val="9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
    <w:name w:val="Table Grid Report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Обычный кат"/>
    <w:basedOn w:val="a2"/>
    <w:qFormat/>
    <w:rsid w:val="001E0700"/>
    <w:pPr>
      <w:widowControl/>
      <w:spacing w:line="240" w:lineRule="auto"/>
      <w:ind w:firstLine="851"/>
    </w:pPr>
    <w:rPr>
      <w:rFonts w:eastAsia="Calibri" w:cs="Times New Roman"/>
    </w:rPr>
  </w:style>
  <w:style w:type="table" w:customStyle="1" w:styleId="TableGridReport2">
    <w:name w:val="Table Grid Report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5"/>
    <w:uiPriority w:val="99"/>
    <w:semiHidden/>
    <w:unhideWhenUsed/>
    <w:rsid w:val="001E0700"/>
  </w:style>
  <w:style w:type="table" w:customStyle="1" w:styleId="140">
    <w:name w:val="Сетка таблицы14"/>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4"/>
    <w:uiPriority w:val="9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d">
    <w:name w:val="Сетка таблицы 11"/>
    <w:basedOn w:val="a4"/>
    <w:next w:val="1fd"/>
    <w:rsid w:val="001E0700"/>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Простая таблица 11"/>
    <w:basedOn w:val="a4"/>
    <w:next w:val="1fe"/>
    <w:rsid w:val="001E0700"/>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50">
    <w:name w:val="Сетка таблицы15"/>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4"/>
    <w:next w:val="a6"/>
    <w:uiPriority w:val="9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4"/>
    <w:next w:val="a6"/>
    <w:uiPriority w:val="99"/>
    <w:rsid w:val="001E0700"/>
    <w:pPr>
      <w:spacing w:after="0" w:line="240" w:lineRule="auto"/>
    </w:pPr>
    <w:rPr>
      <w:rFonts w:ascii="Arial" w:eastAsia="Times New Roman" w:hAnsi="Arial" w:cs="Times New Roman"/>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57" w:type="dxa"/>
      </w:tblCellMar>
    </w:tblPr>
    <w:tblStylePr w:type="firstRow">
      <w:rPr>
        <w:rFonts w:cs="Times New Roman"/>
      </w:rPr>
      <w:tblPr/>
      <w:tcPr>
        <w:tcBorders>
          <w:bottom w:val="single" w:sz="6" w:space="0" w:color="000000"/>
        </w:tcBorders>
      </w:tcPr>
    </w:tblStylePr>
    <w:tblStylePr w:type="lastRow">
      <w:rPr>
        <w:rFonts w:cs="Times New Roman"/>
      </w:rPr>
      <w:tblPr/>
      <w:tcPr>
        <w:tcBorders>
          <w:top w:val="single" w:sz="6" w:space="0" w:color="000000"/>
        </w:tcBorders>
      </w:tcPr>
    </w:tblStylePr>
  </w:style>
  <w:style w:type="numbering" w:customStyle="1" w:styleId="123">
    <w:name w:val="Нет списка12"/>
    <w:next w:val="a5"/>
    <w:uiPriority w:val="99"/>
    <w:semiHidden/>
    <w:unhideWhenUsed/>
    <w:rsid w:val="001E0700"/>
  </w:style>
  <w:style w:type="table" w:customStyle="1" w:styleId="412">
    <w:name w:val="Сетка таблицы41"/>
    <w:basedOn w:val="a4"/>
    <w:next w:val="a6"/>
    <w:uiPriority w:val="59"/>
    <w:rsid w:val="001E0700"/>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Нет списка21"/>
    <w:next w:val="a5"/>
    <w:uiPriority w:val="99"/>
    <w:semiHidden/>
    <w:unhideWhenUsed/>
    <w:rsid w:val="001E0700"/>
  </w:style>
  <w:style w:type="table" w:customStyle="1" w:styleId="711">
    <w:name w:val="Сетка таблицы71"/>
    <w:basedOn w:val="a4"/>
    <w:next w:val="a6"/>
    <w:uiPriority w:val="3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5"/>
    <w:uiPriority w:val="99"/>
    <w:semiHidden/>
    <w:unhideWhenUsed/>
    <w:rsid w:val="001E0700"/>
  </w:style>
  <w:style w:type="table" w:customStyle="1" w:styleId="811">
    <w:name w:val="Сетка таблицы81"/>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5"/>
    <w:uiPriority w:val="99"/>
    <w:semiHidden/>
    <w:unhideWhenUsed/>
    <w:rsid w:val="001E0700"/>
  </w:style>
  <w:style w:type="numbering" w:customStyle="1" w:styleId="513">
    <w:name w:val="Нет списка51"/>
    <w:next w:val="a5"/>
    <w:semiHidden/>
    <w:rsid w:val="001E0700"/>
  </w:style>
  <w:style w:type="table" w:customStyle="1" w:styleId="101">
    <w:name w:val="Сетка таблицы101"/>
    <w:basedOn w:val="a4"/>
    <w:next w:val="a6"/>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73">
    <w:name w:val="Нет списка7"/>
    <w:next w:val="a5"/>
    <w:uiPriority w:val="99"/>
    <w:semiHidden/>
    <w:unhideWhenUsed/>
    <w:rsid w:val="001E0700"/>
  </w:style>
  <w:style w:type="paragraph" w:customStyle="1" w:styleId="affffffb">
    <w:name w:val="Глава"/>
    <w:basedOn w:val="12"/>
    <w:next w:val="af9"/>
    <w:link w:val="affffffc"/>
    <w:qFormat/>
    <w:rsid w:val="001E0700"/>
    <w:pPr>
      <w:pageBreakBefore w:val="0"/>
      <w:numPr>
        <w:numId w:val="0"/>
      </w:numPr>
      <w:tabs>
        <w:tab w:val="clear" w:pos="2127"/>
      </w:tabs>
      <w:spacing w:before="240" w:after="0" w:line="259" w:lineRule="auto"/>
      <w:jc w:val="left"/>
    </w:pPr>
    <w:rPr>
      <w:rFonts w:eastAsia="Times New Roman" w:cs="Times New Roman"/>
    </w:rPr>
  </w:style>
  <w:style w:type="character" w:customStyle="1" w:styleId="affffffc">
    <w:name w:val="Глава Знак"/>
    <w:basedOn w:val="a3"/>
    <w:link w:val="affffffb"/>
    <w:rsid w:val="001E0700"/>
    <w:rPr>
      <w:rFonts w:ascii="Times New Roman" w:eastAsia="Times New Roman" w:hAnsi="Times New Roman" w:cs="Times New Roman"/>
      <w:b/>
      <w:bCs/>
      <w:sz w:val="28"/>
      <w:szCs w:val="28"/>
    </w:rPr>
  </w:style>
  <w:style w:type="paragraph" w:customStyle="1" w:styleId="affffffd">
    <w:name w:val="Подпункт"/>
    <w:basedOn w:val="a7"/>
    <w:link w:val="affffffe"/>
    <w:rsid w:val="001E0700"/>
    <w:pPr>
      <w:widowControl/>
      <w:spacing w:line="240" w:lineRule="auto"/>
      <w:ind w:left="0"/>
    </w:pPr>
    <w:rPr>
      <w:rFonts w:eastAsia="Times New Roman" w:cs="Times New Roman"/>
      <w:b/>
      <w:sz w:val="28"/>
      <w:szCs w:val="36"/>
      <w:lang w:eastAsia="ru-RU"/>
    </w:rPr>
  </w:style>
  <w:style w:type="character" w:customStyle="1" w:styleId="affffffe">
    <w:name w:val="Подпункт Знак"/>
    <w:basedOn w:val="afffff3"/>
    <w:link w:val="affffffd"/>
    <w:rsid w:val="001E0700"/>
    <w:rPr>
      <w:rFonts w:ascii="Times New Roman" w:eastAsia="Times New Roman" w:hAnsi="Times New Roman" w:cs="Times New Roman"/>
      <w:b/>
      <w:sz w:val="28"/>
      <w:szCs w:val="36"/>
      <w:lang w:eastAsia="ru-RU"/>
    </w:rPr>
  </w:style>
  <w:style w:type="table" w:customStyle="1" w:styleId="TableGridReport3">
    <w:name w:val="Table Grid Report3"/>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3">
    <w:name w:val="form3"/>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styleId="afffffff">
    <w:name w:val="Plain Text"/>
    <w:basedOn w:val="a2"/>
    <w:link w:val="afffffff0"/>
    <w:uiPriority w:val="99"/>
    <w:rsid w:val="001E0700"/>
    <w:pPr>
      <w:widowControl/>
      <w:spacing w:line="240" w:lineRule="auto"/>
      <w:ind w:firstLine="0"/>
      <w:jc w:val="left"/>
    </w:pPr>
    <w:rPr>
      <w:rFonts w:ascii="Courier New" w:eastAsia="Times New Roman" w:hAnsi="Courier New" w:cs="Times New Roman"/>
      <w:sz w:val="20"/>
      <w:szCs w:val="20"/>
      <w:lang w:eastAsia="ru-RU"/>
    </w:rPr>
  </w:style>
  <w:style w:type="character" w:customStyle="1" w:styleId="afffffff0">
    <w:name w:val="Текст Знак"/>
    <w:basedOn w:val="a3"/>
    <w:link w:val="afffffff"/>
    <w:uiPriority w:val="99"/>
    <w:rsid w:val="001E0700"/>
    <w:rPr>
      <w:rFonts w:ascii="Courier New" w:eastAsia="Times New Roman" w:hAnsi="Courier New" w:cs="Times New Roman"/>
      <w:sz w:val="20"/>
      <w:szCs w:val="20"/>
      <w:lang w:eastAsia="ru-RU"/>
    </w:rPr>
  </w:style>
  <w:style w:type="character" w:customStyle="1" w:styleId="afffffff1">
    <w:name w:val="Основной текст_"/>
    <w:link w:val="1ff7"/>
    <w:uiPriority w:val="99"/>
    <w:rsid w:val="001E0700"/>
    <w:rPr>
      <w:rFonts w:ascii="Times New Roman" w:eastAsia="Times New Roman" w:hAnsi="Times New Roman"/>
      <w:sz w:val="23"/>
      <w:szCs w:val="23"/>
      <w:shd w:val="clear" w:color="auto" w:fill="FFFFFF"/>
    </w:rPr>
  </w:style>
  <w:style w:type="paragraph" w:customStyle="1" w:styleId="1ff7">
    <w:name w:val="Основной текст1"/>
    <w:basedOn w:val="a2"/>
    <w:link w:val="afffffff1"/>
    <w:rsid w:val="001E0700"/>
    <w:pPr>
      <w:widowControl/>
      <w:shd w:val="clear" w:color="auto" w:fill="FFFFFF"/>
      <w:spacing w:before="600" w:line="413" w:lineRule="exact"/>
      <w:ind w:firstLine="0"/>
    </w:pPr>
    <w:rPr>
      <w:rFonts w:eastAsia="Times New Roman"/>
      <w:sz w:val="23"/>
      <w:szCs w:val="23"/>
    </w:rPr>
  </w:style>
  <w:style w:type="paragraph" w:customStyle="1" w:styleId="s10">
    <w:name w:val="s_1"/>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table" w:customStyle="1" w:styleId="4110">
    <w:name w:val="Сетка таблицы411"/>
    <w:basedOn w:val="a4"/>
    <w:uiPriority w:val="59"/>
    <w:rsid w:val="001E070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5"/>
    <w:uiPriority w:val="99"/>
    <w:semiHidden/>
    <w:unhideWhenUsed/>
    <w:rsid w:val="001E0700"/>
  </w:style>
  <w:style w:type="table" w:customStyle="1" w:styleId="1ff8">
    <w:name w:val="Светлый список1"/>
    <w:basedOn w:val="a4"/>
    <w:next w:val="afffffff2"/>
    <w:uiPriority w:val="61"/>
    <w:rsid w:val="001E0700"/>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23">
    <w:name w:val="Нет списка22"/>
    <w:next w:val="a5"/>
    <w:uiPriority w:val="99"/>
    <w:semiHidden/>
    <w:unhideWhenUsed/>
    <w:rsid w:val="001E0700"/>
  </w:style>
  <w:style w:type="numbering" w:customStyle="1" w:styleId="321">
    <w:name w:val="Нет списка32"/>
    <w:next w:val="a5"/>
    <w:uiPriority w:val="99"/>
    <w:semiHidden/>
    <w:unhideWhenUsed/>
    <w:rsid w:val="001E0700"/>
  </w:style>
  <w:style w:type="table" w:customStyle="1" w:styleId="3210">
    <w:name w:val="Сетка таблицы321"/>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5"/>
    <w:uiPriority w:val="99"/>
    <w:semiHidden/>
    <w:unhideWhenUsed/>
    <w:rsid w:val="001E0700"/>
  </w:style>
  <w:style w:type="numbering" w:customStyle="1" w:styleId="2110">
    <w:name w:val="Нет списка211"/>
    <w:next w:val="a5"/>
    <w:uiPriority w:val="99"/>
    <w:semiHidden/>
    <w:unhideWhenUsed/>
    <w:rsid w:val="001E0700"/>
  </w:style>
  <w:style w:type="table" w:customStyle="1" w:styleId="230">
    <w:name w:val="Сетка таблицы23"/>
    <w:basedOn w:val="a4"/>
    <w:next w:val="a6"/>
    <w:uiPriority w:val="59"/>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Нет списка42"/>
    <w:next w:val="a5"/>
    <w:uiPriority w:val="99"/>
    <w:semiHidden/>
    <w:unhideWhenUsed/>
    <w:rsid w:val="001E0700"/>
  </w:style>
  <w:style w:type="paragraph" w:customStyle="1" w:styleId="2f0">
    <w:name w:val="Заг.2"/>
    <w:basedOn w:val="3"/>
    <w:next w:val="af9"/>
    <w:link w:val="2f1"/>
    <w:qFormat/>
    <w:rsid w:val="001E0700"/>
    <w:pPr>
      <w:widowControl/>
      <w:numPr>
        <w:ilvl w:val="0"/>
        <w:numId w:val="0"/>
      </w:numPr>
      <w:spacing w:before="40" w:line="259" w:lineRule="auto"/>
      <w:jc w:val="left"/>
    </w:pPr>
    <w:rPr>
      <w:rFonts w:eastAsia="Times New Roman"/>
    </w:rPr>
  </w:style>
  <w:style w:type="character" w:customStyle="1" w:styleId="2f1">
    <w:name w:val="Заг.2 Знак"/>
    <w:basedOn w:val="a3"/>
    <w:link w:val="2f0"/>
    <w:rsid w:val="001E0700"/>
    <w:rPr>
      <w:rFonts w:ascii="Times New Roman" w:eastAsia="Times New Roman" w:hAnsi="Times New Roman" w:cs="Times New Roman"/>
      <w:b/>
      <w:bCs/>
      <w:sz w:val="24"/>
    </w:rPr>
  </w:style>
  <w:style w:type="table" w:customStyle="1" w:styleId="330">
    <w:name w:val="Сетка таблицы33"/>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Заг.1"/>
    <w:basedOn w:val="afffff2"/>
    <w:next w:val="af9"/>
    <w:link w:val="1ffa"/>
    <w:qFormat/>
    <w:rsid w:val="001E0700"/>
    <w:pPr>
      <w:tabs>
        <w:tab w:val="left" w:pos="709"/>
      </w:tabs>
      <w:spacing w:before="0" w:after="120" w:line="240" w:lineRule="auto"/>
      <w:ind w:firstLine="709"/>
      <w:outlineLvl w:val="0"/>
    </w:pPr>
    <w:rPr>
      <w:b w:val="0"/>
      <w:szCs w:val="27"/>
    </w:rPr>
  </w:style>
  <w:style w:type="character" w:customStyle="1" w:styleId="1ffa">
    <w:name w:val="Заг.1 Знак"/>
    <w:link w:val="1ff9"/>
    <w:rsid w:val="001E0700"/>
    <w:rPr>
      <w:rFonts w:ascii="Times New Roman" w:eastAsia="Times New Roman" w:hAnsi="Times New Roman" w:cs="Times New Roman"/>
      <w:sz w:val="28"/>
      <w:szCs w:val="27"/>
      <w:lang w:eastAsia="ru-RU"/>
    </w:rPr>
  </w:style>
  <w:style w:type="table" w:customStyle="1" w:styleId="1112">
    <w:name w:val="Сетка таблицы111"/>
    <w:basedOn w:val="a4"/>
    <w:next w:val="a6"/>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1">
    <w:name w:val="00 нумерованный список 1 уровень"/>
    <w:basedOn w:val="a2"/>
    <w:rsid w:val="001E0700"/>
    <w:pPr>
      <w:widowControl/>
      <w:numPr>
        <w:numId w:val="19"/>
      </w:numPr>
      <w:spacing w:line="319" w:lineRule="auto"/>
      <w:ind w:left="1080"/>
    </w:pPr>
    <w:rPr>
      <w:rFonts w:eastAsia="Times New Roman" w:cs="Times New Roman"/>
      <w:szCs w:val="28"/>
      <w:lang w:eastAsia="ru-RU"/>
    </w:rPr>
  </w:style>
  <w:style w:type="numbering" w:customStyle="1" w:styleId="1210">
    <w:name w:val="Нет списка121"/>
    <w:next w:val="a5"/>
    <w:uiPriority w:val="99"/>
    <w:semiHidden/>
    <w:unhideWhenUsed/>
    <w:rsid w:val="001E0700"/>
  </w:style>
  <w:style w:type="paragraph" w:customStyle="1" w:styleId="Style6">
    <w:name w:val="Style6"/>
    <w:basedOn w:val="a2"/>
    <w:uiPriority w:val="99"/>
    <w:rsid w:val="001E0700"/>
    <w:pPr>
      <w:autoSpaceDE w:val="0"/>
      <w:autoSpaceDN w:val="0"/>
      <w:adjustRightInd w:val="0"/>
      <w:spacing w:line="413" w:lineRule="exact"/>
      <w:ind w:firstLine="0"/>
    </w:pPr>
    <w:rPr>
      <w:rFonts w:eastAsia="Times New Roman" w:cs="Times New Roman"/>
      <w:szCs w:val="24"/>
      <w:lang w:eastAsia="ru-RU"/>
    </w:rPr>
  </w:style>
  <w:style w:type="paragraph" w:customStyle="1" w:styleId="Style7">
    <w:name w:val="Style7"/>
    <w:basedOn w:val="a2"/>
    <w:uiPriority w:val="99"/>
    <w:rsid w:val="001E0700"/>
    <w:pPr>
      <w:autoSpaceDE w:val="0"/>
      <w:autoSpaceDN w:val="0"/>
      <w:adjustRightInd w:val="0"/>
      <w:spacing w:line="413" w:lineRule="exact"/>
      <w:ind w:firstLine="696"/>
      <w:jc w:val="left"/>
    </w:pPr>
    <w:rPr>
      <w:rFonts w:eastAsia="Times New Roman" w:cs="Times New Roman"/>
      <w:szCs w:val="24"/>
      <w:lang w:eastAsia="ru-RU"/>
    </w:rPr>
  </w:style>
  <w:style w:type="paragraph" w:customStyle="1" w:styleId="Style17">
    <w:name w:val="Style17"/>
    <w:basedOn w:val="a2"/>
    <w:uiPriority w:val="99"/>
    <w:rsid w:val="001E0700"/>
    <w:pPr>
      <w:autoSpaceDE w:val="0"/>
      <w:autoSpaceDN w:val="0"/>
      <w:adjustRightInd w:val="0"/>
      <w:spacing w:line="240" w:lineRule="auto"/>
      <w:ind w:firstLine="0"/>
      <w:jc w:val="left"/>
    </w:pPr>
    <w:rPr>
      <w:rFonts w:eastAsia="Times New Roman" w:cs="Times New Roman"/>
      <w:szCs w:val="24"/>
      <w:lang w:eastAsia="ru-RU"/>
    </w:rPr>
  </w:style>
  <w:style w:type="character" w:customStyle="1" w:styleId="FontStyle32">
    <w:name w:val="Font Style32"/>
    <w:basedOn w:val="a3"/>
    <w:uiPriority w:val="99"/>
    <w:rsid w:val="001E0700"/>
    <w:rPr>
      <w:rFonts w:ascii="Times New Roman" w:hAnsi="Times New Roman" w:cs="Times New Roman"/>
      <w:sz w:val="22"/>
      <w:szCs w:val="22"/>
    </w:rPr>
  </w:style>
  <w:style w:type="character" w:customStyle="1" w:styleId="FontStyle37">
    <w:name w:val="Font Style37"/>
    <w:basedOn w:val="a3"/>
    <w:uiPriority w:val="99"/>
    <w:rsid w:val="001E0700"/>
    <w:rPr>
      <w:rFonts w:ascii="Times New Roman" w:hAnsi="Times New Roman" w:cs="Times New Roman"/>
      <w:b/>
      <w:bCs/>
      <w:sz w:val="22"/>
      <w:szCs w:val="22"/>
    </w:rPr>
  </w:style>
  <w:style w:type="paragraph" w:customStyle="1" w:styleId="Style2">
    <w:name w:val="Style2"/>
    <w:basedOn w:val="a2"/>
    <w:uiPriority w:val="99"/>
    <w:rsid w:val="001E0700"/>
    <w:pPr>
      <w:autoSpaceDE w:val="0"/>
      <w:autoSpaceDN w:val="0"/>
      <w:adjustRightInd w:val="0"/>
      <w:spacing w:line="413" w:lineRule="exact"/>
      <w:ind w:hanging="706"/>
      <w:jc w:val="left"/>
    </w:pPr>
    <w:rPr>
      <w:rFonts w:eastAsia="Times New Roman" w:cs="Times New Roman"/>
      <w:szCs w:val="24"/>
      <w:lang w:eastAsia="ru-RU"/>
    </w:rPr>
  </w:style>
  <w:style w:type="paragraph" w:customStyle="1" w:styleId="Style3">
    <w:name w:val="Style3"/>
    <w:basedOn w:val="a2"/>
    <w:uiPriority w:val="99"/>
    <w:rsid w:val="001E0700"/>
    <w:pPr>
      <w:autoSpaceDE w:val="0"/>
      <w:autoSpaceDN w:val="0"/>
      <w:adjustRightInd w:val="0"/>
      <w:spacing w:line="845" w:lineRule="exact"/>
      <w:ind w:hanging="701"/>
      <w:jc w:val="left"/>
    </w:pPr>
    <w:rPr>
      <w:rFonts w:eastAsia="Times New Roman" w:cs="Times New Roman"/>
      <w:szCs w:val="24"/>
      <w:lang w:eastAsia="ru-RU"/>
    </w:rPr>
  </w:style>
  <w:style w:type="paragraph" w:customStyle="1" w:styleId="Style4">
    <w:name w:val="Style4"/>
    <w:basedOn w:val="a2"/>
    <w:uiPriority w:val="99"/>
    <w:rsid w:val="001E0700"/>
    <w:pPr>
      <w:autoSpaceDE w:val="0"/>
      <w:autoSpaceDN w:val="0"/>
      <w:adjustRightInd w:val="0"/>
      <w:spacing w:line="419" w:lineRule="exact"/>
      <w:ind w:firstLine="701"/>
    </w:pPr>
    <w:rPr>
      <w:rFonts w:eastAsia="Times New Roman" w:cs="Times New Roman"/>
      <w:szCs w:val="24"/>
      <w:lang w:eastAsia="ru-RU"/>
    </w:rPr>
  </w:style>
  <w:style w:type="character" w:customStyle="1" w:styleId="FontStyle33">
    <w:name w:val="Font Style33"/>
    <w:basedOn w:val="a3"/>
    <w:uiPriority w:val="99"/>
    <w:rsid w:val="001E0700"/>
    <w:rPr>
      <w:rFonts w:ascii="Times New Roman" w:hAnsi="Times New Roman" w:cs="Times New Roman"/>
      <w:smallCaps/>
      <w:spacing w:val="20"/>
      <w:sz w:val="18"/>
      <w:szCs w:val="18"/>
    </w:rPr>
  </w:style>
  <w:style w:type="character" w:customStyle="1" w:styleId="FontStyle38">
    <w:name w:val="Font Style38"/>
    <w:basedOn w:val="a3"/>
    <w:uiPriority w:val="99"/>
    <w:rsid w:val="001E0700"/>
    <w:rPr>
      <w:rFonts w:ascii="Times New Roman" w:hAnsi="Times New Roman" w:cs="Times New Roman"/>
      <w:i/>
      <w:iCs/>
      <w:spacing w:val="-10"/>
      <w:sz w:val="24"/>
      <w:szCs w:val="24"/>
    </w:rPr>
  </w:style>
  <w:style w:type="character" w:customStyle="1" w:styleId="FontStyle34">
    <w:name w:val="Font Style34"/>
    <w:basedOn w:val="a3"/>
    <w:uiPriority w:val="99"/>
    <w:rsid w:val="001E0700"/>
    <w:rPr>
      <w:rFonts w:ascii="Times New Roman" w:hAnsi="Times New Roman" w:cs="Times New Roman"/>
      <w:sz w:val="16"/>
      <w:szCs w:val="16"/>
    </w:rPr>
  </w:style>
  <w:style w:type="paragraph" w:customStyle="1" w:styleId="Style5">
    <w:name w:val="Style5"/>
    <w:basedOn w:val="a2"/>
    <w:uiPriority w:val="99"/>
    <w:rsid w:val="001E0700"/>
    <w:pPr>
      <w:autoSpaceDE w:val="0"/>
      <w:autoSpaceDN w:val="0"/>
      <w:adjustRightInd w:val="0"/>
      <w:spacing w:line="240" w:lineRule="auto"/>
      <w:ind w:firstLine="0"/>
      <w:jc w:val="left"/>
    </w:pPr>
    <w:rPr>
      <w:rFonts w:eastAsia="Times New Roman" w:cs="Times New Roman"/>
      <w:szCs w:val="24"/>
      <w:lang w:eastAsia="ru-RU"/>
    </w:rPr>
  </w:style>
  <w:style w:type="paragraph" w:customStyle="1" w:styleId="Style12">
    <w:name w:val="Style12"/>
    <w:basedOn w:val="a2"/>
    <w:uiPriority w:val="99"/>
    <w:rsid w:val="001E0700"/>
    <w:pPr>
      <w:autoSpaceDE w:val="0"/>
      <w:autoSpaceDN w:val="0"/>
      <w:adjustRightInd w:val="0"/>
      <w:spacing w:line="283" w:lineRule="exact"/>
      <w:ind w:firstLine="0"/>
      <w:jc w:val="left"/>
    </w:pPr>
    <w:rPr>
      <w:rFonts w:eastAsia="Times New Roman" w:cs="Times New Roman"/>
      <w:szCs w:val="24"/>
      <w:lang w:eastAsia="ru-RU"/>
    </w:rPr>
  </w:style>
  <w:style w:type="paragraph" w:customStyle="1" w:styleId="Style23">
    <w:name w:val="Style23"/>
    <w:basedOn w:val="a2"/>
    <w:uiPriority w:val="99"/>
    <w:rsid w:val="001E0700"/>
    <w:pPr>
      <w:autoSpaceDE w:val="0"/>
      <w:autoSpaceDN w:val="0"/>
      <w:adjustRightInd w:val="0"/>
      <w:spacing w:line="240" w:lineRule="auto"/>
      <w:ind w:firstLine="0"/>
      <w:jc w:val="left"/>
    </w:pPr>
    <w:rPr>
      <w:rFonts w:eastAsia="Times New Roman" w:cs="Times New Roman"/>
      <w:szCs w:val="24"/>
      <w:lang w:eastAsia="ru-RU"/>
    </w:rPr>
  </w:style>
  <w:style w:type="paragraph" w:customStyle="1" w:styleId="Style26">
    <w:name w:val="Style26"/>
    <w:basedOn w:val="a2"/>
    <w:uiPriority w:val="99"/>
    <w:rsid w:val="001E0700"/>
    <w:pPr>
      <w:autoSpaceDE w:val="0"/>
      <w:autoSpaceDN w:val="0"/>
      <w:adjustRightInd w:val="0"/>
      <w:spacing w:line="274" w:lineRule="exact"/>
      <w:ind w:firstLine="0"/>
      <w:jc w:val="center"/>
    </w:pPr>
    <w:rPr>
      <w:rFonts w:eastAsia="Times New Roman" w:cs="Times New Roman"/>
      <w:szCs w:val="24"/>
      <w:lang w:eastAsia="ru-RU"/>
    </w:rPr>
  </w:style>
  <w:style w:type="paragraph" w:customStyle="1" w:styleId="Style27">
    <w:name w:val="Style27"/>
    <w:basedOn w:val="a2"/>
    <w:uiPriority w:val="99"/>
    <w:rsid w:val="001E0700"/>
    <w:pPr>
      <w:autoSpaceDE w:val="0"/>
      <w:autoSpaceDN w:val="0"/>
      <w:adjustRightInd w:val="0"/>
      <w:spacing w:line="422" w:lineRule="exact"/>
      <w:ind w:firstLine="701"/>
      <w:jc w:val="left"/>
    </w:pPr>
    <w:rPr>
      <w:rFonts w:eastAsia="Times New Roman" w:cs="Times New Roman"/>
      <w:szCs w:val="24"/>
      <w:lang w:eastAsia="ru-RU"/>
    </w:rPr>
  </w:style>
  <w:style w:type="character" w:customStyle="1" w:styleId="FontStyle39">
    <w:name w:val="Font Style39"/>
    <w:basedOn w:val="a3"/>
    <w:uiPriority w:val="99"/>
    <w:rsid w:val="001E0700"/>
    <w:rPr>
      <w:rFonts w:ascii="Times New Roman" w:hAnsi="Times New Roman" w:cs="Times New Roman"/>
      <w:b/>
      <w:bCs/>
      <w:i/>
      <w:iCs/>
      <w:sz w:val="22"/>
      <w:szCs w:val="22"/>
    </w:rPr>
  </w:style>
  <w:style w:type="table" w:customStyle="1" w:styleId="21110">
    <w:name w:val="Сетка таблицы2111"/>
    <w:basedOn w:val="a4"/>
    <w:next w:val="a6"/>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Основной текст (7)_"/>
    <w:link w:val="75"/>
    <w:rsid w:val="001E0700"/>
    <w:rPr>
      <w:sz w:val="27"/>
      <w:szCs w:val="27"/>
      <w:shd w:val="clear" w:color="auto" w:fill="FFFFFF"/>
    </w:rPr>
  </w:style>
  <w:style w:type="paragraph" w:customStyle="1" w:styleId="75">
    <w:name w:val="Основной текст (7)"/>
    <w:basedOn w:val="a2"/>
    <w:link w:val="74"/>
    <w:rsid w:val="001E0700"/>
    <w:pPr>
      <w:widowControl/>
      <w:shd w:val="clear" w:color="auto" w:fill="FFFFFF"/>
      <w:spacing w:before="1500" w:after="180" w:line="0" w:lineRule="atLeast"/>
      <w:ind w:hanging="440"/>
      <w:jc w:val="left"/>
    </w:pPr>
    <w:rPr>
      <w:rFonts w:asciiTheme="minorHAnsi" w:hAnsiTheme="minorHAnsi"/>
      <w:sz w:val="27"/>
      <w:szCs w:val="27"/>
    </w:rPr>
  </w:style>
  <w:style w:type="paragraph" w:customStyle="1" w:styleId="2f2">
    <w:name w:val="Основной текст2"/>
    <w:basedOn w:val="a2"/>
    <w:next w:val="af7"/>
    <w:uiPriority w:val="99"/>
    <w:rsid w:val="001E0700"/>
    <w:pPr>
      <w:spacing w:before="147" w:line="240" w:lineRule="auto"/>
      <w:ind w:left="111" w:firstLine="0"/>
      <w:jc w:val="left"/>
    </w:pPr>
    <w:rPr>
      <w:rFonts w:eastAsia="Times New Roman" w:cs="Times New Roman"/>
      <w:sz w:val="26"/>
      <w:szCs w:val="26"/>
      <w:lang w:val="en-US"/>
    </w:rPr>
  </w:style>
  <w:style w:type="character" w:customStyle="1" w:styleId="2f3">
    <w:name w:val="Основной текст (2)_"/>
    <w:basedOn w:val="a3"/>
    <w:link w:val="2f4"/>
    <w:uiPriority w:val="99"/>
    <w:rsid w:val="001E0700"/>
    <w:rPr>
      <w:rFonts w:ascii="Times New Roman" w:eastAsia="Times New Roman" w:hAnsi="Times New Roman"/>
      <w:sz w:val="30"/>
      <w:szCs w:val="30"/>
      <w:shd w:val="clear" w:color="auto" w:fill="FFFFFF"/>
    </w:rPr>
  </w:style>
  <w:style w:type="paragraph" w:customStyle="1" w:styleId="2f4">
    <w:name w:val="Основной текст (2)"/>
    <w:basedOn w:val="a2"/>
    <w:link w:val="2f3"/>
    <w:uiPriority w:val="99"/>
    <w:rsid w:val="001E0700"/>
    <w:pPr>
      <w:shd w:val="clear" w:color="auto" w:fill="FFFFFF"/>
      <w:spacing w:after="3120" w:line="375" w:lineRule="exact"/>
      <w:ind w:firstLine="0"/>
    </w:pPr>
    <w:rPr>
      <w:rFonts w:eastAsia="Times New Roman"/>
      <w:sz w:val="30"/>
      <w:szCs w:val="30"/>
    </w:rPr>
  </w:style>
  <w:style w:type="character" w:customStyle="1" w:styleId="3f1">
    <w:name w:val="Основной текст (3)_"/>
    <w:basedOn w:val="a3"/>
    <w:link w:val="3f2"/>
    <w:rsid w:val="001E0700"/>
    <w:rPr>
      <w:rFonts w:ascii="Times New Roman" w:eastAsia="Times New Roman" w:hAnsi="Times New Roman"/>
      <w:sz w:val="32"/>
      <w:szCs w:val="32"/>
      <w:shd w:val="clear" w:color="auto" w:fill="FFFFFF"/>
    </w:rPr>
  </w:style>
  <w:style w:type="paragraph" w:customStyle="1" w:styleId="3f2">
    <w:name w:val="Основной текст (3)"/>
    <w:basedOn w:val="a2"/>
    <w:link w:val="3f1"/>
    <w:rsid w:val="001E0700"/>
    <w:pPr>
      <w:shd w:val="clear" w:color="auto" w:fill="FFFFFF"/>
      <w:spacing w:after="480" w:line="0" w:lineRule="atLeast"/>
      <w:ind w:firstLine="0"/>
      <w:jc w:val="center"/>
    </w:pPr>
    <w:rPr>
      <w:rFonts w:eastAsia="Times New Roman"/>
      <w:sz w:val="32"/>
      <w:szCs w:val="32"/>
    </w:rPr>
  </w:style>
  <w:style w:type="character" w:customStyle="1" w:styleId="29pt">
    <w:name w:val="Основной текст (2) + 9 pt"/>
    <w:basedOn w:val="2f3"/>
    <w:rsid w:val="001E070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5">
    <w:name w:val="Основной текст (2) + Курсив"/>
    <w:basedOn w:val="2f3"/>
    <w:rsid w:val="001E0700"/>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afffffff3">
    <w:name w:val="Подпись к таблице_"/>
    <w:basedOn w:val="a3"/>
    <w:link w:val="afffffff4"/>
    <w:uiPriority w:val="99"/>
    <w:rsid w:val="001E0700"/>
    <w:rPr>
      <w:rFonts w:ascii="Times New Roman" w:eastAsia="Times New Roman" w:hAnsi="Times New Roman"/>
      <w:shd w:val="clear" w:color="auto" w:fill="FFFFFF"/>
    </w:rPr>
  </w:style>
  <w:style w:type="character" w:customStyle="1" w:styleId="214pt-2pt">
    <w:name w:val="Основной текст (2) + 14 pt;Курсив;Интервал -2 pt"/>
    <w:basedOn w:val="2f3"/>
    <w:rsid w:val="001E0700"/>
    <w:rPr>
      <w:rFonts w:ascii="Times New Roman" w:eastAsia="Times New Roman" w:hAnsi="Times New Roman" w:cs="Times New Roman"/>
      <w:b w:val="0"/>
      <w:bCs w:val="0"/>
      <w:i/>
      <w:iCs/>
      <w:smallCaps w:val="0"/>
      <w:strike w:val="0"/>
      <w:color w:val="000000"/>
      <w:spacing w:val="-50"/>
      <w:w w:val="100"/>
      <w:position w:val="0"/>
      <w:sz w:val="28"/>
      <w:szCs w:val="28"/>
      <w:u w:val="none"/>
      <w:shd w:val="clear" w:color="auto" w:fill="FFFFFF"/>
      <w:lang w:val="ru-RU" w:eastAsia="ru-RU" w:bidi="ru-RU"/>
    </w:rPr>
  </w:style>
  <w:style w:type="character" w:customStyle="1" w:styleId="210pt">
    <w:name w:val="Основной текст (2) + 10 pt"/>
    <w:basedOn w:val="2f3"/>
    <w:rsid w:val="001E070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paragraph" w:customStyle="1" w:styleId="afffffff4">
    <w:name w:val="Подпись к таблице"/>
    <w:basedOn w:val="a2"/>
    <w:link w:val="afffffff3"/>
    <w:uiPriority w:val="99"/>
    <w:rsid w:val="001E0700"/>
    <w:pPr>
      <w:shd w:val="clear" w:color="auto" w:fill="FFFFFF"/>
      <w:spacing w:line="0" w:lineRule="atLeast"/>
      <w:ind w:firstLine="0"/>
      <w:jc w:val="left"/>
    </w:pPr>
    <w:rPr>
      <w:rFonts w:eastAsia="Times New Roman"/>
      <w:sz w:val="22"/>
    </w:rPr>
  </w:style>
  <w:style w:type="numbering" w:customStyle="1" w:styleId="11111">
    <w:name w:val="Нет списка11111"/>
    <w:next w:val="a5"/>
    <w:uiPriority w:val="99"/>
    <w:semiHidden/>
    <w:unhideWhenUsed/>
    <w:rsid w:val="001E0700"/>
  </w:style>
  <w:style w:type="character" w:customStyle="1" w:styleId="1ffb">
    <w:name w:val="Просмотренная гиперссылка1"/>
    <w:basedOn w:val="a3"/>
    <w:uiPriority w:val="99"/>
    <w:semiHidden/>
    <w:unhideWhenUsed/>
    <w:rsid w:val="001E0700"/>
    <w:rPr>
      <w:color w:val="800080"/>
      <w:u w:val="single"/>
    </w:rPr>
  </w:style>
  <w:style w:type="character" w:customStyle="1" w:styleId="1ffc">
    <w:name w:val="Верхний колонтитул Знак1"/>
    <w:aliases w:val="Знак2 Знак1"/>
    <w:basedOn w:val="a3"/>
    <w:uiPriority w:val="99"/>
    <w:rsid w:val="001E0700"/>
    <w:rPr>
      <w:rFonts w:ascii="Times New Roman" w:eastAsia="Times New Roman" w:hAnsi="Times New Roman"/>
      <w:bCs/>
      <w:sz w:val="28"/>
      <w:szCs w:val="20"/>
    </w:rPr>
  </w:style>
  <w:style w:type="character" w:customStyle="1" w:styleId="1ffd">
    <w:name w:val="Нижний колонтитул Знак1"/>
    <w:basedOn w:val="a3"/>
    <w:uiPriority w:val="99"/>
    <w:rsid w:val="001E0700"/>
    <w:rPr>
      <w:rFonts w:ascii="Times New Roman" w:eastAsia="Times New Roman" w:hAnsi="Times New Roman"/>
      <w:bCs/>
      <w:sz w:val="28"/>
      <w:szCs w:val="20"/>
    </w:rPr>
  </w:style>
  <w:style w:type="paragraph" w:styleId="afffffff5">
    <w:name w:val="table of authorities"/>
    <w:basedOn w:val="a2"/>
    <w:next w:val="a2"/>
    <w:uiPriority w:val="99"/>
    <w:semiHidden/>
    <w:unhideWhenUsed/>
    <w:rsid w:val="001E0700"/>
    <w:pPr>
      <w:widowControl/>
      <w:spacing w:line="360" w:lineRule="auto"/>
      <w:ind w:left="240" w:hanging="240"/>
    </w:pPr>
    <w:rPr>
      <w:rFonts w:ascii="Tahoma" w:eastAsia="Times New Roman" w:hAnsi="Tahoma" w:cs="Times New Roman"/>
      <w:sz w:val="28"/>
      <w:szCs w:val="20"/>
      <w:lang w:eastAsia="ru-RU"/>
    </w:rPr>
  </w:style>
  <w:style w:type="paragraph" w:styleId="afffffff6">
    <w:name w:val="Revision"/>
    <w:uiPriority w:val="99"/>
    <w:semiHidden/>
    <w:rsid w:val="001E0700"/>
    <w:pPr>
      <w:spacing w:after="0" w:line="240" w:lineRule="auto"/>
    </w:pPr>
    <w:rPr>
      <w:rFonts w:ascii="Times New Roman" w:eastAsia="Times New Roman" w:hAnsi="Times New Roman" w:cs="Times New Roman"/>
      <w:sz w:val="24"/>
      <w:szCs w:val="24"/>
      <w:lang w:eastAsia="ru-RU"/>
    </w:rPr>
  </w:style>
  <w:style w:type="character" w:customStyle="1" w:styleId="afffffff7">
    <w:name w:val="Колонтитул_"/>
    <w:link w:val="afffffff8"/>
    <w:uiPriority w:val="99"/>
    <w:locked/>
    <w:rsid w:val="001E0700"/>
    <w:rPr>
      <w:shd w:val="clear" w:color="auto" w:fill="FFFFFF"/>
    </w:rPr>
  </w:style>
  <w:style w:type="paragraph" w:customStyle="1" w:styleId="afffffff8">
    <w:name w:val="Колонтитул"/>
    <w:basedOn w:val="a2"/>
    <w:link w:val="afffffff7"/>
    <w:uiPriority w:val="99"/>
    <w:rsid w:val="001E0700"/>
    <w:pPr>
      <w:widowControl/>
      <w:shd w:val="clear" w:color="auto" w:fill="FFFFFF"/>
      <w:spacing w:line="240" w:lineRule="auto"/>
      <w:ind w:firstLine="0"/>
      <w:jc w:val="left"/>
    </w:pPr>
    <w:rPr>
      <w:rFonts w:asciiTheme="minorHAnsi" w:hAnsiTheme="minorHAnsi"/>
      <w:sz w:val="22"/>
    </w:rPr>
  </w:style>
  <w:style w:type="paragraph" w:customStyle="1" w:styleId="afffffff9">
    <w:name w:val="Обычный без отступов"/>
    <w:basedOn w:val="a2"/>
    <w:uiPriority w:val="99"/>
    <w:semiHidden/>
    <w:rsid w:val="001E0700"/>
    <w:pPr>
      <w:widowControl/>
      <w:spacing w:line="240" w:lineRule="auto"/>
      <w:ind w:firstLine="0"/>
      <w:jc w:val="left"/>
    </w:pPr>
    <w:rPr>
      <w:rFonts w:eastAsia="Times New Roman" w:cs="Times New Roman"/>
      <w:szCs w:val="24"/>
      <w:lang w:eastAsia="ru-RU"/>
    </w:rPr>
  </w:style>
  <w:style w:type="character" w:customStyle="1" w:styleId="BodyTextIndentChar">
    <w:name w:val="Body Text Indent Char"/>
    <w:uiPriority w:val="99"/>
    <w:semiHidden/>
    <w:locked/>
    <w:rsid w:val="001E0700"/>
    <w:rPr>
      <w:rFonts w:ascii="Calibri" w:hAnsi="Calibri" w:hint="default"/>
      <w:sz w:val="22"/>
      <w:lang w:val="ru-RU" w:eastAsia="en-US"/>
    </w:rPr>
  </w:style>
  <w:style w:type="character" w:customStyle="1" w:styleId="afffffffa">
    <w:name w:val="Подпись к картинке"/>
    <w:uiPriority w:val="99"/>
    <w:rsid w:val="001E0700"/>
    <w:rPr>
      <w:sz w:val="27"/>
      <w:shd w:val="clear" w:color="auto" w:fill="FFFFFF"/>
    </w:rPr>
  </w:style>
  <w:style w:type="character" w:customStyle="1" w:styleId="PlainTextChar">
    <w:name w:val="Plain Text Char"/>
    <w:aliases w:val="Знак Знак Знак Знак Знак Знак Знак Знак Знак Char,Знак4 Char"/>
    <w:uiPriority w:val="99"/>
    <w:semiHidden/>
    <w:rsid w:val="001E0700"/>
    <w:rPr>
      <w:rFonts w:ascii="Courier New" w:hAnsi="Courier New" w:cs="Courier New" w:hint="default"/>
      <w:bCs/>
      <w:sz w:val="20"/>
      <w:szCs w:val="20"/>
    </w:rPr>
  </w:style>
  <w:style w:type="character" w:customStyle="1" w:styleId="215">
    <w:name w:val="Заголовок 2 Знак1"/>
    <w:aliases w:val="Reset numbering Знак1"/>
    <w:uiPriority w:val="9"/>
    <w:semiHidden/>
    <w:rsid w:val="001E0700"/>
    <w:rPr>
      <w:rFonts w:ascii="Cambria" w:hAnsi="Cambria" w:hint="default"/>
      <w:b/>
      <w:bCs w:val="0"/>
      <w:color w:val="4F81BD"/>
      <w:sz w:val="26"/>
    </w:rPr>
  </w:style>
  <w:style w:type="character" w:customStyle="1" w:styleId="1ffe">
    <w:name w:val="Текст Знак1"/>
    <w:aliases w:val="Знак Знак2,Знак Знак Знак Знак Знак Знак Знак Знак Знак Знак1"/>
    <w:uiPriority w:val="99"/>
    <w:semiHidden/>
    <w:rsid w:val="001E0700"/>
    <w:rPr>
      <w:rFonts w:ascii="Consolas" w:hAnsi="Consolas" w:cs="Consolas" w:hint="default"/>
      <w:sz w:val="21"/>
    </w:rPr>
  </w:style>
  <w:style w:type="character" w:customStyle="1" w:styleId="1fff">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uiPriority w:val="99"/>
    <w:semiHidden/>
    <w:rsid w:val="001E0700"/>
    <w:rPr>
      <w:rFonts w:ascii="Arial Unicode MS" w:eastAsia="Arial Unicode MS" w:hAnsi="Arial Unicode MS" w:cs="Arial Unicode MS" w:hint="eastAsia"/>
      <w:color w:val="000000"/>
      <w:sz w:val="24"/>
      <w:lang w:eastAsia="ru-RU"/>
    </w:rPr>
  </w:style>
  <w:style w:type="table" w:styleId="1fff0">
    <w:name w:val="Table Classic 1"/>
    <w:basedOn w:val="a4"/>
    <w:uiPriority w:val="99"/>
    <w:semiHidden/>
    <w:unhideWhenUsed/>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f">
    <w:name w:val="Классическая таблица 11"/>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1">
    <w:name w:val="Сетка таблицы21111"/>
    <w:uiPriority w:val="99"/>
    <w:rsid w:val="001E0700"/>
    <w:pPr>
      <w:spacing w:after="0" w:line="240" w:lineRule="auto"/>
      <w:ind w:firstLine="680"/>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1E0700"/>
    <w:pPr>
      <w:spacing w:after="0" w:line="240" w:lineRule="auto"/>
      <w:ind w:firstLine="680"/>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Классическая таблица 12"/>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4">
    <w:name w:val="Классическая таблица 111"/>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520">
    <w:name w:val="Сетка таблицы52"/>
    <w:uiPriority w:val="99"/>
    <w:rsid w:val="001E0700"/>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
    <w:uiPriority w:val="99"/>
    <w:rsid w:val="001E0700"/>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0">
    <w:name w:val="Сетка таблицы62"/>
    <w:uiPriority w:val="99"/>
    <w:rsid w:val="001E0700"/>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uiPriority w:val="99"/>
    <w:rsid w:val="001E070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Классическая таблица 13"/>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20">
    <w:name w:val="Классическая таблица 112"/>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12">
    <w:name w:val="Классическая таблица 121"/>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10">
    <w:name w:val="Классическая таблица 1111"/>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numbering" w:customStyle="1" w:styleId="2211">
    <w:name w:val="Нет списка221"/>
    <w:next w:val="a5"/>
    <w:uiPriority w:val="99"/>
    <w:semiHidden/>
    <w:unhideWhenUsed/>
    <w:rsid w:val="001E0700"/>
  </w:style>
  <w:style w:type="numbering" w:customStyle="1" w:styleId="1111110">
    <w:name w:val="Нет списка111111"/>
    <w:next w:val="a5"/>
    <w:uiPriority w:val="99"/>
    <w:semiHidden/>
    <w:unhideWhenUsed/>
    <w:rsid w:val="001E0700"/>
  </w:style>
  <w:style w:type="character" w:customStyle="1" w:styleId="414">
    <w:name w:val="Заголовок 4 Знак1"/>
    <w:basedOn w:val="a3"/>
    <w:uiPriority w:val="9"/>
    <w:semiHidden/>
    <w:rsid w:val="001E0700"/>
    <w:rPr>
      <w:rFonts w:ascii="Cambria" w:eastAsia="Times New Roman" w:hAnsi="Cambria" w:cs="Times New Roman"/>
      <w:b/>
      <w:bCs/>
      <w:i/>
      <w:iCs/>
      <w:color w:val="4F81BD"/>
    </w:rPr>
  </w:style>
  <w:style w:type="paragraph" w:customStyle="1" w:styleId="Style81">
    <w:name w:val="Style81"/>
    <w:basedOn w:val="a2"/>
    <w:uiPriority w:val="99"/>
    <w:rsid w:val="001E0700"/>
    <w:pPr>
      <w:suppressAutoHyphens/>
      <w:autoSpaceDE w:val="0"/>
      <w:autoSpaceDN w:val="0"/>
      <w:spacing w:line="240" w:lineRule="auto"/>
      <w:ind w:firstLine="0"/>
      <w:jc w:val="left"/>
    </w:pPr>
    <w:rPr>
      <w:rFonts w:eastAsia="Arial Unicode MS" w:cs="Times New Roman"/>
      <w:kern w:val="3"/>
      <w:szCs w:val="24"/>
      <w:lang w:eastAsia="zh-CN" w:bidi="hi-IN"/>
    </w:rPr>
  </w:style>
  <w:style w:type="paragraph" w:customStyle="1" w:styleId="afffffffb">
    <w:name w:val="???????"/>
    <w:uiPriority w:val="99"/>
    <w:rsid w:val="001E0700"/>
    <w:pPr>
      <w:widowControl w:val="0"/>
      <w:suppressAutoHyphens/>
      <w:autoSpaceDE w:val="0"/>
      <w:spacing w:after="0" w:line="200" w:lineRule="atLeast"/>
    </w:pPr>
    <w:rPr>
      <w:rFonts w:ascii="Mangal" w:eastAsia="Times New Roman" w:hAnsi="Mangal" w:cs="Mangal"/>
      <w:kern w:val="2"/>
      <w:sz w:val="36"/>
      <w:szCs w:val="36"/>
      <w:lang w:eastAsia="hi-IN" w:bidi="hi-IN"/>
    </w:rPr>
  </w:style>
  <w:style w:type="paragraph" w:customStyle="1" w:styleId="1fff1">
    <w:name w:val="экфи1"/>
    <w:basedOn w:val="a2"/>
    <w:uiPriority w:val="99"/>
    <w:rsid w:val="001E0700"/>
    <w:pPr>
      <w:widowControl/>
      <w:spacing w:line="360" w:lineRule="auto"/>
      <w:ind w:firstLine="720"/>
    </w:pPr>
    <w:rPr>
      <w:rFonts w:eastAsia="Times New Roman" w:cs="Times New Roman"/>
      <w:szCs w:val="20"/>
      <w:lang w:eastAsia="ru-RU"/>
    </w:rPr>
  </w:style>
  <w:style w:type="paragraph" w:customStyle="1" w:styleId="textreview1">
    <w:name w:val="text_review1"/>
    <w:basedOn w:val="a2"/>
    <w:uiPriority w:val="99"/>
    <w:rsid w:val="001E0700"/>
    <w:pPr>
      <w:widowControl/>
      <w:pBdr>
        <w:bottom w:val="single" w:sz="8" w:space="0" w:color="F0F0F0"/>
      </w:pBdr>
      <w:spacing w:before="94" w:after="224" w:line="240" w:lineRule="auto"/>
      <w:ind w:firstLine="0"/>
      <w:jc w:val="left"/>
    </w:pPr>
    <w:rPr>
      <w:rFonts w:eastAsia="Times New Roman" w:cs="Times New Roman"/>
      <w:caps/>
      <w:szCs w:val="24"/>
      <w:lang w:eastAsia="ru-RU"/>
    </w:rPr>
  </w:style>
  <w:style w:type="paragraph" w:customStyle="1" w:styleId="font9">
    <w:name w:val="font9"/>
    <w:basedOn w:val="a2"/>
    <w:uiPriority w:val="99"/>
    <w:rsid w:val="001E0700"/>
    <w:pPr>
      <w:widowControl/>
      <w:spacing w:before="100" w:beforeAutospacing="1" w:after="100" w:afterAutospacing="1" w:line="240" w:lineRule="auto"/>
      <w:ind w:firstLine="0"/>
      <w:jc w:val="left"/>
    </w:pPr>
    <w:rPr>
      <w:rFonts w:eastAsia="Times New Roman" w:cs="Times New Roman"/>
      <w:b/>
      <w:bCs/>
      <w:color w:val="000000"/>
      <w:szCs w:val="24"/>
      <w:u w:val="single"/>
      <w:lang w:eastAsia="ru-RU"/>
    </w:rPr>
  </w:style>
  <w:style w:type="paragraph" w:customStyle="1" w:styleId="xl143">
    <w:name w:val="xl143"/>
    <w:basedOn w:val="a2"/>
    <w:rsid w:val="001E0700"/>
    <w:pPr>
      <w:widowControl/>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44">
    <w:name w:val="xl144"/>
    <w:basedOn w:val="a2"/>
    <w:rsid w:val="001E0700"/>
    <w:pPr>
      <w:widowControl/>
      <w:pBdr>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45">
    <w:name w:val="xl145"/>
    <w:basedOn w:val="a2"/>
    <w:rsid w:val="001E0700"/>
    <w:pPr>
      <w:widowControl/>
      <w:pBdr>
        <w:left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46">
    <w:name w:val="xl146"/>
    <w:basedOn w:val="a2"/>
    <w:rsid w:val="001E0700"/>
    <w:pPr>
      <w:widowControl/>
      <w:pBdr>
        <w:top w:val="single" w:sz="4" w:space="0" w:color="auto"/>
        <w:lef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47">
    <w:name w:val="xl147"/>
    <w:basedOn w:val="a2"/>
    <w:rsid w:val="001E0700"/>
    <w:pPr>
      <w:widowControl/>
      <w:pBdr>
        <w:lef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48">
    <w:name w:val="xl148"/>
    <w:basedOn w:val="a2"/>
    <w:rsid w:val="001E0700"/>
    <w:pPr>
      <w:widowControl/>
      <w:pBdr>
        <w:left w:val="single" w:sz="4" w:space="0" w:color="auto"/>
        <w:bottom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49">
    <w:name w:val="xl149"/>
    <w:basedOn w:val="a2"/>
    <w:rsid w:val="001E0700"/>
    <w:pPr>
      <w:widowControl/>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0">
    <w:name w:val="xl150"/>
    <w:basedOn w:val="a2"/>
    <w:rsid w:val="001E0700"/>
    <w:pPr>
      <w:widowControl/>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1">
    <w:name w:val="xl151"/>
    <w:basedOn w:val="a2"/>
    <w:rsid w:val="001E0700"/>
    <w:pPr>
      <w:widowControl/>
      <w:pBdr>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2">
    <w:name w:val="xl152"/>
    <w:basedOn w:val="a2"/>
    <w:rsid w:val="001E0700"/>
    <w:pPr>
      <w:widowControl/>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3">
    <w:name w:val="xl153"/>
    <w:basedOn w:val="a2"/>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54">
    <w:name w:val="xl154"/>
    <w:basedOn w:val="a2"/>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55">
    <w:name w:val="xl155"/>
    <w:basedOn w:val="a2"/>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6">
    <w:name w:val="xl156"/>
    <w:basedOn w:val="a2"/>
    <w:rsid w:val="001E0700"/>
    <w:pPr>
      <w:widowControl/>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57">
    <w:name w:val="xl157"/>
    <w:basedOn w:val="a2"/>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i/>
      <w:iCs/>
      <w:color w:val="000000"/>
      <w:szCs w:val="24"/>
      <w:u w:val="single"/>
      <w:lang w:eastAsia="ru-RU"/>
    </w:rPr>
  </w:style>
  <w:style w:type="paragraph" w:customStyle="1" w:styleId="xl158">
    <w:name w:val="xl158"/>
    <w:basedOn w:val="a2"/>
    <w:rsid w:val="001E0700"/>
    <w:pPr>
      <w:widowControl/>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i/>
      <w:iCs/>
      <w:color w:val="000000"/>
      <w:szCs w:val="24"/>
      <w:u w:val="single"/>
      <w:lang w:eastAsia="ru-RU"/>
    </w:rPr>
  </w:style>
  <w:style w:type="paragraph" w:customStyle="1" w:styleId="xl159">
    <w:name w:val="xl159"/>
    <w:basedOn w:val="a2"/>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i/>
      <w:iCs/>
      <w:color w:val="000000"/>
      <w:szCs w:val="24"/>
      <w:u w:val="single"/>
      <w:lang w:eastAsia="ru-RU"/>
    </w:rPr>
  </w:style>
  <w:style w:type="paragraph" w:customStyle="1" w:styleId="xl160">
    <w:name w:val="xl160"/>
    <w:basedOn w:val="a2"/>
    <w:rsid w:val="001E0700"/>
    <w:pPr>
      <w:widowControl/>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61">
    <w:name w:val="xl161"/>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162">
    <w:name w:val="xl162"/>
    <w:basedOn w:val="a2"/>
    <w:rsid w:val="001E0700"/>
    <w:pPr>
      <w:widowControl/>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63">
    <w:name w:val="xl163"/>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customStyle="1" w:styleId="xl164">
    <w:name w:val="xl164"/>
    <w:basedOn w:val="a2"/>
    <w:rsid w:val="001E0700"/>
    <w:pPr>
      <w:widowControl/>
      <w:pBdr>
        <w:left w:val="single" w:sz="4" w:space="0" w:color="auto"/>
        <w:bottom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65">
    <w:name w:val="xl165"/>
    <w:basedOn w:val="a2"/>
    <w:rsid w:val="001E0700"/>
    <w:pPr>
      <w:widowControl/>
      <w:pBdr>
        <w:left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66">
    <w:name w:val="xl16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67">
    <w:name w:val="xl167"/>
    <w:basedOn w:val="a2"/>
    <w:rsid w:val="001E0700"/>
    <w:pPr>
      <w:widowControl/>
      <w:pBdr>
        <w:left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u w:val="single"/>
      <w:lang w:eastAsia="ru-RU"/>
    </w:rPr>
  </w:style>
  <w:style w:type="paragraph" w:customStyle="1" w:styleId="xl168">
    <w:name w:val="xl168"/>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u w:val="single"/>
      <w:lang w:eastAsia="ru-RU"/>
    </w:rPr>
  </w:style>
  <w:style w:type="paragraph" w:customStyle="1" w:styleId="xl169">
    <w:name w:val="xl169"/>
    <w:basedOn w:val="a2"/>
    <w:rsid w:val="001E0700"/>
    <w:pPr>
      <w:widowControl/>
      <w:pBdr>
        <w:left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70">
    <w:name w:val="xl170"/>
    <w:basedOn w:val="a2"/>
    <w:uiPriority w:val="99"/>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71">
    <w:name w:val="xl171"/>
    <w:basedOn w:val="a2"/>
    <w:uiPriority w:val="99"/>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72">
    <w:name w:val="xl172"/>
    <w:basedOn w:val="a2"/>
    <w:uiPriority w:val="99"/>
    <w:rsid w:val="001E0700"/>
    <w:pPr>
      <w:widowControl/>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73">
    <w:name w:val="xl173"/>
    <w:basedOn w:val="a2"/>
    <w:uiPriority w:val="99"/>
    <w:rsid w:val="001E0700"/>
    <w:pPr>
      <w:widowControl/>
      <w:pBdr>
        <w:top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74">
    <w:name w:val="xl174"/>
    <w:basedOn w:val="a2"/>
    <w:uiPriority w:val="99"/>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75">
    <w:name w:val="xl175"/>
    <w:basedOn w:val="a2"/>
    <w:uiPriority w:val="99"/>
    <w:rsid w:val="001E0700"/>
    <w:pPr>
      <w:widowControl/>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76">
    <w:name w:val="xl176"/>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77">
    <w:name w:val="xl177"/>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78">
    <w:name w:val="xl178"/>
    <w:basedOn w:val="a2"/>
    <w:uiPriority w:val="99"/>
    <w:rsid w:val="001E0700"/>
    <w:pPr>
      <w:widowControl/>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79">
    <w:name w:val="xl179"/>
    <w:basedOn w:val="a2"/>
    <w:uiPriority w:val="99"/>
    <w:rsid w:val="001E0700"/>
    <w:pPr>
      <w:widowControl/>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80">
    <w:name w:val="xl180"/>
    <w:basedOn w:val="a2"/>
    <w:uiPriority w:val="99"/>
    <w:rsid w:val="001E0700"/>
    <w:pPr>
      <w:widowControl/>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81">
    <w:name w:val="xl181"/>
    <w:basedOn w:val="a2"/>
    <w:uiPriority w:val="99"/>
    <w:rsid w:val="001E0700"/>
    <w:pPr>
      <w:widowControl/>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82">
    <w:name w:val="xl182"/>
    <w:basedOn w:val="a2"/>
    <w:uiPriority w:val="99"/>
    <w:rsid w:val="001E0700"/>
    <w:pPr>
      <w:widowControl/>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183">
    <w:name w:val="xl183"/>
    <w:basedOn w:val="a2"/>
    <w:uiPriority w:val="99"/>
    <w:rsid w:val="001E0700"/>
    <w:pPr>
      <w:widowControl/>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184">
    <w:name w:val="xl184"/>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u w:val="single"/>
      <w:lang w:eastAsia="ru-RU"/>
    </w:rPr>
  </w:style>
  <w:style w:type="paragraph" w:customStyle="1" w:styleId="xl185">
    <w:name w:val="xl185"/>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86">
    <w:name w:val="xl186"/>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87">
    <w:name w:val="xl187"/>
    <w:basedOn w:val="a2"/>
    <w:uiPriority w:val="99"/>
    <w:rsid w:val="001E0700"/>
    <w:pPr>
      <w:widowControl/>
      <w:pBdr>
        <w:top w:val="single" w:sz="4" w:space="0" w:color="auto"/>
        <w:lef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88">
    <w:name w:val="xl188"/>
    <w:basedOn w:val="a2"/>
    <w:uiPriority w:val="99"/>
    <w:rsid w:val="001E0700"/>
    <w:pPr>
      <w:widowControl/>
      <w:pBdr>
        <w:lef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89">
    <w:name w:val="xl189"/>
    <w:basedOn w:val="a2"/>
    <w:uiPriority w:val="99"/>
    <w:rsid w:val="001E0700"/>
    <w:pPr>
      <w:widowControl/>
      <w:pBdr>
        <w:left w:val="single" w:sz="4" w:space="0" w:color="auto"/>
        <w:bottom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90">
    <w:name w:val="xl190"/>
    <w:basedOn w:val="a2"/>
    <w:uiPriority w:val="99"/>
    <w:rsid w:val="001E0700"/>
    <w:pPr>
      <w:widowControl/>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91">
    <w:name w:val="xl191"/>
    <w:basedOn w:val="a2"/>
    <w:uiPriority w:val="99"/>
    <w:rsid w:val="001E0700"/>
    <w:pPr>
      <w:widowControl/>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92">
    <w:name w:val="xl192"/>
    <w:basedOn w:val="a2"/>
    <w:uiPriority w:val="99"/>
    <w:rsid w:val="001E0700"/>
    <w:pPr>
      <w:widowControl/>
      <w:pBdr>
        <w:top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93">
    <w:name w:val="xl193"/>
    <w:basedOn w:val="a2"/>
    <w:uiPriority w:val="99"/>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94">
    <w:name w:val="xl194"/>
    <w:basedOn w:val="a2"/>
    <w:uiPriority w:val="99"/>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95">
    <w:name w:val="xl195"/>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96">
    <w:name w:val="xl196"/>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u w:val="single"/>
      <w:lang w:eastAsia="ru-RU"/>
    </w:rPr>
  </w:style>
  <w:style w:type="paragraph" w:customStyle="1" w:styleId="65">
    <w:name w:val="6Заглавие Знак Знак"/>
    <w:basedOn w:val="a2"/>
    <w:uiPriority w:val="99"/>
    <w:rsid w:val="001E0700"/>
    <w:pPr>
      <w:widowControl/>
      <w:suppressAutoHyphens/>
      <w:spacing w:line="240" w:lineRule="auto"/>
      <w:ind w:firstLine="0"/>
      <w:jc w:val="center"/>
    </w:pPr>
    <w:rPr>
      <w:rFonts w:eastAsia="Batang" w:cs="Times New Roman"/>
      <w:b/>
      <w:bCs/>
      <w:sz w:val="26"/>
      <w:szCs w:val="26"/>
      <w:lang w:eastAsia="ar-SA"/>
    </w:rPr>
  </w:style>
  <w:style w:type="paragraph" w:customStyle="1" w:styleId="S2">
    <w:name w:val="S_Обычный жирный"/>
    <w:basedOn w:val="a2"/>
    <w:link w:val="S3"/>
    <w:uiPriority w:val="99"/>
    <w:qFormat/>
    <w:rsid w:val="001E0700"/>
    <w:pPr>
      <w:widowControl/>
      <w:spacing w:line="240" w:lineRule="auto"/>
    </w:pPr>
    <w:rPr>
      <w:rFonts w:eastAsia="Times New Roman" w:cs="Times New Roman"/>
      <w:sz w:val="28"/>
      <w:szCs w:val="24"/>
      <w:lang w:eastAsia="ru-RU"/>
    </w:rPr>
  </w:style>
  <w:style w:type="paragraph" w:customStyle="1" w:styleId="afffffffc">
    <w:name w:val="Содержимое таблицы"/>
    <w:basedOn w:val="a2"/>
    <w:uiPriority w:val="99"/>
    <w:rsid w:val="001E0700"/>
    <w:pPr>
      <w:suppressLineNumbers/>
      <w:suppressAutoHyphens/>
      <w:autoSpaceDE w:val="0"/>
      <w:spacing w:line="240" w:lineRule="auto"/>
      <w:ind w:firstLine="0"/>
      <w:jc w:val="left"/>
    </w:pPr>
    <w:rPr>
      <w:rFonts w:ascii="Arial" w:eastAsia="Times New Roman" w:hAnsi="Arial" w:cs="Arial"/>
      <w:sz w:val="20"/>
      <w:szCs w:val="20"/>
      <w:lang w:eastAsia="ar-SA"/>
    </w:rPr>
  </w:style>
  <w:style w:type="character" w:customStyle="1" w:styleId="1fff2">
    <w:name w:val="Слабая ссылка1"/>
    <w:basedOn w:val="a3"/>
    <w:uiPriority w:val="31"/>
    <w:rsid w:val="001E0700"/>
    <w:rPr>
      <w:smallCaps/>
      <w:color w:val="C0504D"/>
      <w:u w:val="single"/>
    </w:rPr>
  </w:style>
  <w:style w:type="character" w:customStyle="1" w:styleId="FontStyle158">
    <w:name w:val="Font Style158"/>
    <w:rsid w:val="001E0700"/>
    <w:rPr>
      <w:rFonts w:ascii="Times New Roman" w:eastAsia="Times New Roman" w:hAnsi="Times New Roman" w:cs="Times New Roman" w:hint="default"/>
      <w:color w:val="auto"/>
      <w:sz w:val="26"/>
      <w:lang w:val="ru-RU" w:eastAsia="zh-CN"/>
    </w:rPr>
  </w:style>
  <w:style w:type="character" w:customStyle="1" w:styleId="FontStyle157">
    <w:name w:val="Font Style157"/>
    <w:rsid w:val="001E0700"/>
    <w:rPr>
      <w:rFonts w:ascii="Times New Roman" w:eastAsia="Times New Roman" w:hAnsi="Times New Roman" w:cs="Times New Roman" w:hint="default"/>
      <w:b/>
      <w:bCs w:val="0"/>
      <w:color w:val="auto"/>
      <w:sz w:val="26"/>
      <w:lang w:val="ru-RU" w:eastAsia="zh-CN"/>
    </w:rPr>
  </w:style>
  <w:style w:type="character" w:customStyle="1" w:styleId="1fff3">
    <w:name w:val="Текст выноски Знак1"/>
    <w:basedOn w:val="a3"/>
    <w:uiPriority w:val="99"/>
    <w:semiHidden/>
    <w:rsid w:val="001E0700"/>
    <w:rPr>
      <w:rFonts w:ascii="Tahoma" w:eastAsia="Times New Roman" w:hAnsi="Tahoma" w:cs="Tahoma" w:hint="default"/>
      <w:sz w:val="16"/>
      <w:szCs w:val="16"/>
      <w:lang w:eastAsia="ru-RU"/>
    </w:rPr>
  </w:style>
  <w:style w:type="table" w:customStyle="1" w:styleId="720">
    <w:name w:val="Сетка таблицы72"/>
    <w:basedOn w:val="a4"/>
    <w:next w:val="a6"/>
    <w:uiPriority w:val="59"/>
    <w:rsid w:val="001E070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ветлая заливка - Акцент 41"/>
    <w:basedOn w:val="a4"/>
    <w:next w:val="-4"/>
    <w:uiPriority w:val="60"/>
    <w:rsid w:val="001E0700"/>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1310">
    <w:name w:val="Сетка таблицы131"/>
    <w:basedOn w:val="a4"/>
    <w:uiPriority w:val="59"/>
    <w:rsid w:val="001E070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
    <w:name w:val="Сетка таблицы231"/>
    <w:basedOn w:val="a4"/>
    <w:uiPriority w:val="59"/>
    <w:rsid w:val="001E070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
    <w:name w:val="Сетка таблицы322"/>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4"/>
    <w:uiPriority w:val="59"/>
    <w:rsid w:val="001E070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0">
    <w:name w:val="Сетка таблицы511"/>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6">
    <w:name w:val="Слабая ссылка2"/>
    <w:basedOn w:val="a3"/>
    <w:uiPriority w:val="31"/>
    <w:rsid w:val="001E0700"/>
    <w:rPr>
      <w:smallCaps/>
      <w:color w:val="C0504D"/>
      <w:u w:val="single"/>
    </w:rPr>
  </w:style>
  <w:style w:type="table" w:customStyle="1" w:styleId="-42">
    <w:name w:val="Светлая заливка - Акцент 42"/>
    <w:basedOn w:val="a4"/>
    <w:next w:val="-4"/>
    <w:uiPriority w:val="60"/>
    <w:rsid w:val="001E0700"/>
    <w:pPr>
      <w:spacing w:after="0" w:line="240" w:lineRule="auto"/>
    </w:pPr>
    <w:rPr>
      <w:rFonts w:ascii="Calibri" w:eastAsia="Calibri" w:hAnsi="Calibri"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11pt">
    <w:name w:val="Основной текст (2) + 11 pt"/>
    <w:basedOn w:val="2f3"/>
    <w:rsid w:val="001E0700"/>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numbering" w:customStyle="1" w:styleId="3111">
    <w:name w:val="Нет списка311"/>
    <w:next w:val="a5"/>
    <w:uiPriority w:val="99"/>
    <w:semiHidden/>
    <w:unhideWhenUsed/>
    <w:rsid w:val="001E0700"/>
  </w:style>
  <w:style w:type="numbering" w:customStyle="1" w:styleId="12110">
    <w:name w:val="Нет списка1211"/>
    <w:next w:val="a5"/>
    <w:uiPriority w:val="99"/>
    <w:semiHidden/>
    <w:unhideWhenUsed/>
    <w:rsid w:val="001E0700"/>
  </w:style>
  <w:style w:type="numbering" w:customStyle="1" w:styleId="1111111">
    <w:name w:val="Нет списка1111111"/>
    <w:next w:val="a5"/>
    <w:uiPriority w:val="99"/>
    <w:semiHidden/>
    <w:unhideWhenUsed/>
    <w:rsid w:val="001E0700"/>
  </w:style>
  <w:style w:type="numbering" w:customStyle="1" w:styleId="11f0">
    <w:name w:val="Стиль11"/>
    <w:rsid w:val="001E0700"/>
  </w:style>
  <w:style w:type="numbering" w:customStyle="1" w:styleId="21112">
    <w:name w:val="Нет списка2111"/>
    <w:next w:val="a5"/>
    <w:uiPriority w:val="99"/>
    <w:semiHidden/>
    <w:unhideWhenUsed/>
    <w:rsid w:val="001E0700"/>
  </w:style>
  <w:style w:type="numbering" w:customStyle="1" w:styleId="11111111">
    <w:name w:val="Нет списка11111111"/>
    <w:next w:val="a5"/>
    <w:uiPriority w:val="99"/>
    <w:semiHidden/>
    <w:unhideWhenUsed/>
    <w:rsid w:val="001E0700"/>
  </w:style>
  <w:style w:type="table" w:customStyle="1" w:styleId="-421">
    <w:name w:val="Светлая заливка - Акцент 421"/>
    <w:basedOn w:val="a4"/>
    <w:next w:val="-4"/>
    <w:uiPriority w:val="60"/>
    <w:rsid w:val="001E0700"/>
    <w:pPr>
      <w:spacing w:after="0" w:line="240" w:lineRule="auto"/>
    </w:pPr>
    <w:rPr>
      <w:rFonts w:ascii="Calibri" w:eastAsia="Calibri" w:hAnsi="Calibri"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f7">
    <w:name w:val="Основной текст Знак2"/>
    <w:basedOn w:val="a3"/>
    <w:uiPriority w:val="99"/>
    <w:semiHidden/>
    <w:rsid w:val="001E0700"/>
  </w:style>
  <w:style w:type="table" w:customStyle="1" w:styleId="-43">
    <w:name w:val="Светлая заливка - Акцент 43"/>
    <w:basedOn w:val="a4"/>
    <w:next w:val="-4"/>
    <w:uiPriority w:val="60"/>
    <w:rsid w:val="001E0700"/>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numbering" w:customStyle="1" w:styleId="4112">
    <w:name w:val="Нет списка411"/>
    <w:next w:val="a5"/>
    <w:uiPriority w:val="99"/>
    <w:semiHidden/>
    <w:unhideWhenUsed/>
    <w:rsid w:val="001E0700"/>
  </w:style>
  <w:style w:type="numbering" w:customStyle="1" w:styleId="1311">
    <w:name w:val="Нет списка131"/>
    <w:next w:val="a5"/>
    <w:uiPriority w:val="99"/>
    <w:semiHidden/>
    <w:unhideWhenUsed/>
    <w:rsid w:val="001E0700"/>
  </w:style>
  <w:style w:type="numbering" w:customStyle="1" w:styleId="1121">
    <w:name w:val="Нет списка112"/>
    <w:next w:val="a5"/>
    <w:uiPriority w:val="99"/>
    <w:semiHidden/>
    <w:unhideWhenUsed/>
    <w:rsid w:val="001E0700"/>
  </w:style>
  <w:style w:type="numbering" w:customStyle="1" w:styleId="125">
    <w:name w:val="Стиль12"/>
    <w:rsid w:val="001E0700"/>
  </w:style>
  <w:style w:type="numbering" w:customStyle="1" w:styleId="22110">
    <w:name w:val="Нет списка2211"/>
    <w:next w:val="a5"/>
    <w:uiPriority w:val="99"/>
    <w:semiHidden/>
    <w:unhideWhenUsed/>
    <w:rsid w:val="001E0700"/>
  </w:style>
  <w:style w:type="numbering" w:customStyle="1" w:styleId="11120">
    <w:name w:val="Нет списка1112"/>
    <w:next w:val="a5"/>
    <w:uiPriority w:val="99"/>
    <w:semiHidden/>
    <w:unhideWhenUsed/>
    <w:rsid w:val="001E0700"/>
  </w:style>
  <w:style w:type="table" w:customStyle="1" w:styleId="-44">
    <w:name w:val="Светлая заливка - Акцент 44"/>
    <w:basedOn w:val="a4"/>
    <w:next w:val="-4"/>
    <w:uiPriority w:val="60"/>
    <w:rsid w:val="001E0700"/>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3f3">
    <w:name w:val="Основной текст Знак3"/>
    <w:basedOn w:val="a3"/>
    <w:uiPriority w:val="99"/>
    <w:semiHidden/>
    <w:rsid w:val="001E0700"/>
    <w:rPr>
      <w:rFonts w:ascii="Calibri" w:eastAsia="Times New Roman" w:hAnsi="Calibri" w:cs="Times New Roman"/>
    </w:rPr>
  </w:style>
  <w:style w:type="table" w:customStyle="1" w:styleId="-45">
    <w:name w:val="Светлая заливка - Акцент 45"/>
    <w:basedOn w:val="a4"/>
    <w:next w:val="-4"/>
    <w:uiPriority w:val="60"/>
    <w:rsid w:val="001E0700"/>
    <w:pPr>
      <w:spacing w:after="0" w:line="240" w:lineRule="auto"/>
    </w:pPr>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3f4">
    <w:name w:val="Слабая ссылка3"/>
    <w:basedOn w:val="a3"/>
    <w:uiPriority w:val="31"/>
    <w:rsid w:val="001E0700"/>
    <w:rPr>
      <w:smallCaps/>
      <w:color w:val="C0504D"/>
      <w:u w:val="single"/>
    </w:rPr>
  </w:style>
  <w:style w:type="table" w:customStyle="1" w:styleId="3211">
    <w:name w:val="Сетка таблицы3211"/>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521">
    <w:name w:val="Нет списка52"/>
    <w:next w:val="a5"/>
    <w:uiPriority w:val="99"/>
    <w:semiHidden/>
    <w:unhideWhenUsed/>
    <w:rsid w:val="001E0700"/>
  </w:style>
  <w:style w:type="table" w:customStyle="1" w:styleId="TableNormal12">
    <w:name w:val="Table Normal12"/>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paragraph" w:styleId="1fff4">
    <w:name w:val="index 1"/>
    <w:basedOn w:val="a2"/>
    <w:next w:val="a2"/>
    <w:autoRedefine/>
    <w:uiPriority w:val="99"/>
    <w:semiHidden/>
    <w:unhideWhenUsed/>
    <w:rsid w:val="001E0700"/>
    <w:pPr>
      <w:widowControl/>
      <w:spacing w:line="240" w:lineRule="auto"/>
      <w:ind w:left="200" w:hanging="200"/>
      <w:jc w:val="left"/>
    </w:pPr>
    <w:rPr>
      <w:rFonts w:eastAsia="Times New Roman" w:cs="Times New Roman"/>
      <w:sz w:val="20"/>
      <w:szCs w:val="20"/>
      <w:lang w:eastAsia="ru-RU"/>
    </w:rPr>
  </w:style>
  <w:style w:type="table" w:customStyle="1" w:styleId="240">
    <w:name w:val="Сетка таблицы24"/>
    <w:basedOn w:val="a4"/>
    <w:next w:val="a6"/>
    <w:uiPriority w:val="59"/>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4"/>
    <w:next w:val="a6"/>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d">
    <w:name w:val="Основной т"/>
    <w:basedOn w:val="a2"/>
    <w:uiPriority w:val="99"/>
    <w:rsid w:val="001E0700"/>
    <w:pPr>
      <w:widowControl/>
      <w:spacing w:line="360" w:lineRule="auto"/>
    </w:pPr>
    <w:rPr>
      <w:rFonts w:ascii="Calibri" w:eastAsia="Times New Roman" w:hAnsi="Calibri" w:cs="Times New Roman"/>
      <w:szCs w:val="24"/>
      <w:lang w:eastAsia="ru-RU"/>
    </w:rPr>
  </w:style>
  <w:style w:type="paragraph" w:customStyle="1" w:styleId="SecondSubtitle2">
    <w:name w:val="Second Subtitle 2"/>
    <w:basedOn w:val="20"/>
    <w:link w:val="SecondSubtitle20"/>
    <w:uiPriority w:val="99"/>
    <w:rsid w:val="001E0700"/>
    <w:pPr>
      <w:widowControl/>
      <w:numPr>
        <w:ilvl w:val="0"/>
        <w:numId w:val="0"/>
      </w:numPr>
      <w:spacing w:before="40" w:line="259" w:lineRule="auto"/>
      <w:jc w:val="left"/>
    </w:pPr>
    <w:rPr>
      <w:rFonts w:eastAsia="Times New Roman" w:cs="Times New Roman"/>
    </w:rPr>
  </w:style>
  <w:style w:type="character" w:customStyle="1" w:styleId="SecondSubtitle20">
    <w:name w:val="Second Subtitle 2 Знак"/>
    <w:basedOn w:val="a3"/>
    <w:link w:val="SecondSubtitle2"/>
    <w:uiPriority w:val="99"/>
    <w:locked/>
    <w:rsid w:val="001E0700"/>
    <w:rPr>
      <w:rFonts w:ascii="Times New Roman" w:eastAsia="Times New Roman" w:hAnsi="Times New Roman" w:cs="Times New Roman"/>
      <w:b/>
      <w:bCs/>
      <w:sz w:val="24"/>
      <w:szCs w:val="26"/>
    </w:rPr>
  </w:style>
  <w:style w:type="paragraph" w:customStyle="1" w:styleId="S">
    <w:name w:val="S_Маркированный"/>
    <w:basedOn w:val="a2"/>
    <w:rsid w:val="001E0700"/>
    <w:pPr>
      <w:widowControl/>
      <w:numPr>
        <w:numId w:val="20"/>
      </w:numPr>
      <w:tabs>
        <w:tab w:val="left" w:pos="900"/>
        <w:tab w:val="left" w:pos="993"/>
      </w:tabs>
      <w:suppressAutoHyphens/>
      <w:spacing w:line="360" w:lineRule="auto"/>
    </w:pPr>
    <w:rPr>
      <w:rFonts w:eastAsia="Times New Roman" w:cs="Times New Roman"/>
      <w:szCs w:val="24"/>
      <w:lang w:eastAsia="ar-SA"/>
    </w:rPr>
  </w:style>
  <w:style w:type="table" w:customStyle="1" w:styleId="190">
    <w:name w:val="Сетка таблицы19"/>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e">
    <w:name w:val="Subtitle"/>
    <w:basedOn w:val="3"/>
    <w:next w:val="3"/>
    <w:link w:val="affffffff"/>
    <w:uiPriority w:val="99"/>
    <w:qFormat/>
    <w:rsid w:val="001E0700"/>
    <w:pPr>
      <w:keepNext w:val="0"/>
      <w:keepLines w:val="0"/>
      <w:widowControl/>
      <w:numPr>
        <w:ilvl w:val="0"/>
        <w:numId w:val="0"/>
      </w:numPr>
      <w:spacing w:after="120" w:line="240" w:lineRule="auto"/>
      <w:ind w:firstLine="709"/>
    </w:pPr>
    <w:rPr>
      <w:rFonts w:eastAsia="Times New Roman"/>
      <w:b w:val="0"/>
      <w:szCs w:val="24"/>
      <w:lang w:eastAsia="ru-RU"/>
    </w:rPr>
  </w:style>
  <w:style w:type="character" w:customStyle="1" w:styleId="affffffff">
    <w:name w:val="Подзаголовок Знак"/>
    <w:basedOn w:val="a3"/>
    <w:link w:val="afffffffe"/>
    <w:uiPriority w:val="99"/>
    <w:rsid w:val="001E0700"/>
    <w:rPr>
      <w:rFonts w:ascii="Times New Roman" w:eastAsia="Times New Roman" w:hAnsi="Times New Roman" w:cs="Times New Roman"/>
      <w:bCs/>
      <w:sz w:val="24"/>
      <w:szCs w:val="24"/>
      <w:lang w:eastAsia="ru-RU"/>
    </w:rPr>
  </w:style>
  <w:style w:type="paragraph" w:customStyle="1" w:styleId="affffffff0">
    <w:name w:val="Нормальный (таблица)"/>
    <w:basedOn w:val="a2"/>
    <w:next w:val="a2"/>
    <w:uiPriority w:val="99"/>
    <w:rsid w:val="001E0700"/>
    <w:pPr>
      <w:autoSpaceDE w:val="0"/>
      <w:autoSpaceDN w:val="0"/>
      <w:adjustRightInd w:val="0"/>
      <w:spacing w:line="240" w:lineRule="auto"/>
      <w:ind w:firstLine="0"/>
    </w:pPr>
    <w:rPr>
      <w:rFonts w:ascii="Arial" w:eastAsia="Times New Roman" w:hAnsi="Arial" w:cs="Arial"/>
      <w:szCs w:val="24"/>
      <w:lang w:eastAsia="ru-RU"/>
    </w:rPr>
  </w:style>
  <w:style w:type="paragraph" w:customStyle="1" w:styleId="affffffff1">
    <w:name w:val="Прижатый влево"/>
    <w:basedOn w:val="a2"/>
    <w:next w:val="a2"/>
    <w:uiPriority w:val="99"/>
    <w:rsid w:val="001E0700"/>
    <w:pPr>
      <w:autoSpaceDE w:val="0"/>
      <w:autoSpaceDN w:val="0"/>
      <w:adjustRightInd w:val="0"/>
      <w:spacing w:line="240" w:lineRule="auto"/>
      <w:ind w:firstLine="0"/>
      <w:jc w:val="left"/>
    </w:pPr>
    <w:rPr>
      <w:rFonts w:ascii="Arial" w:eastAsia="Times New Roman" w:hAnsi="Arial" w:cs="Arial"/>
      <w:szCs w:val="24"/>
      <w:lang w:eastAsia="ru-RU"/>
    </w:rPr>
  </w:style>
  <w:style w:type="table" w:customStyle="1" w:styleId="250">
    <w:name w:val="Сетка таблицы25"/>
    <w:basedOn w:val="a4"/>
    <w:next w:val="a6"/>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5"/>
    <w:uiPriority w:val="99"/>
    <w:semiHidden/>
    <w:unhideWhenUsed/>
    <w:rsid w:val="001E0700"/>
  </w:style>
  <w:style w:type="paragraph" w:customStyle="1" w:styleId="AAA">
    <w:name w:val="! AAA !"/>
    <w:link w:val="AAA0"/>
    <w:uiPriority w:val="99"/>
    <w:rsid w:val="001E0700"/>
    <w:pPr>
      <w:spacing w:after="120" w:line="240" w:lineRule="auto"/>
      <w:jc w:val="both"/>
    </w:pPr>
    <w:rPr>
      <w:rFonts w:ascii="Times New Roman" w:eastAsia="Calibri" w:hAnsi="Times New Roman" w:cs="Times New Roman"/>
      <w:sz w:val="16"/>
      <w:lang w:eastAsia="ru-RU"/>
    </w:rPr>
  </w:style>
  <w:style w:type="character" w:customStyle="1" w:styleId="AAA0">
    <w:name w:val="! AAA ! Знак"/>
    <w:link w:val="AAA"/>
    <w:uiPriority w:val="99"/>
    <w:locked/>
    <w:rsid w:val="001E0700"/>
    <w:rPr>
      <w:rFonts w:ascii="Times New Roman" w:eastAsia="Calibri" w:hAnsi="Times New Roman" w:cs="Times New Roman"/>
      <w:sz w:val="16"/>
      <w:lang w:eastAsia="ru-RU"/>
    </w:rPr>
  </w:style>
  <w:style w:type="character" w:customStyle="1" w:styleId="aff9">
    <w:name w:val="Обычный (веб) Знак"/>
    <w:aliases w:val="Обычный (Web)1 Знак,Обычный (Web) Знак"/>
    <w:link w:val="aff8"/>
    <w:uiPriority w:val="99"/>
    <w:locked/>
    <w:rsid w:val="001E0700"/>
    <w:rPr>
      <w:rFonts w:ascii="Times New Roman" w:eastAsia="Times New Roman" w:hAnsi="Times New Roman" w:cs="Times New Roman"/>
      <w:sz w:val="24"/>
      <w:szCs w:val="24"/>
      <w:lang w:eastAsia="ru-RU"/>
    </w:rPr>
  </w:style>
  <w:style w:type="paragraph" w:customStyle="1" w:styleId="216">
    <w:name w:val="Основной текст 21"/>
    <w:basedOn w:val="a2"/>
    <w:uiPriority w:val="99"/>
    <w:rsid w:val="001E0700"/>
    <w:pPr>
      <w:suppressAutoHyphens/>
      <w:spacing w:line="240" w:lineRule="auto"/>
      <w:ind w:firstLine="0"/>
    </w:pPr>
    <w:rPr>
      <w:rFonts w:eastAsia="Times New Roman" w:cs="Times New Roman"/>
      <w:kern w:val="1"/>
      <w:szCs w:val="20"/>
      <w:lang w:eastAsia="ru-RU"/>
    </w:rPr>
  </w:style>
  <w:style w:type="character" w:customStyle="1" w:styleId="TextNPA">
    <w:name w:val="Text NPA"/>
    <w:uiPriority w:val="99"/>
    <w:rsid w:val="001E0700"/>
    <w:rPr>
      <w:rFonts w:ascii="Courier New" w:hAnsi="Courier New"/>
    </w:rPr>
  </w:style>
  <w:style w:type="character" w:customStyle="1" w:styleId="TitleChar">
    <w:name w:val="Title Char"/>
    <w:aliases w:val="Знак Знак12 Char,Знак2 Char"/>
    <w:uiPriority w:val="99"/>
    <w:locked/>
    <w:rsid w:val="001E0700"/>
    <w:rPr>
      <w:b/>
      <w:sz w:val="24"/>
    </w:rPr>
  </w:style>
  <w:style w:type="character" w:customStyle="1" w:styleId="1fff5">
    <w:name w:val="Название Знак1"/>
    <w:basedOn w:val="a3"/>
    <w:uiPriority w:val="99"/>
    <w:rsid w:val="001E0700"/>
    <w:rPr>
      <w:rFonts w:ascii="Cambria" w:hAnsi="Cambria" w:cs="Times New Roman"/>
      <w:color w:val="17365D"/>
      <w:spacing w:val="5"/>
      <w:kern w:val="28"/>
      <w:sz w:val="52"/>
      <w:szCs w:val="52"/>
      <w:lang w:eastAsia="ru-RU"/>
    </w:rPr>
  </w:style>
  <w:style w:type="character" w:customStyle="1" w:styleId="BodyText2Char">
    <w:name w:val="Body Text 2 Char"/>
    <w:uiPriority w:val="99"/>
    <w:locked/>
    <w:rsid w:val="001E0700"/>
    <w:rPr>
      <w:rFonts w:ascii="Calibri" w:hAnsi="Calibri"/>
    </w:rPr>
  </w:style>
  <w:style w:type="character" w:customStyle="1" w:styleId="217">
    <w:name w:val="Основной текст 2 Знак1"/>
    <w:basedOn w:val="a3"/>
    <w:uiPriority w:val="99"/>
    <w:semiHidden/>
    <w:rsid w:val="001E0700"/>
    <w:rPr>
      <w:rFonts w:ascii="Times New Roman" w:hAnsi="Times New Roman" w:cs="Times New Roman"/>
      <w:sz w:val="24"/>
      <w:szCs w:val="24"/>
      <w:lang w:eastAsia="ru-RU"/>
    </w:rPr>
  </w:style>
  <w:style w:type="character" w:customStyle="1" w:styleId="241">
    <w:name w:val="Знак Знак24"/>
    <w:uiPriority w:val="99"/>
    <w:locked/>
    <w:rsid w:val="001E0700"/>
    <w:rPr>
      <w:spacing w:val="4"/>
      <w:sz w:val="28"/>
      <w:lang w:val="ru-RU" w:eastAsia="ru-RU"/>
    </w:rPr>
  </w:style>
  <w:style w:type="paragraph" w:customStyle="1" w:styleId="Standard">
    <w:name w:val="Standard"/>
    <w:uiPriority w:val="99"/>
    <w:rsid w:val="001E0700"/>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S11">
    <w:name w:val="S_Заголовок 1"/>
    <w:basedOn w:val="a2"/>
    <w:uiPriority w:val="99"/>
    <w:rsid w:val="001E0700"/>
    <w:pPr>
      <w:widowControl/>
      <w:tabs>
        <w:tab w:val="num" w:pos="360"/>
      </w:tabs>
      <w:spacing w:line="240" w:lineRule="auto"/>
      <w:ind w:left="360" w:hanging="360"/>
      <w:jc w:val="center"/>
    </w:pPr>
    <w:rPr>
      <w:rFonts w:eastAsia="Times New Roman" w:cs="Times New Roman"/>
      <w:b/>
      <w:caps/>
      <w:szCs w:val="24"/>
      <w:lang w:eastAsia="ru-RU"/>
    </w:rPr>
  </w:style>
  <w:style w:type="paragraph" w:customStyle="1" w:styleId="56">
    <w:name w:val="Основной текст5"/>
    <w:basedOn w:val="a2"/>
    <w:uiPriority w:val="99"/>
    <w:rsid w:val="001E0700"/>
    <w:pPr>
      <w:shd w:val="clear" w:color="auto" w:fill="FFFFFF"/>
      <w:spacing w:after="360" w:line="418" w:lineRule="exact"/>
      <w:ind w:firstLine="0"/>
      <w:jc w:val="center"/>
    </w:pPr>
    <w:rPr>
      <w:rFonts w:ascii="Calibri" w:eastAsia="Calibri" w:hAnsi="Calibri" w:cs="Times New Roman"/>
      <w:spacing w:val="3"/>
      <w:sz w:val="21"/>
      <w:szCs w:val="20"/>
      <w:lang w:eastAsia="ru-RU"/>
    </w:rPr>
  </w:style>
  <w:style w:type="character" w:customStyle="1" w:styleId="152">
    <w:name w:val="Основной текст (15)_"/>
    <w:link w:val="1510"/>
    <w:uiPriority w:val="99"/>
    <w:locked/>
    <w:rsid w:val="001E0700"/>
    <w:rPr>
      <w:b/>
      <w:sz w:val="16"/>
      <w:shd w:val="clear" w:color="auto" w:fill="FFFFFF"/>
    </w:rPr>
  </w:style>
  <w:style w:type="paragraph" w:customStyle="1" w:styleId="1510">
    <w:name w:val="Основной текст (15)1"/>
    <w:basedOn w:val="a2"/>
    <w:link w:val="152"/>
    <w:uiPriority w:val="99"/>
    <w:rsid w:val="001E0700"/>
    <w:pPr>
      <w:shd w:val="clear" w:color="auto" w:fill="FFFFFF"/>
      <w:spacing w:before="1200" w:line="230" w:lineRule="exact"/>
      <w:ind w:hanging="1100"/>
      <w:jc w:val="left"/>
    </w:pPr>
    <w:rPr>
      <w:rFonts w:asciiTheme="minorHAnsi" w:hAnsiTheme="minorHAnsi"/>
      <w:b/>
      <w:sz w:val="16"/>
    </w:rPr>
  </w:style>
  <w:style w:type="character" w:customStyle="1" w:styleId="0pt">
    <w:name w:val="Основной текст + Интервал 0 pt"/>
    <w:uiPriority w:val="99"/>
    <w:rsid w:val="001E0700"/>
    <w:rPr>
      <w:rFonts w:ascii="Times New Roman" w:hAnsi="Times New Roman"/>
      <w:color w:val="000000"/>
      <w:spacing w:val="2"/>
      <w:w w:val="100"/>
      <w:position w:val="0"/>
      <w:sz w:val="21"/>
      <w:u w:val="none"/>
      <w:lang w:val="ru-RU"/>
    </w:rPr>
  </w:style>
  <w:style w:type="paragraph" w:customStyle="1" w:styleId="-S">
    <w:name w:val="- S_Маркированный"/>
    <w:basedOn w:val="a2"/>
    <w:autoRedefine/>
    <w:uiPriority w:val="99"/>
    <w:rsid w:val="001E0700"/>
    <w:pPr>
      <w:widowControl/>
      <w:spacing w:before="120" w:after="120" w:line="240" w:lineRule="auto"/>
    </w:pPr>
    <w:rPr>
      <w:rFonts w:eastAsia="Times New Roman" w:cs="Times New Roman"/>
      <w:color w:val="000000"/>
      <w:szCs w:val="24"/>
      <w:lang w:eastAsia="ru-RU"/>
    </w:rPr>
  </w:style>
  <w:style w:type="paragraph" w:customStyle="1" w:styleId="171">
    <w:name w:val="Основной текст17"/>
    <w:basedOn w:val="a2"/>
    <w:uiPriority w:val="99"/>
    <w:rsid w:val="001E0700"/>
    <w:pPr>
      <w:shd w:val="clear" w:color="auto" w:fill="FFFFFF"/>
      <w:spacing w:after="120" w:line="240" w:lineRule="atLeast"/>
      <w:ind w:hanging="1100"/>
    </w:pPr>
    <w:rPr>
      <w:rFonts w:eastAsia="Times New Roman" w:cs="Times New Roman"/>
      <w:color w:val="000000"/>
      <w:spacing w:val="1"/>
      <w:sz w:val="16"/>
      <w:szCs w:val="16"/>
      <w:lang w:eastAsia="ru-RU"/>
    </w:rPr>
  </w:style>
  <w:style w:type="paragraph" w:customStyle="1" w:styleId="142">
    <w:name w:val="Основной текст14"/>
    <w:basedOn w:val="a2"/>
    <w:uiPriority w:val="99"/>
    <w:rsid w:val="001E0700"/>
    <w:pPr>
      <w:shd w:val="clear" w:color="auto" w:fill="FFFFFF"/>
      <w:spacing w:after="180" w:line="240" w:lineRule="atLeast"/>
      <w:ind w:firstLine="0"/>
      <w:jc w:val="center"/>
    </w:pPr>
    <w:rPr>
      <w:rFonts w:eastAsia="Times New Roman" w:cs="Times New Roman"/>
      <w:color w:val="000000"/>
      <w:spacing w:val="2"/>
      <w:sz w:val="22"/>
      <w:lang w:eastAsia="ru-RU"/>
    </w:rPr>
  </w:style>
  <w:style w:type="paragraph" w:customStyle="1" w:styleId="1fff6">
    <w:name w:val="Маркированный_1"/>
    <w:basedOn w:val="a2"/>
    <w:link w:val="1fff7"/>
    <w:uiPriority w:val="99"/>
    <w:rsid w:val="001E0700"/>
    <w:pPr>
      <w:widowControl/>
      <w:tabs>
        <w:tab w:val="num" w:pos="2858"/>
      </w:tabs>
      <w:spacing w:line="360" w:lineRule="auto"/>
      <w:ind w:left="2858" w:hanging="360"/>
    </w:pPr>
    <w:rPr>
      <w:rFonts w:eastAsia="Times New Roman" w:cs="Times New Roman"/>
      <w:szCs w:val="24"/>
      <w:lang w:eastAsia="ru-RU"/>
    </w:rPr>
  </w:style>
  <w:style w:type="character" w:customStyle="1" w:styleId="45">
    <w:name w:val="Основной текст (4)_"/>
    <w:link w:val="46"/>
    <w:uiPriority w:val="99"/>
    <w:locked/>
    <w:rsid w:val="001E0700"/>
    <w:rPr>
      <w:rFonts w:ascii="Tahoma" w:hAnsi="Tahoma"/>
      <w:spacing w:val="3"/>
      <w:sz w:val="11"/>
      <w:shd w:val="clear" w:color="auto" w:fill="FFFFFF"/>
    </w:rPr>
  </w:style>
  <w:style w:type="paragraph" w:customStyle="1" w:styleId="46">
    <w:name w:val="Основной текст (4)"/>
    <w:basedOn w:val="a2"/>
    <w:link w:val="45"/>
    <w:uiPriority w:val="99"/>
    <w:rsid w:val="001E0700"/>
    <w:pPr>
      <w:shd w:val="clear" w:color="auto" w:fill="FFFFFF"/>
      <w:spacing w:line="149" w:lineRule="exact"/>
      <w:ind w:firstLine="0"/>
    </w:pPr>
    <w:rPr>
      <w:rFonts w:ascii="Tahoma" w:hAnsi="Tahoma"/>
      <w:spacing w:val="3"/>
      <w:sz w:val="11"/>
      <w:shd w:val="clear" w:color="auto" w:fill="FFFFFF"/>
    </w:rPr>
  </w:style>
  <w:style w:type="character" w:customStyle="1" w:styleId="40pt">
    <w:name w:val="Основной текст (4) + Интервал 0 pt"/>
    <w:uiPriority w:val="99"/>
    <w:rsid w:val="001E0700"/>
    <w:rPr>
      <w:rFonts w:ascii="Tahoma" w:hAnsi="Tahoma"/>
      <w:color w:val="000000"/>
      <w:spacing w:val="0"/>
      <w:w w:val="100"/>
      <w:position w:val="0"/>
      <w:sz w:val="11"/>
      <w:shd w:val="clear" w:color="auto" w:fill="FFFFFF"/>
      <w:lang w:val="ru-RU"/>
    </w:rPr>
  </w:style>
  <w:style w:type="character" w:customStyle="1" w:styleId="66">
    <w:name w:val="Знак Знак6"/>
    <w:uiPriority w:val="99"/>
    <w:locked/>
    <w:rsid w:val="001E0700"/>
    <w:rPr>
      <w:sz w:val="24"/>
      <w:lang w:val="ru-RU" w:eastAsia="ru-RU"/>
    </w:rPr>
  </w:style>
  <w:style w:type="paragraph" w:styleId="affffffff2">
    <w:name w:val="Block Text"/>
    <w:basedOn w:val="a2"/>
    <w:uiPriority w:val="99"/>
    <w:rsid w:val="001E0700"/>
    <w:pPr>
      <w:widowControl/>
      <w:spacing w:line="240" w:lineRule="auto"/>
      <w:ind w:left="-109" w:right="6398" w:firstLine="0"/>
      <w:jc w:val="left"/>
    </w:pPr>
    <w:rPr>
      <w:rFonts w:eastAsia="Times New Roman" w:cs="Times New Roman"/>
      <w:sz w:val="28"/>
      <w:szCs w:val="28"/>
      <w:lang w:eastAsia="ru-RU"/>
    </w:rPr>
  </w:style>
  <w:style w:type="character" w:customStyle="1" w:styleId="103">
    <w:name w:val="Знак Знак10"/>
    <w:uiPriority w:val="99"/>
    <w:locked/>
    <w:rsid w:val="001E0700"/>
    <w:rPr>
      <w:rFonts w:ascii="Arial" w:hAnsi="Arial"/>
      <w:b/>
      <w:i/>
      <w:sz w:val="28"/>
      <w:lang w:val="ru-RU" w:eastAsia="ru-RU"/>
    </w:rPr>
  </w:style>
  <w:style w:type="character" w:customStyle="1" w:styleId="126">
    <w:name w:val="Основной текст12"/>
    <w:uiPriority w:val="99"/>
    <w:rsid w:val="001E0700"/>
    <w:rPr>
      <w:rFonts w:ascii="Times New Roman" w:hAnsi="Times New Roman"/>
      <w:color w:val="000000"/>
      <w:spacing w:val="2"/>
      <w:w w:val="100"/>
      <w:position w:val="0"/>
      <w:sz w:val="22"/>
      <w:u w:val="none"/>
      <w:lang w:val="ru-RU"/>
    </w:rPr>
  </w:style>
  <w:style w:type="table" w:customStyle="1" w:styleId="200">
    <w:name w:val="Сетка таблицы20"/>
    <w:basedOn w:val="a4"/>
    <w:next w:val="a6"/>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4z0">
    <w:name w:val="WW8Num14z0"/>
    <w:rsid w:val="001E0700"/>
    <w:rPr>
      <w:rFonts w:cs="Times New Roman"/>
    </w:rPr>
  </w:style>
  <w:style w:type="numbering" w:customStyle="1" w:styleId="712">
    <w:name w:val="Нет списка71"/>
    <w:next w:val="a5"/>
    <w:uiPriority w:val="99"/>
    <w:semiHidden/>
    <w:unhideWhenUsed/>
    <w:rsid w:val="001E0700"/>
  </w:style>
  <w:style w:type="table" w:customStyle="1" w:styleId="260">
    <w:name w:val="Сетка таблицы26"/>
    <w:basedOn w:val="a4"/>
    <w:next w:val="a6"/>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f1">
    <w:name w:val="Оглавление 11"/>
    <w:basedOn w:val="a2"/>
    <w:uiPriority w:val="1"/>
    <w:rsid w:val="001E0700"/>
    <w:pPr>
      <w:spacing w:before="137" w:line="240" w:lineRule="auto"/>
      <w:ind w:firstLine="0"/>
      <w:jc w:val="left"/>
    </w:pPr>
    <w:rPr>
      <w:rFonts w:ascii="Arial" w:eastAsia="Arial" w:hAnsi="Arial"/>
      <w:szCs w:val="24"/>
      <w:lang w:val="en-US"/>
    </w:rPr>
  </w:style>
  <w:style w:type="paragraph" w:customStyle="1" w:styleId="218">
    <w:name w:val="Оглавление 21"/>
    <w:basedOn w:val="a2"/>
    <w:uiPriority w:val="1"/>
    <w:rsid w:val="001E0700"/>
    <w:pPr>
      <w:spacing w:before="1" w:line="240" w:lineRule="auto"/>
      <w:ind w:left="374" w:firstLine="0"/>
      <w:jc w:val="left"/>
    </w:pPr>
    <w:rPr>
      <w:rFonts w:ascii="Arial" w:eastAsia="Arial" w:hAnsi="Arial"/>
      <w:szCs w:val="24"/>
      <w:lang w:val="en-US"/>
    </w:rPr>
  </w:style>
  <w:style w:type="paragraph" w:customStyle="1" w:styleId="312">
    <w:name w:val="Оглавление 31"/>
    <w:basedOn w:val="a2"/>
    <w:uiPriority w:val="1"/>
    <w:rsid w:val="001E0700"/>
    <w:pPr>
      <w:spacing w:before="137" w:line="240" w:lineRule="auto"/>
      <w:ind w:left="438" w:firstLine="0"/>
      <w:jc w:val="left"/>
    </w:pPr>
    <w:rPr>
      <w:rFonts w:ascii="Arial" w:eastAsia="Arial" w:hAnsi="Arial"/>
      <w:szCs w:val="24"/>
      <w:lang w:val="en-US"/>
    </w:rPr>
  </w:style>
  <w:style w:type="paragraph" w:customStyle="1" w:styleId="11f2">
    <w:name w:val="Заголовок 11"/>
    <w:basedOn w:val="a2"/>
    <w:uiPriority w:val="1"/>
    <w:rsid w:val="001E0700"/>
    <w:pPr>
      <w:spacing w:line="240" w:lineRule="auto"/>
      <w:ind w:left="2481" w:firstLine="0"/>
      <w:jc w:val="left"/>
      <w:outlineLvl w:val="1"/>
    </w:pPr>
    <w:rPr>
      <w:rFonts w:ascii="Arial" w:eastAsia="Arial" w:hAnsi="Arial"/>
      <w:b/>
      <w:bCs/>
      <w:szCs w:val="24"/>
      <w:lang w:val="en-US"/>
    </w:rPr>
  </w:style>
  <w:style w:type="paragraph" w:customStyle="1" w:styleId="Geonika">
    <w:name w:val="Geonika Обычный текст"/>
    <w:basedOn w:val="a2"/>
    <w:link w:val="Geonika0"/>
    <w:rsid w:val="001E0700"/>
    <w:pPr>
      <w:widowControl/>
      <w:spacing w:before="120" w:after="60"/>
      <w:ind w:firstLine="567"/>
    </w:pPr>
    <w:rPr>
      <w:rFonts w:ascii="Calibri" w:eastAsia="Times New Roman" w:hAnsi="Calibri" w:cs="Times New Roman"/>
      <w:szCs w:val="24"/>
      <w:lang w:eastAsia="ar-SA" w:bidi="en-US"/>
    </w:rPr>
  </w:style>
  <w:style w:type="character" w:customStyle="1" w:styleId="Geonika0">
    <w:name w:val="Geonika Обычный текст Знак"/>
    <w:link w:val="Geonika"/>
    <w:rsid w:val="001E0700"/>
    <w:rPr>
      <w:rFonts w:ascii="Calibri" w:eastAsia="Times New Roman" w:hAnsi="Calibri" w:cs="Times New Roman"/>
      <w:sz w:val="24"/>
      <w:szCs w:val="24"/>
      <w:lang w:eastAsia="ar-SA" w:bidi="en-US"/>
    </w:rPr>
  </w:style>
  <w:style w:type="paragraph" w:customStyle="1" w:styleId="affffffff3">
    <w:name w:val="Содержание"/>
    <w:basedOn w:val="a2"/>
    <w:next w:val="1fff8"/>
    <w:link w:val="affffffff4"/>
    <w:uiPriority w:val="1"/>
    <w:rsid w:val="001E0700"/>
    <w:pPr>
      <w:spacing w:after="200"/>
      <w:ind w:firstLine="0"/>
      <w:contextualSpacing/>
      <w:jc w:val="center"/>
    </w:pPr>
    <w:rPr>
      <w:rFonts w:ascii="Arial" w:eastAsia="Times New Roman" w:hAnsi="Arial" w:cs="Arial"/>
      <w:b/>
      <w:color w:val="000000"/>
      <w:szCs w:val="24"/>
    </w:rPr>
  </w:style>
  <w:style w:type="paragraph" w:customStyle="1" w:styleId="1fff8">
    <w:name w:val="1подпункт"/>
    <w:basedOn w:val="affffffff3"/>
    <w:link w:val="1fff9"/>
    <w:uiPriority w:val="1"/>
    <w:rsid w:val="001E0700"/>
    <w:pPr>
      <w:ind w:left="1418"/>
      <w:jc w:val="left"/>
    </w:pPr>
  </w:style>
  <w:style w:type="character" w:customStyle="1" w:styleId="affffffff4">
    <w:name w:val="Содержание Знак"/>
    <w:basedOn w:val="a3"/>
    <w:link w:val="affffffff3"/>
    <w:uiPriority w:val="1"/>
    <w:rsid w:val="001E0700"/>
    <w:rPr>
      <w:rFonts w:ascii="Arial" w:eastAsia="Times New Roman" w:hAnsi="Arial" w:cs="Arial"/>
      <w:b/>
      <w:color w:val="000000"/>
      <w:sz w:val="24"/>
      <w:szCs w:val="24"/>
    </w:rPr>
  </w:style>
  <w:style w:type="character" w:customStyle="1" w:styleId="1fff9">
    <w:name w:val="1подпункт Знак"/>
    <w:basedOn w:val="a3"/>
    <w:link w:val="1fff8"/>
    <w:uiPriority w:val="1"/>
    <w:rsid w:val="001E0700"/>
    <w:rPr>
      <w:rFonts w:ascii="Arial" w:eastAsia="Times New Roman" w:hAnsi="Arial" w:cs="Arial"/>
      <w:b/>
      <w:color w:val="000000"/>
      <w:sz w:val="24"/>
      <w:szCs w:val="24"/>
    </w:rPr>
  </w:style>
  <w:style w:type="paragraph" w:customStyle="1" w:styleId="affffffff5">
    <w:name w:val="Таблица"/>
    <w:basedOn w:val="a2"/>
    <w:link w:val="affffffff6"/>
    <w:uiPriority w:val="1"/>
    <w:qFormat/>
    <w:rsid w:val="001E0700"/>
    <w:pPr>
      <w:spacing w:line="240" w:lineRule="auto"/>
      <w:ind w:firstLine="0"/>
      <w:contextualSpacing/>
      <w:jc w:val="center"/>
    </w:pPr>
    <w:rPr>
      <w:rFonts w:eastAsia="Arial" w:cs="Arial"/>
      <w:bCs/>
      <w:sz w:val="20"/>
      <w:szCs w:val="18"/>
    </w:rPr>
  </w:style>
  <w:style w:type="character" w:customStyle="1" w:styleId="affffffff6">
    <w:name w:val="Таблица Знак"/>
    <w:basedOn w:val="a3"/>
    <w:link w:val="affffffff5"/>
    <w:uiPriority w:val="1"/>
    <w:rsid w:val="001E0700"/>
    <w:rPr>
      <w:rFonts w:ascii="Times New Roman" w:eastAsia="Arial" w:hAnsi="Times New Roman" w:cs="Arial"/>
      <w:bCs/>
      <w:sz w:val="20"/>
      <w:szCs w:val="18"/>
    </w:rPr>
  </w:style>
  <w:style w:type="paragraph" w:customStyle="1" w:styleId="affffffff7">
    <w:name w:val="ПОДПУНКТ"/>
    <w:basedOn w:val="a2"/>
    <w:link w:val="affffffff8"/>
    <w:uiPriority w:val="1"/>
    <w:rsid w:val="001E0700"/>
    <w:pPr>
      <w:spacing w:after="240"/>
      <w:ind w:left="1701" w:hanging="567"/>
      <w:jc w:val="left"/>
    </w:pPr>
    <w:rPr>
      <w:rFonts w:ascii="Arial" w:hAnsi="Arial" w:cs="Arial"/>
      <w:b/>
      <w:spacing w:val="-10"/>
      <w:lang w:val="en-US"/>
    </w:rPr>
  </w:style>
  <w:style w:type="character" w:customStyle="1" w:styleId="affffffff8">
    <w:name w:val="ПОДПУНКТ Знак"/>
    <w:basedOn w:val="a3"/>
    <w:link w:val="affffffff7"/>
    <w:uiPriority w:val="1"/>
    <w:rsid w:val="001E0700"/>
    <w:rPr>
      <w:rFonts w:ascii="Arial" w:hAnsi="Arial" w:cs="Arial"/>
      <w:b/>
      <w:spacing w:val="-10"/>
      <w:sz w:val="24"/>
      <w:lang w:val="en-US"/>
    </w:rPr>
  </w:style>
  <w:style w:type="paragraph" w:customStyle="1" w:styleId="affffffff9">
    <w:name w:val="СОДЕРЖАНИЕ"/>
    <w:basedOn w:val="a2"/>
    <w:uiPriority w:val="1"/>
    <w:rsid w:val="001E0700"/>
    <w:pPr>
      <w:spacing w:before="30" w:line="360" w:lineRule="auto"/>
      <w:ind w:left="1134" w:firstLine="0"/>
      <w:contextualSpacing/>
      <w:jc w:val="left"/>
    </w:pPr>
    <w:rPr>
      <w:rFonts w:ascii="Arial" w:hAnsi="Arial" w:cs="Arial"/>
      <w:b/>
      <w:szCs w:val="24"/>
      <w:lang w:val="en-US"/>
    </w:rPr>
  </w:style>
  <w:style w:type="paragraph" w:customStyle="1" w:styleId="affffffffa">
    <w:name w:val="ТАБЛИЦА"/>
    <w:basedOn w:val="a2"/>
    <w:link w:val="affffffffb"/>
    <w:uiPriority w:val="1"/>
    <w:qFormat/>
    <w:rsid w:val="001E0700"/>
    <w:pPr>
      <w:spacing w:line="240" w:lineRule="auto"/>
      <w:ind w:left="213" w:firstLine="0"/>
      <w:jc w:val="left"/>
    </w:pPr>
    <w:rPr>
      <w:rFonts w:ascii="Arial" w:eastAsia="Arial" w:hAnsi="Arial" w:cs="Arial"/>
      <w:b/>
      <w:bCs/>
      <w:sz w:val="18"/>
      <w:szCs w:val="18"/>
    </w:rPr>
  </w:style>
  <w:style w:type="paragraph" w:customStyle="1" w:styleId="1fffa">
    <w:name w:val="СОДЕРЖ1"/>
    <w:basedOn w:val="affffffff9"/>
    <w:link w:val="1fffb"/>
    <w:uiPriority w:val="1"/>
    <w:rsid w:val="001E0700"/>
    <w:pPr>
      <w:spacing w:before="0" w:after="240"/>
      <w:ind w:left="1418" w:hanging="284"/>
    </w:pPr>
    <w:rPr>
      <w:rFonts w:eastAsia="Times New Roman"/>
      <w:color w:val="000000"/>
    </w:rPr>
  </w:style>
  <w:style w:type="character" w:customStyle="1" w:styleId="1fffb">
    <w:name w:val="СОДЕРЖ1 Знак"/>
    <w:basedOn w:val="affffffff4"/>
    <w:link w:val="1fffa"/>
    <w:uiPriority w:val="1"/>
    <w:rsid w:val="001E0700"/>
    <w:rPr>
      <w:rFonts w:ascii="Arial" w:eastAsia="Times New Roman" w:hAnsi="Arial" w:cs="Arial"/>
      <w:b/>
      <w:color w:val="000000"/>
      <w:sz w:val="24"/>
      <w:szCs w:val="24"/>
      <w:lang w:val="en-US"/>
    </w:rPr>
  </w:style>
  <w:style w:type="paragraph" w:customStyle="1" w:styleId="1115">
    <w:name w:val="111"/>
    <w:basedOn w:val="a2"/>
    <w:link w:val="1116"/>
    <w:uiPriority w:val="1"/>
    <w:rsid w:val="001E0700"/>
    <w:pPr>
      <w:tabs>
        <w:tab w:val="left" w:pos="1289"/>
      </w:tabs>
      <w:spacing w:before="23" w:line="360" w:lineRule="auto"/>
      <w:ind w:left="1276" w:hanging="142"/>
      <w:contextualSpacing/>
      <w:jc w:val="left"/>
    </w:pPr>
    <w:rPr>
      <w:rFonts w:ascii="Arial" w:hAnsi="Arial" w:cs="Arial"/>
      <w:b/>
      <w:spacing w:val="-9"/>
      <w:szCs w:val="24"/>
    </w:rPr>
  </w:style>
  <w:style w:type="paragraph" w:customStyle="1" w:styleId="2220">
    <w:name w:val="222"/>
    <w:basedOn w:val="a2"/>
    <w:link w:val="2221"/>
    <w:uiPriority w:val="1"/>
    <w:rsid w:val="001E0700"/>
    <w:pPr>
      <w:tabs>
        <w:tab w:val="left" w:pos="2141"/>
      </w:tabs>
      <w:spacing w:line="360" w:lineRule="auto"/>
      <w:ind w:left="1701" w:right="136" w:hanging="425"/>
      <w:contextualSpacing/>
      <w:jc w:val="left"/>
    </w:pPr>
    <w:rPr>
      <w:rFonts w:ascii="Arial" w:hAnsi="Arial" w:cs="Arial"/>
      <w:b/>
      <w:szCs w:val="24"/>
    </w:rPr>
  </w:style>
  <w:style w:type="character" w:customStyle="1" w:styleId="1116">
    <w:name w:val="111 Знак"/>
    <w:basedOn w:val="a3"/>
    <w:link w:val="1115"/>
    <w:uiPriority w:val="1"/>
    <w:rsid w:val="001E0700"/>
    <w:rPr>
      <w:rFonts w:ascii="Arial" w:hAnsi="Arial" w:cs="Arial"/>
      <w:b/>
      <w:spacing w:val="-9"/>
      <w:sz w:val="24"/>
      <w:szCs w:val="24"/>
    </w:rPr>
  </w:style>
  <w:style w:type="character" w:customStyle="1" w:styleId="2221">
    <w:name w:val="222 Знак"/>
    <w:basedOn w:val="a3"/>
    <w:link w:val="2220"/>
    <w:uiPriority w:val="1"/>
    <w:rsid w:val="001E0700"/>
    <w:rPr>
      <w:rFonts w:ascii="Arial" w:hAnsi="Arial" w:cs="Arial"/>
      <w:b/>
      <w:sz w:val="24"/>
      <w:szCs w:val="24"/>
    </w:rPr>
  </w:style>
  <w:style w:type="paragraph" w:customStyle="1" w:styleId="1fffc">
    <w:name w:val="1таблица"/>
    <w:basedOn w:val="a2"/>
    <w:link w:val="1fffd"/>
    <w:uiPriority w:val="1"/>
    <w:rsid w:val="001E0700"/>
    <w:pPr>
      <w:spacing w:before="77" w:line="360" w:lineRule="auto"/>
      <w:ind w:firstLine="0"/>
      <w:contextualSpacing/>
      <w:jc w:val="left"/>
    </w:pPr>
    <w:rPr>
      <w:rFonts w:ascii="Arial" w:eastAsia="Arial" w:hAnsi="Arial" w:cs="Arial"/>
      <w:b/>
      <w:bCs/>
      <w:spacing w:val="-5"/>
      <w:sz w:val="18"/>
      <w:szCs w:val="18"/>
    </w:rPr>
  </w:style>
  <w:style w:type="character" w:customStyle="1" w:styleId="1fffd">
    <w:name w:val="1таблица Знак"/>
    <w:basedOn w:val="a3"/>
    <w:link w:val="1fffc"/>
    <w:uiPriority w:val="1"/>
    <w:rsid w:val="001E0700"/>
    <w:rPr>
      <w:rFonts w:ascii="Arial" w:eastAsia="Arial" w:hAnsi="Arial" w:cs="Arial"/>
      <w:b/>
      <w:bCs/>
      <w:spacing w:val="-5"/>
      <w:sz w:val="18"/>
      <w:szCs w:val="18"/>
    </w:rPr>
  </w:style>
  <w:style w:type="paragraph" w:customStyle="1" w:styleId="1fffe">
    <w:name w:val="1рисунок"/>
    <w:basedOn w:val="a2"/>
    <w:link w:val="1ffff"/>
    <w:uiPriority w:val="1"/>
    <w:rsid w:val="001E0700"/>
    <w:pPr>
      <w:spacing w:line="360" w:lineRule="auto"/>
      <w:ind w:firstLine="0"/>
      <w:contextualSpacing/>
      <w:jc w:val="center"/>
    </w:pPr>
    <w:rPr>
      <w:rFonts w:ascii="Arial" w:hAnsi="Arial" w:cs="Arial"/>
      <w:b/>
      <w:sz w:val="18"/>
    </w:rPr>
  </w:style>
  <w:style w:type="character" w:customStyle="1" w:styleId="1ffff">
    <w:name w:val="1рисунок Знак"/>
    <w:basedOn w:val="a3"/>
    <w:link w:val="1fffe"/>
    <w:uiPriority w:val="1"/>
    <w:rsid w:val="001E0700"/>
    <w:rPr>
      <w:rFonts w:ascii="Arial" w:hAnsi="Arial" w:cs="Arial"/>
      <w:b/>
      <w:sz w:val="18"/>
    </w:rPr>
  </w:style>
  <w:style w:type="paragraph" w:customStyle="1" w:styleId="1111112">
    <w:name w:val="111111"/>
    <w:basedOn w:val="af7"/>
    <w:link w:val="1111113"/>
    <w:uiPriority w:val="1"/>
    <w:rsid w:val="001E0700"/>
    <w:pPr>
      <w:widowControl w:val="0"/>
      <w:spacing w:before="67" w:after="0" w:line="360" w:lineRule="auto"/>
      <w:ind w:right="108" w:firstLine="567"/>
      <w:contextualSpacing/>
      <w:jc w:val="both"/>
    </w:pPr>
    <w:rPr>
      <w:rFonts w:ascii="Arial" w:eastAsia="Arial" w:hAnsi="Arial" w:cs="Times New Roman"/>
      <w:spacing w:val="-3"/>
      <w:sz w:val="24"/>
      <w:szCs w:val="24"/>
      <w:lang w:eastAsia="ru-RU"/>
    </w:rPr>
  </w:style>
  <w:style w:type="character" w:customStyle="1" w:styleId="1111113">
    <w:name w:val="111111 Знак"/>
    <w:basedOn w:val="a3"/>
    <w:link w:val="1111112"/>
    <w:uiPriority w:val="1"/>
    <w:rsid w:val="001E0700"/>
    <w:rPr>
      <w:rFonts w:ascii="Arial" w:eastAsia="Arial" w:hAnsi="Arial" w:cs="Times New Roman"/>
      <w:spacing w:val="-3"/>
      <w:sz w:val="24"/>
      <w:szCs w:val="24"/>
      <w:lang w:eastAsia="ru-RU"/>
    </w:rPr>
  </w:style>
  <w:style w:type="paragraph" w:customStyle="1" w:styleId="affffffffc">
    <w:name w:val="табл"/>
    <w:basedOn w:val="1fffc"/>
    <w:link w:val="affffffffd"/>
    <w:uiPriority w:val="1"/>
    <w:rsid w:val="001E0700"/>
    <w:rPr>
      <w:kern w:val="2"/>
    </w:rPr>
  </w:style>
  <w:style w:type="character" w:customStyle="1" w:styleId="affffffffd">
    <w:name w:val="табл Знак"/>
    <w:basedOn w:val="1fffd"/>
    <w:link w:val="affffffffc"/>
    <w:uiPriority w:val="1"/>
    <w:rsid w:val="001E0700"/>
    <w:rPr>
      <w:rFonts w:ascii="Arial" w:eastAsia="Arial" w:hAnsi="Arial" w:cs="Arial"/>
      <w:b/>
      <w:bCs/>
      <w:spacing w:val="-5"/>
      <w:kern w:val="2"/>
      <w:sz w:val="18"/>
      <w:szCs w:val="18"/>
    </w:rPr>
  </w:style>
  <w:style w:type="paragraph" w:customStyle="1" w:styleId="111111110">
    <w:name w:val="11111111"/>
    <w:basedOn w:val="af7"/>
    <w:link w:val="111111111"/>
    <w:uiPriority w:val="1"/>
    <w:rsid w:val="001E0700"/>
    <w:pPr>
      <w:widowControl w:val="0"/>
      <w:spacing w:beforeLines="67" w:after="0" w:line="360" w:lineRule="auto"/>
      <w:ind w:right="108" w:firstLine="567"/>
      <w:contextualSpacing/>
      <w:jc w:val="both"/>
    </w:pPr>
    <w:rPr>
      <w:rFonts w:ascii="Arial" w:eastAsia="Arial Black" w:hAnsi="Arial" w:cs="Arial"/>
      <w:sz w:val="24"/>
      <w:szCs w:val="24"/>
      <w:lang w:eastAsia="ru-RU"/>
    </w:rPr>
  </w:style>
  <w:style w:type="character" w:customStyle="1" w:styleId="111111111">
    <w:name w:val="11111111 Знак"/>
    <w:basedOn w:val="a3"/>
    <w:link w:val="111111110"/>
    <w:uiPriority w:val="1"/>
    <w:rsid w:val="001E0700"/>
    <w:rPr>
      <w:rFonts w:ascii="Arial" w:eastAsia="Arial Black" w:hAnsi="Arial" w:cs="Arial"/>
      <w:sz w:val="24"/>
      <w:szCs w:val="24"/>
      <w:lang w:eastAsia="ru-RU"/>
    </w:rPr>
  </w:style>
  <w:style w:type="paragraph" w:customStyle="1" w:styleId="affffffffe">
    <w:name w:val="ТаБЛ"/>
    <w:basedOn w:val="a2"/>
    <w:link w:val="afffffffff"/>
    <w:uiPriority w:val="1"/>
    <w:rsid w:val="001E0700"/>
    <w:pPr>
      <w:spacing w:before="77" w:line="360" w:lineRule="auto"/>
      <w:ind w:firstLine="0"/>
      <w:contextualSpacing/>
      <w:jc w:val="left"/>
    </w:pPr>
    <w:rPr>
      <w:rFonts w:ascii="Arial" w:eastAsia="Arial" w:hAnsi="Arial" w:cs="Arial"/>
      <w:b/>
      <w:bCs/>
      <w:spacing w:val="-5"/>
      <w:sz w:val="18"/>
      <w:szCs w:val="18"/>
    </w:rPr>
  </w:style>
  <w:style w:type="character" w:customStyle="1" w:styleId="afffffffff">
    <w:name w:val="ТаБЛ Знак"/>
    <w:basedOn w:val="a3"/>
    <w:link w:val="affffffffe"/>
    <w:uiPriority w:val="1"/>
    <w:rsid w:val="001E0700"/>
    <w:rPr>
      <w:rFonts w:ascii="Arial" w:eastAsia="Arial" w:hAnsi="Arial" w:cs="Arial"/>
      <w:b/>
      <w:bCs/>
      <w:spacing w:val="-5"/>
      <w:sz w:val="18"/>
      <w:szCs w:val="18"/>
    </w:rPr>
  </w:style>
  <w:style w:type="paragraph" w:customStyle="1" w:styleId="afffffffff0">
    <w:name w:val="Рисунок"/>
    <w:basedOn w:val="a2"/>
    <w:link w:val="afffffffff1"/>
    <w:uiPriority w:val="1"/>
    <w:qFormat/>
    <w:rsid w:val="001E0700"/>
    <w:pPr>
      <w:spacing w:after="120" w:line="240" w:lineRule="auto"/>
      <w:ind w:firstLine="0"/>
      <w:contextualSpacing/>
      <w:jc w:val="center"/>
    </w:pPr>
    <w:rPr>
      <w:rFonts w:cs="Arial"/>
    </w:rPr>
  </w:style>
  <w:style w:type="character" w:customStyle="1" w:styleId="afffffffff1">
    <w:name w:val="Рисунок Знак"/>
    <w:basedOn w:val="a3"/>
    <w:link w:val="afffffffff0"/>
    <w:uiPriority w:val="1"/>
    <w:rsid w:val="001E0700"/>
    <w:rPr>
      <w:rFonts w:ascii="Times New Roman" w:hAnsi="Times New Roman" w:cs="Arial"/>
      <w:sz w:val="24"/>
    </w:rPr>
  </w:style>
  <w:style w:type="paragraph" w:customStyle="1" w:styleId="333">
    <w:name w:val="333"/>
    <w:basedOn w:val="a2"/>
    <w:link w:val="3330"/>
    <w:uiPriority w:val="1"/>
    <w:rsid w:val="001E0700"/>
    <w:pPr>
      <w:spacing w:line="360" w:lineRule="auto"/>
      <w:ind w:left="1985" w:right="113" w:hanging="567"/>
      <w:contextualSpacing/>
      <w:jc w:val="left"/>
    </w:pPr>
    <w:rPr>
      <w:rFonts w:ascii="Arial" w:hAnsi="Arial"/>
      <w:b/>
    </w:rPr>
  </w:style>
  <w:style w:type="character" w:customStyle="1" w:styleId="3330">
    <w:name w:val="333 Знак"/>
    <w:basedOn w:val="a3"/>
    <w:link w:val="333"/>
    <w:uiPriority w:val="1"/>
    <w:rsid w:val="001E0700"/>
    <w:rPr>
      <w:rFonts w:ascii="Arial" w:hAnsi="Arial"/>
      <w:b/>
      <w:sz w:val="24"/>
    </w:rPr>
  </w:style>
  <w:style w:type="paragraph" w:customStyle="1" w:styleId="1ffff0">
    <w:name w:val="1стиль для текста"/>
    <w:basedOn w:val="a2"/>
    <w:link w:val="1ffff1"/>
    <w:uiPriority w:val="1"/>
    <w:rsid w:val="001E0700"/>
    <w:pPr>
      <w:spacing w:before="67" w:line="360" w:lineRule="auto"/>
      <w:ind w:right="108" w:firstLine="567"/>
      <w:contextualSpacing/>
    </w:pPr>
    <w:rPr>
      <w:rFonts w:ascii="Arial" w:eastAsia="Times New Roman" w:hAnsi="Arial" w:cs="Arial"/>
      <w:color w:val="000000"/>
      <w:szCs w:val="24"/>
      <w:lang w:eastAsia="ru-RU"/>
    </w:rPr>
  </w:style>
  <w:style w:type="character" w:customStyle="1" w:styleId="1ffff1">
    <w:name w:val="1стиль для текста Знак"/>
    <w:basedOn w:val="a3"/>
    <w:link w:val="1ffff0"/>
    <w:uiPriority w:val="1"/>
    <w:rsid w:val="001E0700"/>
    <w:rPr>
      <w:rFonts w:ascii="Arial" w:eastAsia="Times New Roman" w:hAnsi="Arial" w:cs="Arial"/>
      <w:color w:val="000000"/>
      <w:sz w:val="24"/>
      <w:szCs w:val="24"/>
      <w:lang w:eastAsia="ru-RU"/>
    </w:rPr>
  </w:style>
  <w:style w:type="paragraph" w:customStyle="1" w:styleId="111">
    <w:name w:val="Заголовок 1.1.1"/>
    <w:basedOn w:val="a2"/>
    <w:rsid w:val="001E0700"/>
    <w:pPr>
      <w:numPr>
        <w:ilvl w:val="2"/>
        <w:numId w:val="21"/>
      </w:numPr>
      <w:spacing w:line="240" w:lineRule="auto"/>
      <w:jc w:val="left"/>
    </w:pPr>
    <w:rPr>
      <w:rFonts w:asciiTheme="minorHAnsi" w:hAnsiTheme="minorHAnsi"/>
      <w:sz w:val="22"/>
      <w:lang w:val="en-US"/>
    </w:rPr>
  </w:style>
  <w:style w:type="paragraph" w:customStyle="1" w:styleId="-">
    <w:name w:val="- Список"/>
    <w:basedOn w:val="a2"/>
    <w:rsid w:val="001E0700"/>
    <w:pPr>
      <w:numPr>
        <w:numId w:val="22"/>
      </w:numPr>
      <w:spacing w:line="240" w:lineRule="auto"/>
      <w:jc w:val="left"/>
    </w:pPr>
    <w:rPr>
      <w:rFonts w:asciiTheme="minorHAnsi" w:hAnsiTheme="minorHAnsi"/>
      <w:sz w:val="22"/>
      <w:lang w:val="en-US"/>
    </w:rPr>
  </w:style>
  <w:style w:type="paragraph" w:customStyle="1" w:styleId="11">
    <w:name w:val="Знак Знак Знак Знак Знак Знак1 Знак Знак Знак Знак Знак Знак Знак Знак Знак Знак Знак Знак Знак Знак Знак Знак Знак Знак1 Знак Знак Знак Знак Знак Знак Знак"/>
    <w:basedOn w:val="a2"/>
    <w:rsid w:val="001E0700"/>
    <w:pPr>
      <w:numPr>
        <w:ilvl w:val="1"/>
        <w:numId w:val="22"/>
      </w:numPr>
      <w:spacing w:line="240" w:lineRule="auto"/>
      <w:jc w:val="left"/>
    </w:pPr>
    <w:rPr>
      <w:rFonts w:asciiTheme="minorHAnsi" w:hAnsiTheme="minorHAnsi"/>
      <w:sz w:val="22"/>
      <w:lang w:val="en-US"/>
    </w:rPr>
  </w:style>
  <w:style w:type="paragraph" w:customStyle="1" w:styleId="1ffff2">
    <w:name w:val="1СОДЕРЖАНИЕ"/>
    <w:basedOn w:val="a2"/>
    <w:uiPriority w:val="1"/>
    <w:rsid w:val="001E0700"/>
    <w:pPr>
      <w:spacing w:before="30" w:line="360" w:lineRule="auto"/>
      <w:ind w:left="1134" w:firstLine="0"/>
      <w:contextualSpacing/>
      <w:jc w:val="left"/>
    </w:pPr>
    <w:rPr>
      <w:rFonts w:ascii="Arial" w:hAnsi="Arial" w:cs="Arial"/>
      <w:b/>
      <w:szCs w:val="24"/>
      <w:lang w:val="en-US"/>
    </w:rPr>
  </w:style>
  <w:style w:type="paragraph" w:styleId="afffffffff2">
    <w:name w:val="List Continue"/>
    <w:basedOn w:val="a2"/>
    <w:uiPriority w:val="99"/>
    <w:semiHidden/>
    <w:unhideWhenUsed/>
    <w:rsid w:val="001E0700"/>
    <w:pPr>
      <w:widowControl/>
      <w:spacing w:after="120" w:line="240" w:lineRule="auto"/>
      <w:ind w:left="283" w:firstLine="0"/>
      <w:contextualSpacing/>
      <w:jc w:val="left"/>
    </w:pPr>
    <w:rPr>
      <w:rFonts w:eastAsia="Times New Roman" w:cs="Times New Roman"/>
      <w:sz w:val="20"/>
      <w:szCs w:val="20"/>
      <w:lang w:eastAsia="ru-RU"/>
    </w:rPr>
  </w:style>
  <w:style w:type="numbering" w:customStyle="1" w:styleId="83">
    <w:name w:val="Нет списка8"/>
    <w:next w:val="a5"/>
    <w:uiPriority w:val="99"/>
    <w:semiHidden/>
    <w:unhideWhenUsed/>
    <w:rsid w:val="001E0700"/>
  </w:style>
  <w:style w:type="table" w:customStyle="1" w:styleId="TableNormal21">
    <w:name w:val="Table Normal21"/>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43">
    <w:name w:val="Нет списка14"/>
    <w:next w:val="a5"/>
    <w:uiPriority w:val="99"/>
    <w:semiHidden/>
    <w:unhideWhenUsed/>
    <w:rsid w:val="001E0700"/>
  </w:style>
  <w:style w:type="character" w:customStyle="1" w:styleId="2f8">
    <w:name w:val="Стиль2 Знак"/>
    <w:basedOn w:val="a3"/>
    <w:rsid w:val="001E0700"/>
    <w:rPr>
      <w:rFonts w:ascii="Times New Roman" w:hAnsi="Times New Roman" w:cs="Times New Roman"/>
      <w:b/>
      <w:sz w:val="28"/>
    </w:rPr>
  </w:style>
  <w:style w:type="character" w:customStyle="1" w:styleId="35">
    <w:name w:val="Стиль3 Знак"/>
    <w:basedOn w:val="a3"/>
    <w:link w:val="34"/>
    <w:rsid w:val="001E0700"/>
    <w:rPr>
      <w:rFonts w:ascii="Times New Roman" w:hAnsi="Times New Roman" w:cs="Times New Roman"/>
      <w:b/>
      <w:sz w:val="24"/>
    </w:rPr>
  </w:style>
  <w:style w:type="paragraph" w:styleId="HTML">
    <w:name w:val="HTML Preformatted"/>
    <w:basedOn w:val="a2"/>
    <w:link w:val="HTML0"/>
    <w:unhideWhenUsed/>
    <w:rsid w:val="001E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rsid w:val="001E0700"/>
    <w:rPr>
      <w:rFonts w:ascii="Courier New" w:eastAsia="Times New Roman" w:hAnsi="Courier New" w:cs="Courier New"/>
      <w:sz w:val="20"/>
      <w:szCs w:val="20"/>
      <w:lang w:eastAsia="ru-RU"/>
    </w:rPr>
  </w:style>
  <w:style w:type="paragraph" w:styleId="2f9">
    <w:name w:val="index 2"/>
    <w:basedOn w:val="a2"/>
    <w:autoRedefine/>
    <w:uiPriority w:val="99"/>
    <w:semiHidden/>
    <w:unhideWhenUsed/>
    <w:rsid w:val="001E0700"/>
    <w:pPr>
      <w:adjustRightInd w:val="0"/>
      <w:spacing w:before="120" w:after="120" w:line="240" w:lineRule="auto"/>
      <w:ind w:left="720" w:firstLine="567"/>
    </w:pPr>
    <w:rPr>
      <w:rFonts w:ascii="Arial" w:eastAsia="Microsoft YaHei" w:hAnsi="Arial" w:cs="Times New Roman"/>
      <w:spacing w:val="-5"/>
    </w:rPr>
  </w:style>
  <w:style w:type="paragraph" w:styleId="3f5">
    <w:name w:val="index 3"/>
    <w:basedOn w:val="a2"/>
    <w:autoRedefine/>
    <w:uiPriority w:val="99"/>
    <w:semiHidden/>
    <w:unhideWhenUsed/>
    <w:rsid w:val="001E0700"/>
    <w:pPr>
      <w:adjustRightInd w:val="0"/>
      <w:spacing w:before="120" w:after="120" w:line="240" w:lineRule="auto"/>
      <w:ind w:firstLine="567"/>
    </w:pPr>
    <w:rPr>
      <w:rFonts w:ascii="Arial" w:eastAsia="Microsoft YaHei" w:hAnsi="Arial" w:cs="Times New Roman"/>
      <w:spacing w:val="-5"/>
    </w:rPr>
  </w:style>
  <w:style w:type="paragraph" w:styleId="47">
    <w:name w:val="index 4"/>
    <w:basedOn w:val="a2"/>
    <w:autoRedefine/>
    <w:uiPriority w:val="99"/>
    <w:semiHidden/>
    <w:unhideWhenUsed/>
    <w:rsid w:val="001E0700"/>
    <w:pPr>
      <w:adjustRightInd w:val="0"/>
      <w:spacing w:before="120" w:after="120" w:line="240" w:lineRule="auto"/>
      <w:ind w:left="1440" w:firstLine="567"/>
    </w:pPr>
    <w:rPr>
      <w:rFonts w:ascii="Arial" w:eastAsia="Microsoft YaHei" w:hAnsi="Arial" w:cs="Times New Roman"/>
      <w:spacing w:val="-5"/>
    </w:rPr>
  </w:style>
  <w:style w:type="paragraph" w:styleId="57">
    <w:name w:val="index 5"/>
    <w:basedOn w:val="a2"/>
    <w:autoRedefine/>
    <w:uiPriority w:val="99"/>
    <w:semiHidden/>
    <w:unhideWhenUsed/>
    <w:rsid w:val="001E0700"/>
    <w:pPr>
      <w:adjustRightInd w:val="0"/>
      <w:spacing w:before="120" w:after="120" w:line="240" w:lineRule="auto"/>
      <w:ind w:left="1800" w:firstLine="567"/>
    </w:pPr>
    <w:rPr>
      <w:rFonts w:ascii="Arial" w:eastAsia="Microsoft YaHei" w:hAnsi="Arial" w:cs="Times New Roman"/>
      <w:spacing w:val="-5"/>
    </w:rPr>
  </w:style>
  <w:style w:type="paragraph" w:styleId="afffffffff3">
    <w:name w:val="index heading"/>
    <w:basedOn w:val="a2"/>
    <w:next w:val="1fff4"/>
    <w:uiPriority w:val="99"/>
    <w:semiHidden/>
    <w:unhideWhenUsed/>
    <w:rsid w:val="001E0700"/>
    <w:pPr>
      <w:adjustRightInd w:val="0"/>
      <w:spacing w:before="120" w:after="120" w:line="480" w:lineRule="atLeast"/>
      <w:ind w:firstLine="567"/>
    </w:pPr>
    <w:rPr>
      <w:rFonts w:ascii="Arial Black" w:eastAsia="Microsoft YaHei" w:hAnsi="Arial Black" w:cs="Times New Roman"/>
      <w:spacing w:val="-5"/>
    </w:rPr>
  </w:style>
  <w:style w:type="paragraph" w:styleId="afffffffff4">
    <w:name w:val="toa heading"/>
    <w:basedOn w:val="a2"/>
    <w:next w:val="afffffff5"/>
    <w:semiHidden/>
    <w:unhideWhenUsed/>
    <w:rsid w:val="001E0700"/>
    <w:pPr>
      <w:keepNext/>
      <w:adjustRightInd w:val="0"/>
      <w:spacing w:before="120" w:after="120" w:line="480" w:lineRule="atLeast"/>
      <w:ind w:firstLine="567"/>
    </w:pPr>
    <w:rPr>
      <w:rFonts w:ascii="Arial Black" w:eastAsia="Microsoft YaHei" w:hAnsi="Arial Black" w:cs="Times New Roman"/>
      <w:b/>
      <w:spacing w:val="-10"/>
      <w:kern w:val="28"/>
    </w:rPr>
  </w:style>
  <w:style w:type="character" w:customStyle="1" w:styleId="afffffe">
    <w:name w:val="Список Знак"/>
    <w:aliases w:val="List Char Знак"/>
    <w:basedOn w:val="a3"/>
    <w:link w:val="a0"/>
    <w:uiPriority w:val="99"/>
    <w:locked/>
    <w:rsid w:val="001E0700"/>
    <w:rPr>
      <w:rFonts w:ascii="Arial" w:eastAsia="Times New Roman" w:hAnsi="Arial" w:cs="Times New Roman"/>
      <w:sz w:val="24"/>
      <w:szCs w:val="24"/>
      <w:lang w:eastAsia="ru-RU"/>
    </w:rPr>
  </w:style>
  <w:style w:type="character" w:customStyle="1" w:styleId="2fa">
    <w:name w:val="Список 2 Знак"/>
    <w:basedOn w:val="afffffe"/>
    <w:link w:val="2fb"/>
    <w:semiHidden/>
    <w:locked/>
    <w:rsid w:val="001E0700"/>
    <w:rPr>
      <w:rFonts w:ascii="Arial" w:eastAsia="Times New Roman" w:hAnsi="Arial" w:cs="Times New Roman"/>
      <w:sz w:val="24"/>
      <w:szCs w:val="24"/>
      <w:lang w:eastAsia="ru-RU"/>
    </w:rPr>
  </w:style>
  <w:style w:type="paragraph" w:styleId="2fb">
    <w:name w:val="List 2"/>
    <w:basedOn w:val="a2"/>
    <w:link w:val="2fa"/>
    <w:semiHidden/>
    <w:unhideWhenUsed/>
    <w:rsid w:val="001E0700"/>
    <w:pPr>
      <w:adjustRightInd w:val="0"/>
      <w:spacing w:before="120" w:after="120" w:line="240" w:lineRule="auto"/>
      <w:ind w:left="566" w:hanging="283"/>
      <w:contextualSpacing/>
    </w:pPr>
    <w:rPr>
      <w:rFonts w:ascii="Arial" w:eastAsia="Times New Roman" w:hAnsi="Arial" w:cs="Times New Roman"/>
      <w:szCs w:val="24"/>
      <w:lang w:eastAsia="ru-RU"/>
    </w:rPr>
  </w:style>
  <w:style w:type="paragraph" w:styleId="3f6">
    <w:name w:val="List 3"/>
    <w:basedOn w:val="a0"/>
    <w:uiPriority w:val="99"/>
    <w:semiHidden/>
    <w:unhideWhenUsed/>
    <w:rsid w:val="001E0700"/>
    <w:pPr>
      <w:numPr>
        <w:numId w:val="0"/>
      </w:numPr>
      <w:spacing w:line="240" w:lineRule="auto"/>
      <w:ind w:left="2160" w:firstLine="567"/>
      <w:textAlignment w:val="auto"/>
    </w:pPr>
    <w:rPr>
      <w:rFonts w:eastAsia="Microsoft YaHei"/>
      <w:spacing w:val="-5"/>
      <w:sz w:val="20"/>
      <w:szCs w:val="22"/>
      <w:lang w:eastAsia="en-US"/>
    </w:rPr>
  </w:style>
  <w:style w:type="paragraph" w:styleId="48">
    <w:name w:val="List 4"/>
    <w:basedOn w:val="a0"/>
    <w:uiPriority w:val="99"/>
    <w:semiHidden/>
    <w:unhideWhenUsed/>
    <w:rsid w:val="001E0700"/>
    <w:pPr>
      <w:numPr>
        <w:numId w:val="0"/>
      </w:numPr>
      <w:spacing w:line="240" w:lineRule="auto"/>
      <w:ind w:left="2520" w:firstLine="567"/>
      <w:textAlignment w:val="auto"/>
    </w:pPr>
    <w:rPr>
      <w:rFonts w:eastAsia="Microsoft YaHei"/>
      <w:spacing w:val="-5"/>
      <w:sz w:val="20"/>
      <w:szCs w:val="22"/>
      <w:lang w:eastAsia="en-US"/>
    </w:rPr>
  </w:style>
  <w:style w:type="paragraph" w:styleId="58">
    <w:name w:val="List 5"/>
    <w:basedOn w:val="a0"/>
    <w:uiPriority w:val="99"/>
    <w:semiHidden/>
    <w:unhideWhenUsed/>
    <w:rsid w:val="001E0700"/>
    <w:pPr>
      <w:numPr>
        <w:numId w:val="0"/>
      </w:numPr>
      <w:spacing w:line="240" w:lineRule="auto"/>
      <w:ind w:left="2880" w:firstLine="567"/>
      <w:textAlignment w:val="auto"/>
    </w:pPr>
    <w:rPr>
      <w:rFonts w:eastAsia="Microsoft YaHei"/>
      <w:spacing w:val="-5"/>
      <w:sz w:val="20"/>
      <w:szCs w:val="22"/>
      <w:lang w:eastAsia="en-US"/>
    </w:rPr>
  </w:style>
  <w:style w:type="paragraph" w:styleId="21">
    <w:name w:val="List Bullet 2"/>
    <w:basedOn w:val="afffe"/>
    <w:autoRedefine/>
    <w:unhideWhenUsed/>
    <w:rsid w:val="001E0700"/>
    <w:pPr>
      <w:widowControl w:val="0"/>
      <w:numPr>
        <w:numId w:val="23"/>
      </w:numPr>
      <w:tabs>
        <w:tab w:val="clear" w:pos="1287"/>
      </w:tabs>
      <w:adjustRightInd w:val="0"/>
      <w:spacing w:line="240" w:lineRule="auto"/>
      <w:ind w:left="1460" w:hanging="432"/>
    </w:pPr>
    <w:rPr>
      <w:rFonts w:eastAsia="Times New Roman" w:cs="Times New Roman"/>
      <w:spacing w:val="-5"/>
      <w:sz w:val="22"/>
      <w:szCs w:val="22"/>
    </w:rPr>
  </w:style>
  <w:style w:type="paragraph" w:styleId="30">
    <w:name w:val="List Bullet 3"/>
    <w:basedOn w:val="a2"/>
    <w:unhideWhenUsed/>
    <w:rsid w:val="001E0700"/>
    <w:pPr>
      <w:numPr>
        <w:numId w:val="24"/>
      </w:numPr>
      <w:adjustRightInd w:val="0"/>
      <w:spacing w:before="120" w:after="120" w:line="240" w:lineRule="auto"/>
      <w:ind w:left="714" w:hanging="357"/>
    </w:pPr>
    <w:rPr>
      <w:rFonts w:ascii="Arial" w:eastAsia="Microsoft YaHei" w:hAnsi="Arial" w:cs="Times New Roman"/>
      <w:spacing w:val="-5"/>
    </w:rPr>
  </w:style>
  <w:style w:type="paragraph" w:styleId="49">
    <w:name w:val="List Bullet 4"/>
    <w:basedOn w:val="a2"/>
    <w:autoRedefine/>
    <w:uiPriority w:val="99"/>
    <w:semiHidden/>
    <w:unhideWhenUsed/>
    <w:rsid w:val="001E0700"/>
    <w:pPr>
      <w:adjustRightInd w:val="0"/>
      <w:spacing w:before="120" w:after="120" w:line="240" w:lineRule="auto"/>
      <w:ind w:firstLine="567"/>
    </w:pPr>
    <w:rPr>
      <w:rFonts w:ascii="Arial" w:eastAsia="Microsoft YaHei" w:hAnsi="Arial" w:cs="Times New Roman"/>
      <w:spacing w:val="-5"/>
    </w:rPr>
  </w:style>
  <w:style w:type="paragraph" w:styleId="59">
    <w:name w:val="List Bullet 5"/>
    <w:basedOn w:val="a2"/>
    <w:autoRedefine/>
    <w:uiPriority w:val="99"/>
    <w:semiHidden/>
    <w:unhideWhenUsed/>
    <w:rsid w:val="001E0700"/>
    <w:pPr>
      <w:adjustRightInd w:val="0"/>
      <w:spacing w:before="120" w:after="120" w:line="240" w:lineRule="auto"/>
      <w:ind w:firstLine="567"/>
    </w:pPr>
    <w:rPr>
      <w:rFonts w:ascii="Arial" w:eastAsia="Microsoft YaHei" w:hAnsi="Arial" w:cs="Times New Roman"/>
      <w:spacing w:val="-5"/>
    </w:rPr>
  </w:style>
  <w:style w:type="paragraph" w:styleId="2fc">
    <w:name w:val="List Number 2"/>
    <w:basedOn w:val="affe"/>
    <w:uiPriority w:val="99"/>
    <w:semiHidden/>
    <w:unhideWhenUsed/>
    <w:rsid w:val="001E0700"/>
    <w:pPr>
      <w:widowControl w:val="0"/>
      <w:adjustRightInd w:val="0"/>
      <w:spacing w:before="120" w:after="120" w:line="240" w:lineRule="auto"/>
      <w:ind w:left="0"/>
      <w:contextualSpacing w:val="0"/>
      <w:jc w:val="both"/>
    </w:pPr>
    <w:rPr>
      <w:rFonts w:ascii="Arial" w:eastAsia="Microsoft YaHei" w:hAnsi="Arial" w:cs="Times New Roman"/>
      <w:spacing w:val="-5"/>
      <w:sz w:val="24"/>
    </w:rPr>
  </w:style>
  <w:style w:type="paragraph" w:styleId="3f7">
    <w:name w:val="List Number 3"/>
    <w:basedOn w:val="affe"/>
    <w:uiPriority w:val="99"/>
    <w:semiHidden/>
    <w:unhideWhenUsed/>
    <w:rsid w:val="001E0700"/>
    <w:pPr>
      <w:widowControl w:val="0"/>
      <w:adjustRightInd w:val="0"/>
      <w:spacing w:before="120" w:after="120" w:line="240" w:lineRule="auto"/>
      <w:ind w:left="0"/>
      <w:contextualSpacing w:val="0"/>
      <w:jc w:val="both"/>
    </w:pPr>
    <w:rPr>
      <w:rFonts w:ascii="Arial" w:eastAsia="Microsoft YaHei" w:hAnsi="Arial" w:cs="Times New Roman"/>
      <w:spacing w:val="-5"/>
      <w:sz w:val="24"/>
    </w:rPr>
  </w:style>
  <w:style w:type="paragraph" w:styleId="4a">
    <w:name w:val="List Number 4"/>
    <w:basedOn w:val="affe"/>
    <w:uiPriority w:val="99"/>
    <w:semiHidden/>
    <w:unhideWhenUsed/>
    <w:rsid w:val="001E0700"/>
    <w:pPr>
      <w:widowControl w:val="0"/>
      <w:adjustRightInd w:val="0"/>
      <w:spacing w:before="120" w:after="120" w:line="240" w:lineRule="auto"/>
      <w:ind w:left="0"/>
      <w:contextualSpacing w:val="0"/>
      <w:jc w:val="both"/>
    </w:pPr>
    <w:rPr>
      <w:rFonts w:ascii="Arial" w:eastAsia="Microsoft YaHei" w:hAnsi="Arial" w:cs="Times New Roman"/>
      <w:spacing w:val="-5"/>
      <w:sz w:val="24"/>
    </w:rPr>
  </w:style>
  <w:style w:type="paragraph" w:styleId="5a">
    <w:name w:val="List Number 5"/>
    <w:basedOn w:val="affe"/>
    <w:uiPriority w:val="99"/>
    <w:semiHidden/>
    <w:unhideWhenUsed/>
    <w:rsid w:val="001E0700"/>
    <w:pPr>
      <w:widowControl w:val="0"/>
      <w:adjustRightInd w:val="0"/>
      <w:spacing w:before="120" w:after="120" w:line="240" w:lineRule="auto"/>
      <w:ind w:left="0"/>
      <w:contextualSpacing w:val="0"/>
      <w:jc w:val="both"/>
    </w:pPr>
    <w:rPr>
      <w:rFonts w:ascii="Arial" w:eastAsia="Microsoft YaHei" w:hAnsi="Arial" w:cs="Times New Roman"/>
      <w:spacing w:val="-5"/>
      <w:sz w:val="24"/>
    </w:rPr>
  </w:style>
  <w:style w:type="paragraph" w:styleId="2fd">
    <w:name w:val="List Continue 2"/>
    <w:basedOn w:val="afffffffff2"/>
    <w:uiPriority w:val="99"/>
    <w:semiHidden/>
    <w:unhideWhenUsed/>
    <w:rsid w:val="001E0700"/>
    <w:pPr>
      <w:widowControl w:val="0"/>
      <w:adjustRightInd w:val="0"/>
      <w:spacing w:before="120"/>
      <w:ind w:left="2160" w:firstLine="567"/>
      <w:contextualSpacing w:val="0"/>
      <w:jc w:val="both"/>
    </w:pPr>
    <w:rPr>
      <w:rFonts w:ascii="Arial" w:eastAsia="Microsoft YaHei" w:hAnsi="Arial"/>
      <w:spacing w:val="-5"/>
      <w:szCs w:val="22"/>
      <w:lang w:eastAsia="en-US"/>
    </w:rPr>
  </w:style>
  <w:style w:type="paragraph" w:styleId="3f8">
    <w:name w:val="List Continue 3"/>
    <w:basedOn w:val="afffffffff2"/>
    <w:uiPriority w:val="99"/>
    <w:semiHidden/>
    <w:unhideWhenUsed/>
    <w:rsid w:val="001E0700"/>
    <w:pPr>
      <w:widowControl w:val="0"/>
      <w:adjustRightInd w:val="0"/>
      <w:spacing w:before="120"/>
      <w:ind w:left="2520" w:firstLine="567"/>
      <w:contextualSpacing w:val="0"/>
      <w:jc w:val="both"/>
    </w:pPr>
    <w:rPr>
      <w:rFonts w:ascii="Arial" w:eastAsia="Microsoft YaHei" w:hAnsi="Arial"/>
      <w:spacing w:val="-5"/>
      <w:szCs w:val="22"/>
      <w:lang w:eastAsia="en-US"/>
    </w:rPr>
  </w:style>
  <w:style w:type="paragraph" w:styleId="4b">
    <w:name w:val="List Continue 4"/>
    <w:basedOn w:val="afffffffff2"/>
    <w:uiPriority w:val="99"/>
    <w:semiHidden/>
    <w:unhideWhenUsed/>
    <w:rsid w:val="001E0700"/>
    <w:pPr>
      <w:widowControl w:val="0"/>
      <w:adjustRightInd w:val="0"/>
      <w:spacing w:before="120"/>
      <w:ind w:left="2880" w:firstLine="567"/>
      <w:contextualSpacing w:val="0"/>
      <w:jc w:val="both"/>
    </w:pPr>
    <w:rPr>
      <w:rFonts w:ascii="Arial" w:eastAsia="Microsoft YaHei" w:hAnsi="Arial"/>
      <w:spacing w:val="-5"/>
      <w:szCs w:val="22"/>
      <w:lang w:eastAsia="en-US"/>
    </w:rPr>
  </w:style>
  <w:style w:type="paragraph" w:styleId="5b">
    <w:name w:val="List Continue 5"/>
    <w:basedOn w:val="afffffffff2"/>
    <w:uiPriority w:val="99"/>
    <w:semiHidden/>
    <w:unhideWhenUsed/>
    <w:rsid w:val="001E0700"/>
    <w:pPr>
      <w:widowControl w:val="0"/>
      <w:adjustRightInd w:val="0"/>
      <w:spacing w:before="120"/>
      <w:ind w:left="3240" w:firstLine="567"/>
      <w:contextualSpacing w:val="0"/>
      <w:jc w:val="both"/>
    </w:pPr>
    <w:rPr>
      <w:rFonts w:ascii="Arial" w:eastAsia="Microsoft YaHei" w:hAnsi="Arial"/>
      <w:spacing w:val="-5"/>
      <w:szCs w:val="22"/>
      <w:lang w:eastAsia="en-US"/>
    </w:rPr>
  </w:style>
  <w:style w:type="paragraph" w:customStyle="1" w:styleId="313">
    <w:name w:val="Основной текст 31"/>
    <w:basedOn w:val="a2"/>
    <w:uiPriority w:val="99"/>
    <w:rsid w:val="001E0700"/>
    <w:pPr>
      <w:overflowPunct w:val="0"/>
      <w:autoSpaceDE w:val="0"/>
      <w:autoSpaceDN w:val="0"/>
      <w:adjustRightInd w:val="0"/>
      <w:spacing w:before="20" w:line="240" w:lineRule="auto"/>
      <w:ind w:firstLine="567"/>
    </w:pPr>
    <w:rPr>
      <w:rFonts w:eastAsia="Times New Roman" w:cs="Times New Roman"/>
      <w:szCs w:val="20"/>
      <w:lang w:eastAsia="ru-RU"/>
    </w:rPr>
  </w:style>
  <w:style w:type="paragraph" w:customStyle="1" w:styleId="1ffff3">
    <w:name w:val="Для таблицы (приложения 1)"/>
    <w:basedOn w:val="a2"/>
    <w:uiPriority w:val="99"/>
    <w:rsid w:val="001E0700"/>
    <w:pPr>
      <w:adjustRightInd w:val="0"/>
      <w:spacing w:line="240" w:lineRule="atLeast"/>
      <w:ind w:firstLine="567"/>
    </w:pPr>
    <w:rPr>
      <w:rFonts w:ascii="Arial" w:eastAsia="Times New Roman" w:hAnsi="Arial" w:cs="Times New Roman"/>
      <w:bCs/>
      <w:color w:val="000000"/>
      <w:spacing w:val="-5"/>
      <w:sz w:val="18"/>
    </w:rPr>
  </w:style>
  <w:style w:type="character" w:customStyle="1" w:styleId="afffffffff5">
    <w:name w:val="рисунок Знак"/>
    <w:basedOn w:val="a3"/>
    <w:link w:val="afffffffff6"/>
    <w:uiPriority w:val="1"/>
    <w:locked/>
    <w:rsid w:val="001E0700"/>
    <w:rPr>
      <w:lang w:eastAsia="ru-RU"/>
    </w:rPr>
  </w:style>
  <w:style w:type="paragraph" w:customStyle="1" w:styleId="afffffffff6">
    <w:name w:val="рисунок"/>
    <w:basedOn w:val="a2"/>
    <w:next w:val="a2"/>
    <w:link w:val="afffffffff5"/>
    <w:uiPriority w:val="1"/>
    <w:rsid w:val="001E0700"/>
    <w:pPr>
      <w:keepNext/>
      <w:spacing w:before="120" w:after="120" w:line="360" w:lineRule="auto"/>
      <w:ind w:firstLine="567"/>
      <w:jc w:val="center"/>
    </w:pPr>
    <w:rPr>
      <w:rFonts w:asciiTheme="minorHAnsi" w:hAnsiTheme="minorHAnsi"/>
      <w:sz w:val="22"/>
      <w:lang w:eastAsia="ru-RU"/>
    </w:rPr>
  </w:style>
  <w:style w:type="paragraph" w:customStyle="1" w:styleId="0">
    <w:name w:val="Заголовок 0"/>
    <w:basedOn w:val="12"/>
    <w:uiPriority w:val="99"/>
    <w:rsid w:val="001E0700"/>
    <w:pPr>
      <w:pageBreakBefore w:val="0"/>
      <w:numPr>
        <w:numId w:val="0"/>
      </w:numPr>
      <w:tabs>
        <w:tab w:val="clear" w:pos="2127"/>
      </w:tabs>
      <w:spacing w:before="240" w:after="0" w:line="259" w:lineRule="auto"/>
      <w:jc w:val="left"/>
    </w:pPr>
    <w:rPr>
      <w:rFonts w:eastAsia="Times New Roman" w:cs="Times New Roman"/>
    </w:rPr>
  </w:style>
  <w:style w:type="character" w:customStyle="1" w:styleId="afffffffff7">
    <w:name w:val="Заголовок таблицы Знак"/>
    <w:basedOn w:val="a3"/>
    <w:link w:val="afffffffff8"/>
    <w:locked/>
    <w:rsid w:val="001E0700"/>
    <w:rPr>
      <w:rFonts w:ascii="Arial" w:eastAsia="Microsoft YaHei" w:hAnsi="Arial" w:cs="Times New Roman"/>
      <w:lang w:eastAsia="ru-RU"/>
    </w:rPr>
  </w:style>
  <w:style w:type="paragraph" w:customStyle="1" w:styleId="afffffffff8">
    <w:name w:val="Заголовок таблицы"/>
    <w:basedOn w:val="a2"/>
    <w:next w:val="a2"/>
    <w:link w:val="afffffffff7"/>
    <w:rsid w:val="001E0700"/>
    <w:pPr>
      <w:keepNext/>
      <w:keepLines/>
      <w:spacing w:before="80" w:after="80" w:line="360" w:lineRule="auto"/>
      <w:ind w:firstLine="567"/>
    </w:pPr>
    <w:rPr>
      <w:rFonts w:ascii="Arial" w:eastAsia="Microsoft YaHei" w:hAnsi="Arial" w:cs="Times New Roman"/>
      <w:sz w:val="22"/>
      <w:lang w:eastAsia="ru-RU"/>
    </w:rPr>
  </w:style>
  <w:style w:type="paragraph" w:customStyle="1" w:styleId="afffffffff9">
    <w:name w:val="Нормальный"/>
    <w:uiPriority w:val="99"/>
    <w:rsid w:val="001E0700"/>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2"/>
    <w:uiPriority w:val="99"/>
    <w:semiHidden/>
    <w:rsid w:val="001E0700"/>
    <w:pPr>
      <w:spacing w:before="120" w:line="360" w:lineRule="auto"/>
    </w:pPr>
    <w:rPr>
      <w:rFonts w:ascii="Arial" w:eastAsia="Times New Roman" w:hAnsi="Arial" w:cs="Times New Roman"/>
      <w:szCs w:val="20"/>
      <w:lang w:eastAsia="ru-RU"/>
    </w:rPr>
  </w:style>
  <w:style w:type="character" w:customStyle="1" w:styleId="afffffffffa">
    <w:name w:val="Подрисуночный текст Знак"/>
    <w:basedOn w:val="a3"/>
    <w:link w:val="afffffffffb"/>
    <w:locked/>
    <w:rsid w:val="001E0700"/>
    <w:rPr>
      <w:rFonts w:ascii="Arial" w:eastAsia="Microsoft YaHei" w:hAnsi="Arial" w:cs="Times New Roman"/>
      <w:lang w:eastAsia="ru-RU"/>
    </w:rPr>
  </w:style>
  <w:style w:type="paragraph" w:customStyle="1" w:styleId="afffffffffb">
    <w:name w:val="Подрисуночный текст"/>
    <w:basedOn w:val="a2"/>
    <w:next w:val="a2"/>
    <w:link w:val="afffffffffa"/>
    <w:rsid w:val="001E0700"/>
    <w:pPr>
      <w:keepNext/>
      <w:spacing w:before="120" w:after="120" w:line="360" w:lineRule="auto"/>
      <w:ind w:firstLine="567"/>
      <w:jc w:val="center"/>
    </w:pPr>
    <w:rPr>
      <w:rFonts w:ascii="Arial" w:eastAsia="Microsoft YaHei" w:hAnsi="Arial" w:cs="Times New Roman"/>
      <w:sz w:val="22"/>
      <w:lang w:eastAsia="ru-RU"/>
    </w:rPr>
  </w:style>
  <w:style w:type="paragraph" w:customStyle="1" w:styleId="afffffffffc">
    <w:name w:val="Подпись рисунков/таблиц"/>
    <w:basedOn w:val="ae"/>
    <w:uiPriority w:val="99"/>
    <w:rsid w:val="001E0700"/>
    <w:pPr>
      <w:spacing w:before="120" w:after="0" w:line="360" w:lineRule="auto"/>
      <w:ind w:firstLine="426"/>
    </w:pPr>
    <w:rPr>
      <w:rFonts w:eastAsia="Times New Roman" w:cs="Arial"/>
      <w:b w:val="0"/>
      <w:bCs/>
      <w:iCs w:val="0"/>
      <w:lang w:eastAsia="ru-RU"/>
    </w:rPr>
  </w:style>
  <w:style w:type="character" w:customStyle="1" w:styleId="1fff7">
    <w:name w:val="Маркированный_1 Знак"/>
    <w:basedOn w:val="a3"/>
    <w:link w:val="1fff6"/>
    <w:uiPriority w:val="99"/>
    <w:locked/>
    <w:rsid w:val="001E0700"/>
    <w:rPr>
      <w:rFonts w:ascii="Times New Roman" w:eastAsia="Times New Roman" w:hAnsi="Times New Roman" w:cs="Times New Roman"/>
      <w:sz w:val="24"/>
      <w:szCs w:val="24"/>
      <w:lang w:eastAsia="ru-RU"/>
    </w:rPr>
  </w:style>
  <w:style w:type="character" w:customStyle="1" w:styleId="BodyTextKeepChar">
    <w:name w:val="Body Text Keep Char"/>
    <w:link w:val="BodyTextKeep"/>
    <w:locked/>
    <w:rsid w:val="001E0700"/>
    <w:rPr>
      <w:rFonts w:ascii="Arial" w:eastAsia="Times New Roman" w:hAnsi="Arial" w:cs="Times New Roman"/>
      <w:spacing w:val="-5"/>
      <w:kern w:val="28"/>
    </w:rPr>
  </w:style>
  <w:style w:type="paragraph" w:customStyle="1" w:styleId="BodyTextKeep">
    <w:name w:val="Body Text Keep"/>
    <w:basedOn w:val="a2"/>
    <w:link w:val="BodyTextKeepChar"/>
    <w:rsid w:val="001E0700"/>
    <w:pPr>
      <w:adjustRightInd w:val="0"/>
      <w:spacing w:before="120" w:after="120" w:line="360" w:lineRule="atLeast"/>
      <w:ind w:firstLine="567"/>
    </w:pPr>
    <w:rPr>
      <w:rFonts w:ascii="Arial" w:eastAsia="Times New Roman" w:hAnsi="Arial" w:cs="Times New Roman"/>
      <w:spacing w:val="-5"/>
      <w:kern w:val="28"/>
      <w:sz w:val="22"/>
    </w:rPr>
  </w:style>
  <w:style w:type="character" w:customStyle="1" w:styleId="HeadingBase">
    <w:name w:val="Heading Base Знак"/>
    <w:link w:val="HeadingBase0"/>
    <w:locked/>
    <w:rsid w:val="001E0700"/>
    <w:rPr>
      <w:rFonts w:ascii="Arial" w:eastAsia="Times New Roman" w:hAnsi="Arial" w:cs="Times New Roman"/>
      <w:b/>
      <w:spacing w:val="-4"/>
      <w:kern w:val="28"/>
      <w:sz w:val="28"/>
      <w:szCs w:val="28"/>
    </w:rPr>
  </w:style>
  <w:style w:type="paragraph" w:customStyle="1" w:styleId="HeadingBase0">
    <w:name w:val="Heading Base"/>
    <w:basedOn w:val="a2"/>
    <w:next w:val="a2"/>
    <w:link w:val="HeadingBase"/>
    <w:rsid w:val="001E0700"/>
    <w:pPr>
      <w:keepNext/>
      <w:keepLines/>
      <w:adjustRightInd w:val="0"/>
      <w:spacing w:before="140" w:line="220" w:lineRule="atLeast"/>
      <w:ind w:left="1077" w:firstLine="567"/>
    </w:pPr>
    <w:rPr>
      <w:rFonts w:ascii="Arial" w:eastAsia="Times New Roman" w:hAnsi="Arial" w:cs="Times New Roman"/>
      <w:b/>
      <w:spacing w:val="-4"/>
      <w:kern w:val="28"/>
      <w:sz w:val="28"/>
      <w:szCs w:val="28"/>
    </w:rPr>
  </w:style>
  <w:style w:type="character" w:customStyle="1" w:styleId="afffffffffd">
    <w:name w:val="Название ТАБЛИЦА Знак"/>
    <w:basedOn w:val="a3"/>
    <w:link w:val="afffffffffe"/>
    <w:locked/>
    <w:rsid w:val="001E0700"/>
    <w:rPr>
      <w:rFonts w:ascii="Times New Roman" w:hAnsi="Times New Roman" w:cs="Arial"/>
      <w:bCs/>
      <w:sz w:val="24"/>
      <w:szCs w:val="18"/>
    </w:rPr>
  </w:style>
  <w:style w:type="paragraph" w:customStyle="1" w:styleId="afffffffffe">
    <w:name w:val="Название ТАБЛИЦА"/>
    <w:basedOn w:val="ae"/>
    <w:link w:val="afffffffffd"/>
    <w:qFormat/>
    <w:rsid w:val="001E0700"/>
    <w:pPr>
      <w:keepNext w:val="0"/>
      <w:spacing w:before="120" w:after="0"/>
      <w:ind w:firstLine="709"/>
      <w:jc w:val="both"/>
    </w:pPr>
    <w:rPr>
      <w:rFonts w:cs="Arial"/>
      <w:b w:val="0"/>
      <w:bCs/>
      <w:iCs w:val="0"/>
      <w:sz w:val="24"/>
    </w:rPr>
  </w:style>
  <w:style w:type="paragraph" w:customStyle="1" w:styleId="xl2172">
    <w:name w:val="xl2172"/>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173">
    <w:name w:val="xl2173"/>
    <w:basedOn w:val="a2"/>
    <w:uiPriority w:val="99"/>
    <w:rsid w:val="001E0700"/>
    <w:pPr>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174">
    <w:name w:val="xl2174"/>
    <w:basedOn w:val="a2"/>
    <w:uiPriority w:val="99"/>
    <w:rsid w:val="001E0700"/>
    <w:pPr>
      <w:pBdr>
        <w:top w:val="single" w:sz="4" w:space="0" w:color="333333"/>
        <w:left w:val="single" w:sz="4" w:space="0" w:color="auto"/>
        <w:bottom w:val="single" w:sz="4" w:space="0" w:color="auto"/>
        <w:right w:val="single" w:sz="8" w:space="0" w:color="333333"/>
      </w:pBdr>
      <w:shd w:val="clear" w:color="auto" w:fill="FFFF99"/>
      <w:spacing w:before="100" w:beforeAutospacing="1" w:after="100" w:afterAutospacing="1" w:line="240" w:lineRule="auto"/>
      <w:ind w:firstLine="567"/>
    </w:pPr>
    <w:rPr>
      <w:rFonts w:eastAsia="Times New Roman" w:cs="Times New Roman"/>
      <w:szCs w:val="24"/>
      <w:lang w:eastAsia="ru-RU"/>
    </w:rPr>
  </w:style>
  <w:style w:type="paragraph" w:customStyle="1" w:styleId="xl2175">
    <w:name w:val="xl2175"/>
    <w:basedOn w:val="a2"/>
    <w:uiPriority w:val="99"/>
    <w:rsid w:val="001E0700"/>
    <w:pPr>
      <w:spacing w:before="100" w:beforeAutospacing="1" w:after="100" w:afterAutospacing="1" w:line="240" w:lineRule="auto"/>
      <w:ind w:firstLine="567"/>
    </w:pPr>
    <w:rPr>
      <w:rFonts w:eastAsia="Times New Roman" w:cs="Times New Roman"/>
      <w:szCs w:val="24"/>
      <w:lang w:eastAsia="ru-RU"/>
    </w:rPr>
  </w:style>
  <w:style w:type="paragraph" w:customStyle="1" w:styleId="xl2176">
    <w:name w:val="xl2176"/>
    <w:basedOn w:val="a2"/>
    <w:uiPriority w:val="99"/>
    <w:rsid w:val="001E0700"/>
    <w:pPr>
      <w:pBdr>
        <w:top w:val="single" w:sz="4" w:space="0" w:color="333333"/>
        <w:left w:val="single" w:sz="4" w:space="0" w:color="333333"/>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77">
    <w:name w:val="xl2177"/>
    <w:basedOn w:val="a2"/>
    <w:uiPriority w:val="99"/>
    <w:rsid w:val="001E0700"/>
    <w:pPr>
      <w:pBdr>
        <w:top w:val="single" w:sz="4" w:space="0" w:color="333333"/>
        <w:left w:val="single" w:sz="4" w:space="0" w:color="auto"/>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78">
    <w:name w:val="xl2178"/>
    <w:basedOn w:val="a2"/>
    <w:uiPriority w:val="99"/>
    <w:rsid w:val="001E0700"/>
    <w:pPr>
      <w:pBdr>
        <w:top w:val="single" w:sz="4" w:space="0" w:color="333333"/>
        <w:left w:val="single" w:sz="4" w:space="0" w:color="auto"/>
        <w:bottom w:val="single" w:sz="8" w:space="0" w:color="333333"/>
        <w:right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79">
    <w:name w:val="xl2179"/>
    <w:basedOn w:val="a2"/>
    <w:uiPriority w:val="99"/>
    <w:rsid w:val="001E0700"/>
    <w:pPr>
      <w:pBdr>
        <w:top w:val="single" w:sz="4" w:space="0" w:color="auto"/>
        <w:bottom w:val="single" w:sz="8" w:space="0" w:color="333333"/>
      </w:pBdr>
      <w:shd w:val="thinReverseDiagStripe" w:color="C0C0C0" w:fill="auto"/>
      <w:spacing w:before="100" w:beforeAutospacing="1" w:after="100" w:afterAutospacing="1" w:line="240" w:lineRule="auto"/>
      <w:ind w:firstLine="567"/>
      <w:jc w:val="center"/>
    </w:pPr>
    <w:rPr>
      <w:rFonts w:eastAsia="Times New Roman" w:cs="Times New Roman"/>
      <w:b/>
      <w:bCs/>
      <w:color w:val="0000FF"/>
      <w:szCs w:val="24"/>
      <w:u w:val="single"/>
      <w:lang w:eastAsia="ru-RU"/>
    </w:rPr>
  </w:style>
  <w:style w:type="paragraph" w:customStyle="1" w:styleId="xl2180">
    <w:name w:val="xl2180"/>
    <w:basedOn w:val="a2"/>
    <w:uiPriority w:val="99"/>
    <w:rsid w:val="001E0700"/>
    <w:pPr>
      <w:pBdr>
        <w:top w:val="single" w:sz="4" w:space="0" w:color="auto"/>
        <w:left w:val="single" w:sz="4" w:space="0" w:color="333333"/>
        <w:bottom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181">
    <w:name w:val="xl2181"/>
    <w:basedOn w:val="a2"/>
    <w:uiPriority w:val="99"/>
    <w:rsid w:val="001E0700"/>
    <w:pPr>
      <w:pBdr>
        <w:top w:val="single" w:sz="4" w:space="0" w:color="auto"/>
        <w:left w:val="single" w:sz="4" w:space="0" w:color="333333"/>
        <w:bottom w:val="single" w:sz="4" w:space="0" w:color="auto"/>
        <w:right w:val="single" w:sz="4" w:space="0" w:color="auto"/>
      </w:pBdr>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82">
    <w:name w:val="xl2182"/>
    <w:basedOn w:val="a2"/>
    <w:uiPriority w:val="99"/>
    <w:rsid w:val="001E0700"/>
    <w:pPr>
      <w:pBdr>
        <w:top w:val="single" w:sz="4" w:space="0" w:color="333333"/>
        <w:left w:val="single" w:sz="4" w:space="0" w:color="333333"/>
        <w:bottom w:val="single" w:sz="4" w:space="0" w:color="auto"/>
        <w:right w:val="single" w:sz="4" w:space="0" w:color="auto"/>
      </w:pBdr>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83">
    <w:name w:val="xl2183"/>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184">
    <w:name w:val="xl2184"/>
    <w:basedOn w:val="a2"/>
    <w:uiPriority w:val="99"/>
    <w:rsid w:val="001E0700"/>
    <w:pPr>
      <w:pBdr>
        <w:top w:val="single" w:sz="4" w:space="0" w:color="auto"/>
        <w:bottom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185">
    <w:name w:val="xl2185"/>
    <w:basedOn w:val="a2"/>
    <w:uiPriority w:val="99"/>
    <w:rsid w:val="001E0700"/>
    <w:pPr>
      <w:pBdr>
        <w:top w:val="single" w:sz="4" w:space="0" w:color="auto"/>
        <w:bottom w:val="single" w:sz="8" w:space="0" w:color="333333"/>
        <w:right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186">
    <w:name w:val="xl2186"/>
    <w:basedOn w:val="a2"/>
    <w:uiPriority w:val="99"/>
    <w:rsid w:val="001E0700"/>
    <w:pPr>
      <w:pBdr>
        <w:left w:val="single" w:sz="4" w:space="0" w:color="333333"/>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87">
    <w:name w:val="xl2187"/>
    <w:basedOn w:val="a2"/>
    <w:uiPriority w:val="99"/>
    <w:rsid w:val="001E0700"/>
    <w:pPr>
      <w:pBdr>
        <w:left w:val="single" w:sz="4" w:space="0" w:color="auto"/>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88">
    <w:name w:val="xl2188"/>
    <w:basedOn w:val="a2"/>
    <w:uiPriority w:val="99"/>
    <w:rsid w:val="001E0700"/>
    <w:pP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189">
    <w:name w:val="xl2189"/>
    <w:basedOn w:val="a2"/>
    <w:uiPriority w:val="99"/>
    <w:rsid w:val="001E0700"/>
    <w:pPr>
      <w:pBdr>
        <w:right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190">
    <w:name w:val="xl2190"/>
    <w:basedOn w:val="a2"/>
    <w:uiPriority w:val="99"/>
    <w:rsid w:val="001E0700"/>
    <w:pPr>
      <w:pBdr>
        <w:bottom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191">
    <w:name w:val="xl2191"/>
    <w:basedOn w:val="a2"/>
    <w:uiPriority w:val="99"/>
    <w:rsid w:val="001E0700"/>
    <w:pPr>
      <w:pBdr>
        <w:bottom w:val="single" w:sz="8" w:space="0" w:color="333333"/>
        <w:right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192">
    <w:name w:val="xl2192"/>
    <w:basedOn w:val="a2"/>
    <w:uiPriority w:val="99"/>
    <w:rsid w:val="001E0700"/>
    <w:pPr>
      <w:pBdr>
        <w:top w:val="single" w:sz="4" w:space="0" w:color="333333"/>
        <w:left w:val="single" w:sz="4" w:space="0" w:color="333333"/>
        <w:bottom w:val="single" w:sz="8" w:space="0" w:color="333333"/>
        <w:right w:val="single" w:sz="4"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93">
    <w:name w:val="xl2193"/>
    <w:basedOn w:val="a2"/>
    <w:uiPriority w:val="99"/>
    <w:rsid w:val="001E0700"/>
    <w:pPr>
      <w:pBdr>
        <w:top w:val="single" w:sz="4" w:space="0" w:color="333333"/>
        <w:left w:val="single" w:sz="4" w:space="0" w:color="auto"/>
        <w:bottom w:val="single" w:sz="4" w:space="0" w:color="auto"/>
        <w:right w:val="single" w:sz="4" w:space="0" w:color="auto"/>
      </w:pBdr>
      <w:shd w:val="clear" w:color="auto" w:fill="CCFFCC"/>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94">
    <w:name w:val="xl2194"/>
    <w:basedOn w:val="a2"/>
    <w:uiPriority w:val="99"/>
    <w:rsid w:val="001E0700"/>
    <w:pPr>
      <w:pBdr>
        <w:top w:val="single" w:sz="4" w:space="0" w:color="auto"/>
        <w:left w:val="single" w:sz="4" w:space="0" w:color="auto"/>
        <w:bottom w:val="single" w:sz="8" w:space="0" w:color="333333"/>
        <w:right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95">
    <w:name w:val="xl2195"/>
    <w:basedOn w:val="a2"/>
    <w:uiPriority w:val="99"/>
    <w:rsid w:val="001E0700"/>
    <w:pPr>
      <w:pBdr>
        <w:top w:val="single" w:sz="4" w:space="0" w:color="333333"/>
        <w:left w:val="single" w:sz="4" w:space="0" w:color="333333"/>
        <w:bottom w:val="single" w:sz="4" w:space="0" w:color="333333"/>
        <w:right w:val="single" w:sz="4" w:space="0" w:color="333333"/>
      </w:pBdr>
      <w:shd w:val="clear" w:color="auto" w:fill="FFFF99"/>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96">
    <w:name w:val="xl2196"/>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97">
    <w:name w:val="xl2197"/>
    <w:basedOn w:val="a2"/>
    <w:uiPriority w:val="99"/>
    <w:rsid w:val="001E0700"/>
    <w:pPr>
      <w:pBdr>
        <w:left w:val="single" w:sz="4" w:space="9"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198">
    <w:name w:val="xl2198"/>
    <w:basedOn w:val="a2"/>
    <w:uiPriority w:val="99"/>
    <w:rsid w:val="001E0700"/>
    <w:pP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199">
    <w:name w:val="xl2199"/>
    <w:basedOn w:val="a2"/>
    <w:uiPriority w:val="99"/>
    <w:rsid w:val="001E0700"/>
    <w:pPr>
      <w:pBdr>
        <w:top w:val="single" w:sz="4" w:space="0" w:color="333333"/>
        <w:left w:val="single" w:sz="4" w:space="9" w:color="333333"/>
        <w:bottom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0">
    <w:name w:val="xl2200"/>
    <w:basedOn w:val="a2"/>
    <w:uiPriority w:val="99"/>
    <w:rsid w:val="001E0700"/>
    <w:pPr>
      <w:pBdr>
        <w:top w:val="single" w:sz="4" w:space="0" w:color="333333"/>
        <w:bottom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1">
    <w:name w:val="xl2201"/>
    <w:basedOn w:val="a2"/>
    <w:uiPriority w:val="99"/>
    <w:rsid w:val="001E0700"/>
    <w:pPr>
      <w:pBdr>
        <w:top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2">
    <w:name w:val="xl2202"/>
    <w:basedOn w:val="a2"/>
    <w:uiPriority w:val="99"/>
    <w:rsid w:val="001E0700"/>
    <w:pPr>
      <w:pBdr>
        <w:top w:val="single" w:sz="4"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203">
    <w:name w:val="xl2203"/>
    <w:basedOn w:val="a2"/>
    <w:uiPriority w:val="99"/>
    <w:rsid w:val="001E0700"/>
    <w:pPr>
      <w:pBdr>
        <w:top w:val="single" w:sz="4" w:space="0" w:color="333333"/>
        <w:right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204">
    <w:name w:val="xl2204"/>
    <w:basedOn w:val="a2"/>
    <w:uiPriority w:val="99"/>
    <w:rsid w:val="001E0700"/>
    <w:pPr>
      <w:pBdr>
        <w:top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205">
    <w:name w:val="xl2205"/>
    <w:basedOn w:val="a2"/>
    <w:uiPriority w:val="99"/>
    <w:rsid w:val="001E0700"/>
    <w:pPr>
      <w:pBdr>
        <w:top w:val="single" w:sz="4" w:space="0" w:color="auto"/>
        <w:left w:val="single" w:sz="4" w:space="0" w:color="auto"/>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06">
    <w:name w:val="xl2206"/>
    <w:basedOn w:val="a2"/>
    <w:uiPriority w:val="99"/>
    <w:rsid w:val="001E0700"/>
    <w:pPr>
      <w:pBdr>
        <w:top w:val="single" w:sz="4" w:space="0" w:color="auto"/>
        <w:left w:val="single" w:sz="4" w:space="0" w:color="333333"/>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07">
    <w:name w:val="xl2207"/>
    <w:basedOn w:val="a2"/>
    <w:uiPriority w:val="99"/>
    <w:rsid w:val="001E0700"/>
    <w:pPr>
      <w:pBdr>
        <w:top w:val="single" w:sz="8" w:space="0" w:color="333333"/>
        <w:left w:val="single" w:sz="4" w:space="9"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8">
    <w:name w:val="xl2208"/>
    <w:basedOn w:val="a2"/>
    <w:uiPriority w:val="99"/>
    <w:rsid w:val="001E0700"/>
    <w:pPr>
      <w:pBdr>
        <w:top w:val="single" w:sz="8"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9">
    <w:name w:val="xl2209"/>
    <w:basedOn w:val="a2"/>
    <w:uiPriority w:val="99"/>
    <w:rsid w:val="001E0700"/>
    <w:pPr>
      <w:pBdr>
        <w:bottom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210">
    <w:name w:val="xl2210"/>
    <w:basedOn w:val="a2"/>
    <w:uiPriority w:val="99"/>
    <w:rsid w:val="001E0700"/>
    <w:pPr>
      <w:pBdr>
        <w:left w:val="single" w:sz="4" w:space="0" w:color="333333"/>
        <w:bottom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211">
    <w:name w:val="xl2211"/>
    <w:basedOn w:val="a2"/>
    <w:uiPriority w:val="99"/>
    <w:rsid w:val="001E0700"/>
    <w:pPr>
      <w:pBdr>
        <w:bottom w:val="single" w:sz="8" w:space="0" w:color="333333"/>
      </w:pBdr>
      <w:shd w:val="thinReverseDiagStripe" w:color="C0C0C0" w:fill="auto"/>
      <w:spacing w:before="100" w:beforeAutospacing="1" w:after="100" w:afterAutospacing="1" w:line="240" w:lineRule="auto"/>
      <w:ind w:firstLine="567"/>
      <w:jc w:val="center"/>
    </w:pPr>
    <w:rPr>
      <w:rFonts w:eastAsia="Times New Roman" w:cs="Times New Roman"/>
      <w:b/>
      <w:bCs/>
      <w:color w:val="0000FF"/>
      <w:szCs w:val="24"/>
      <w:u w:val="single"/>
      <w:lang w:eastAsia="ru-RU"/>
    </w:rPr>
  </w:style>
  <w:style w:type="paragraph" w:customStyle="1" w:styleId="xl2212">
    <w:name w:val="xl2212"/>
    <w:basedOn w:val="a2"/>
    <w:uiPriority w:val="99"/>
    <w:rsid w:val="001E0700"/>
    <w:pPr>
      <w:pBdr>
        <w:bottom w:val="single" w:sz="8" w:space="0" w:color="333333"/>
        <w:right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213">
    <w:name w:val="xl2213"/>
    <w:basedOn w:val="a2"/>
    <w:uiPriority w:val="99"/>
    <w:rsid w:val="001E0700"/>
    <w:pPr>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214">
    <w:name w:val="xl2214"/>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pPr>
    <w:rPr>
      <w:rFonts w:eastAsia="Times New Roman" w:cs="Times New Roman"/>
      <w:szCs w:val="24"/>
      <w:lang w:eastAsia="ru-RU"/>
    </w:rPr>
  </w:style>
  <w:style w:type="paragraph" w:customStyle="1" w:styleId="xl2215">
    <w:name w:val="xl2215"/>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216">
    <w:name w:val="xl2216"/>
    <w:basedOn w:val="a2"/>
    <w:uiPriority w:val="99"/>
    <w:rsid w:val="001E0700"/>
    <w:pPr>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217">
    <w:name w:val="xl2217"/>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218">
    <w:name w:val="xl2218"/>
    <w:basedOn w:val="a2"/>
    <w:uiPriority w:val="99"/>
    <w:rsid w:val="001E0700"/>
    <w:pPr>
      <w:pBdr>
        <w:left w:val="single" w:sz="4" w:space="0" w:color="auto"/>
        <w:right w:val="single" w:sz="4" w:space="0" w:color="333333"/>
      </w:pBdr>
      <w:shd w:val="clear" w:color="auto" w:fill="CCFFCC"/>
      <w:spacing w:before="100" w:beforeAutospacing="1" w:after="100" w:afterAutospacing="1" w:line="240" w:lineRule="auto"/>
      <w:ind w:firstLine="567"/>
    </w:pPr>
    <w:rPr>
      <w:rFonts w:eastAsia="Times New Roman" w:cs="Times New Roman"/>
      <w:b/>
      <w:bCs/>
      <w:szCs w:val="24"/>
      <w:lang w:eastAsia="ru-RU"/>
    </w:rPr>
  </w:style>
  <w:style w:type="paragraph" w:customStyle="1" w:styleId="xl2219">
    <w:name w:val="xl2219"/>
    <w:basedOn w:val="a2"/>
    <w:uiPriority w:val="99"/>
    <w:rsid w:val="001E0700"/>
    <w:pPr>
      <w:pBdr>
        <w:left w:val="single" w:sz="4" w:space="0" w:color="auto"/>
        <w:bottom w:val="single" w:sz="8" w:space="0" w:color="333333"/>
        <w:right w:val="single" w:sz="4" w:space="0" w:color="333333"/>
      </w:pBdr>
      <w:shd w:val="clear" w:color="auto" w:fill="CCFFCC"/>
      <w:spacing w:before="100" w:beforeAutospacing="1" w:after="100" w:afterAutospacing="1" w:line="240" w:lineRule="auto"/>
      <w:ind w:firstLine="567"/>
    </w:pPr>
    <w:rPr>
      <w:rFonts w:eastAsia="Times New Roman" w:cs="Times New Roman"/>
      <w:b/>
      <w:bCs/>
      <w:szCs w:val="24"/>
      <w:lang w:eastAsia="ru-RU"/>
    </w:rPr>
  </w:style>
  <w:style w:type="paragraph" w:customStyle="1" w:styleId="xl2220">
    <w:name w:val="xl2220"/>
    <w:basedOn w:val="a2"/>
    <w:uiPriority w:val="99"/>
    <w:rsid w:val="001E0700"/>
    <w:pPr>
      <w:pBdr>
        <w:left w:val="single" w:sz="4" w:space="9" w:color="333333"/>
        <w:bottom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21">
    <w:name w:val="xl2221"/>
    <w:basedOn w:val="a2"/>
    <w:uiPriority w:val="99"/>
    <w:rsid w:val="001E0700"/>
    <w:pPr>
      <w:pBdr>
        <w:bottom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22">
    <w:name w:val="xl2222"/>
    <w:basedOn w:val="a2"/>
    <w:uiPriority w:val="99"/>
    <w:rsid w:val="001E0700"/>
    <w:pPr>
      <w:pBdr>
        <w:top w:val="single" w:sz="4" w:space="0" w:color="333333"/>
        <w:left w:val="single" w:sz="4" w:space="0" w:color="333333"/>
        <w:bottom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23">
    <w:name w:val="xl2223"/>
    <w:basedOn w:val="a2"/>
    <w:uiPriority w:val="99"/>
    <w:rsid w:val="001E0700"/>
    <w:pPr>
      <w:pBdr>
        <w:top w:val="single" w:sz="4" w:space="0" w:color="333333"/>
        <w:bottom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24">
    <w:name w:val="xl2224"/>
    <w:basedOn w:val="a2"/>
    <w:uiPriority w:val="99"/>
    <w:rsid w:val="001E0700"/>
    <w:pPr>
      <w:pBdr>
        <w:top w:val="single" w:sz="4" w:space="0" w:color="333333"/>
        <w:bottom w:val="single" w:sz="8" w:space="0" w:color="333333"/>
        <w:right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25">
    <w:name w:val="xl2225"/>
    <w:basedOn w:val="a2"/>
    <w:uiPriority w:val="99"/>
    <w:rsid w:val="001E0700"/>
    <w:pPr>
      <w:pBdr>
        <w:top w:val="single" w:sz="4" w:space="0" w:color="333333"/>
        <w:left w:val="single" w:sz="4" w:space="0" w:color="auto"/>
        <w:right w:val="single" w:sz="4" w:space="0" w:color="333333"/>
      </w:pBdr>
      <w:shd w:val="clear" w:color="auto" w:fill="CCFFCC"/>
      <w:spacing w:before="100" w:beforeAutospacing="1" w:after="100" w:afterAutospacing="1" w:line="240" w:lineRule="auto"/>
      <w:ind w:firstLine="567"/>
    </w:pPr>
    <w:rPr>
      <w:rFonts w:eastAsia="Times New Roman" w:cs="Times New Roman"/>
      <w:b/>
      <w:bCs/>
      <w:szCs w:val="24"/>
      <w:lang w:eastAsia="ru-RU"/>
    </w:rPr>
  </w:style>
  <w:style w:type="paragraph" w:customStyle="1" w:styleId="1ffff4">
    <w:name w:val="Указатель1"/>
    <w:basedOn w:val="a2"/>
    <w:rsid w:val="001E0700"/>
    <w:pPr>
      <w:suppressLineNumbers/>
      <w:suppressAutoHyphens/>
      <w:spacing w:line="240" w:lineRule="auto"/>
      <w:ind w:firstLine="567"/>
    </w:pPr>
    <w:rPr>
      <w:rFonts w:eastAsia="Times New Roman" w:cs="Tahoma"/>
      <w:szCs w:val="24"/>
      <w:lang w:eastAsia="ar-SA"/>
    </w:rPr>
  </w:style>
  <w:style w:type="paragraph" w:customStyle="1" w:styleId="ChapterSubtitle">
    <w:name w:val="Chapter Subtitle"/>
    <w:basedOn w:val="afffffffe"/>
    <w:uiPriority w:val="99"/>
    <w:rsid w:val="001E0700"/>
    <w:pPr>
      <w:keepNext/>
      <w:keepLines/>
      <w:widowControl w:val="0"/>
      <w:adjustRightInd w:val="0"/>
      <w:spacing w:before="60"/>
    </w:pPr>
    <w:rPr>
      <w:rFonts w:ascii="Arial" w:hAnsi="Arial"/>
      <w:iCs/>
      <w:spacing w:val="-16"/>
      <w:kern w:val="28"/>
      <w:sz w:val="32"/>
      <w:szCs w:val="28"/>
      <w:lang w:eastAsia="en-US"/>
    </w:rPr>
  </w:style>
  <w:style w:type="character" w:customStyle="1" w:styleId="affffffffff">
    <w:name w:val="обычный отчета Знак"/>
    <w:basedOn w:val="a3"/>
    <w:link w:val="affffffffff0"/>
    <w:uiPriority w:val="99"/>
    <w:locked/>
    <w:rsid w:val="001E0700"/>
    <w:rPr>
      <w:rFonts w:ascii="Arial" w:hAnsi="Arial" w:cs="Arial"/>
      <w:spacing w:val="-5"/>
    </w:rPr>
  </w:style>
  <w:style w:type="paragraph" w:customStyle="1" w:styleId="affffffffff0">
    <w:name w:val="обычный отчета"/>
    <w:basedOn w:val="af7"/>
    <w:link w:val="affffffffff"/>
    <w:uiPriority w:val="99"/>
    <w:rsid w:val="001E0700"/>
    <w:pPr>
      <w:keepNext/>
      <w:adjustRightInd w:val="0"/>
      <w:spacing w:before="120" w:line="360" w:lineRule="atLeast"/>
      <w:ind w:firstLine="567"/>
      <w:jc w:val="both"/>
    </w:pPr>
    <w:rPr>
      <w:rFonts w:ascii="Arial" w:hAnsi="Arial" w:cs="Arial"/>
      <w:spacing w:val="-5"/>
    </w:rPr>
  </w:style>
  <w:style w:type="paragraph" w:customStyle="1" w:styleId="Affffffffff1">
    <w:name w:val="Текстовый блок A"/>
    <w:uiPriority w:val="99"/>
    <w:rsid w:val="001E0700"/>
    <w:pPr>
      <w:spacing w:after="0" w:line="360" w:lineRule="auto"/>
      <w:ind w:firstLine="567"/>
      <w:jc w:val="both"/>
    </w:pPr>
    <w:rPr>
      <w:rFonts w:ascii="Helvetica" w:eastAsia="ヒラギノ角ゴ Pro W3" w:hAnsi="Helvetica" w:cs="Times New Roman"/>
      <w:color w:val="000000"/>
      <w:spacing w:val="-5"/>
      <w:kern w:val="28"/>
      <w:sz w:val="24"/>
      <w:lang w:eastAsia="ru-RU"/>
    </w:rPr>
  </w:style>
  <w:style w:type="paragraph" w:customStyle="1" w:styleId="2fe">
    <w:name w:val="Обычный2"/>
    <w:uiPriority w:val="99"/>
    <w:rsid w:val="001E0700"/>
    <w:pPr>
      <w:widowControl w:val="0"/>
      <w:spacing w:after="0" w:line="360" w:lineRule="auto"/>
      <w:ind w:firstLine="567"/>
      <w:jc w:val="both"/>
    </w:pPr>
    <w:rPr>
      <w:rFonts w:ascii="Arial" w:eastAsia="ヒラギノ角ゴ Pro W3" w:hAnsi="Arial" w:cs="Times New Roman"/>
      <w:color w:val="000000"/>
      <w:spacing w:val="-5"/>
      <w:kern w:val="28"/>
      <w:sz w:val="24"/>
      <w:lang w:eastAsia="ru-RU"/>
    </w:rPr>
  </w:style>
  <w:style w:type="paragraph" w:customStyle="1" w:styleId="AA0">
    <w:name w:val="Свободная форма A A"/>
    <w:autoRedefine/>
    <w:uiPriority w:val="99"/>
    <w:rsid w:val="001E0700"/>
    <w:pPr>
      <w:spacing w:after="0" w:line="360" w:lineRule="auto"/>
      <w:ind w:left="6" w:firstLine="567"/>
      <w:jc w:val="center"/>
    </w:pPr>
    <w:rPr>
      <w:rFonts w:ascii="Arial" w:eastAsia="ヒラギノ角ゴ Pro W3" w:hAnsi="Arial" w:cs="Times New Roman"/>
      <w:color w:val="000000"/>
      <w:spacing w:val="-5"/>
      <w:kern w:val="28"/>
      <w:sz w:val="24"/>
      <w:lang w:eastAsia="ru-RU"/>
    </w:rPr>
  </w:style>
  <w:style w:type="paragraph" w:customStyle="1" w:styleId="3f9">
    <w:name w:val="Обычный3"/>
    <w:uiPriority w:val="99"/>
    <w:rsid w:val="001E0700"/>
    <w:pPr>
      <w:spacing w:after="0" w:line="360" w:lineRule="auto"/>
      <w:ind w:firstLine="567"/>
      <w:jc w:val="both"/>
    </w:pPr>
    <w:rPr>
      <w:rFonts w:ascii="Arial" w:eastAsia="ヒラギノ角ゴ Pro W3" w:hAnsi="Arial" w:cs="Times New Roman"/>
      <w:color w:val="000000"/>
      <w:spacing w:val="-5"/>
      <w:kern w:val="28"/>
      <w:sz w:val="24"/>
      <w:lang w:val="en-US" w:eastAsia="ru-RU"/>
    </w:rPr>
  </w:style>
  <w:style w:type="paragraph" w:customStyle="1" w:styleId="affffffffff2">
    <w:name w:val="Свободная форма"/>
    <w:autoRedefine/>
    <w:uiPriority w:val="99"/>
    <w:rsid w:val="001E0700"/>
    <w:pPr>
      <w:widowControl w:val="0"/>
      <w:adjustRightInd w:val="0"/>
      <w:spacing w:after="120" w:line="360" w:lineRule="auto"/>
    </w:pPr>
    <w:rPr>
      <w:rFonts w:ascii="Arial" w:eastAsia="ヒラギノ角ゴ Pro W3" w:hAnsi="Arial" w:cs="Times New Roman"/>
      <w:color w:val="000000"/>
      <w:spacing w:val="-5"/>
      <w:kern w:val="28"/>
      <w:sz w:val="24"/>
      <w:lang w:eastAsia="ru-RU"/>
    </w:rPr>
  </w:style>
  <w:style w:type="paragraph" w:customStyle="1" w:styleId="Affffffffff3">
    <w:name w:val="Свободная форма A"/>
    <w:uiPriority w:val="99"/>
    <w:rsid w:val="001E0700"/>
    <w:pPr>
      <w:spacing w:after="0" w:line="360" w:lineRule="auto"/>
    </w:pPr>
    <w:rPr>
      <w:rFonts w:ascii="Arial" w:eastAsia="ヒラギノ角ゴ Pro W3" w:hAnsi="Arial" w:cs="Times New Roman"/>
      <w:color w:val="000000"/>
      <w:spacing w:val="-5"/>
      <w:kern w:val="28"/>
      <w:sz w:val="24"/>
      <w:lang w:eastAsia="ru-RU"/>
    </w:rPr>
  </w:style>
  <w:style w:type="character" w:customStyle="1" w:styleId="1312">
    <w:name w:val="Заголовок 1.3.1 Знак"/>
    <w:basedOn w:val="32"/>
    <w:link w:val="1313"/>
    <w:locked/>
    <w:rsid w:val="001E0700"/>
    <w:rPr>
      <w:rFonts w:ascii="Arial" w:eastAsia="Times New Roman" w:hAnsi="Arial" w:cs="Times New Roman"/>
      <w:b/>
      <w:bCs w:val="0"/>
      <w:color w:val="4F81BD"/>
      <w:spacing w:val="-10"/>
      <w:kern w:val="28"/>
      <w:sz w:val="24"/>
      <w:szCs w:val="20"/>
      <w:lang w:eastAsia="ru-RU"/>
    </w:rPr>
  </w:style>
  <w:style w:type="paragraph" w:customStyle="1" w:styleId="1313">
    <w:name w:val="Заголовок 1.3.1"/>
    <w:basedOn w:val="3"/>
    <w:link w:val="1312"/>
    <w:rsid w:val="001E0700"/>
    <w:pPr>
      <w:widowControl/>
      <w:numPr>
        <w:ilvl w:val="0"/>
        <w:numId w:val="0"/>
      </w:numPr>
      <w:spacing w:before="40" w:line="259" w:lineRule="auto"/>
      <w:jc w:val="left"/>
    </w:pPr>
    <w:rPr>
      <w:rFonts w:ascii="Arial" w:eastAsia="Times New Roman" w:hAnsi="Arial"/>
      <w:bCs w:val="0"/>
      <w:color w:val="4F81BD"/>
      <w:spacing w:val="-10"/>
      <w:kern w:val="28"/>
      <w:szCs w:val="20"/>
      <w:lang w:eastAsia="ru-RU"/>
    </w:rPr>
  </w:style>
  <w:style w:type="paragraph" w:customStyle="1" w:styleId="xl197">
    <w:name w:val="xl197"/>
    <w:basedOn w:val="a2"/>
    <w:uiPriority w:val="99"/>
    <w:rsid w:val="001E0700"/>
    <w:pPr>
      <w:pBdr>
        <w:top w:val="single" w:sz="4" w:space="0" w:color="auto"/>
        <w:left w:val="single" w:sz="4" w:space="0" w:color="auto"/>
        <w:right w:val="single" w:sz="4" w:space="0" w:color="auto"/>
      </w:pBdr>
      <w:shd w:val="clear" w:color="auto" w:fill="FCD5B4"/>
      <w:spacing w:before="100" w:beforeAutospacing="1" w:after="100" w:afterAutospacing="1" w:line="240" w:lineRule="auto"/>
      <w:ind w:firstLine="567"/>
      <w:jc w:val="right"/>
    </w:pPr>
    <w:rPr>
      <w:rFonts w:eastAsia="Times New Roman" w:cs="Times New Roman"/>
      <w:szCs w:val="24"/>
      <w:lang w:eastAsia="ru-RU"/>
    </w:rPr>
  </w:style>
  <w:style w:type="paragraph" w:customStyle="1" w:styleId="xl198">
    <w:name w:val="xl198"/>
    <w:basedOn w:val="a2"/>
    <w:uiPriority w:val="99"/>
    <w:rsid w:val="001E0700"/>
    <w:pPr>
      <w:pBdr>
        <w:top w:val="single" w:sz="4" w:space="0" w:color="auto"/>
        <w:left w:val="single" w:sz="4" w:space="0" w:color="auto"/>
        <w:right w:val="single" w:sz="4" w:space="0" w:color="auto"/>
      </w:pBdr>
      <w:shd w:val="clear" w:color="auto" w:fill="FCD5B4"/>
      <w:spacing w:before="100" w:beforeAutospacing="1" w:after="100" w:afterAutospacing="1" w:line="240" w:lineRule="auto"/>
      <w:ind w:firstLine="567"/>
      <w:jc w:val="right"/>
    </w:pPr>
    <w:rPr>
      <w:rFonts w:eastAsia="Times New Roman" w:cs="Times New Roman"/>
      <w:szCs w:val="24"/>
      <w:lang w:eastAsia="ru-RU"/>
    </w:rPr>
  </w:style>
  <w:style w:type="paragraph" w:customStyle="1" w:styleId="xl199">
    <w:name w:val="xl199"/>
    <w:basedOn w:val="a2"/>
    <w:uiPriority w:val="99"/>
    <w:rsid w:val="001E0700"/>
    <w:pPr>
      <w:spacing w:before="100" w:beforeAutospacing="1" w:after="100" w:afterAutospacing="1" w:line="240" w:lineRule="auto"/>
      <w:ind w:firstLine="567"/>
    </w:pPr>
    <w:rPr>
      <w:rFonts w:eastAsia="Times New Roman" w:cs="Times New Roman"/>
      <w:b/>
      <w:bCs/>
      <w:color w:val="FF0000"/>
      <w:szCs w:val="24"/>
      <w:lang w:eastAsia="ru-RU"/>
    </w:rPr>
  </w:style>
  <w:style w:type="paragraph" w:customStyle="1" w:styleId="xl200">
    <w:name w:val="xl200"/>
    <w:basedOn w:val="a2"/>
    <w:uiPriority w:val="99"/>
    <w:rsid w:val="001E0700"/>
    <w:pPr>
      <w:pBdr>
        <w:top w:val="single" w:sz="4" w:space="0" w:color="auto"/>
        <w:left w:val="single" w:sz="4" w:space="0" w:color="auto"/>
        <w:bottom w:val="single" w:sz="4" w:space="0" w:color="auto"/>
      </w:pBdr>
      <w:shd w:val="clear" w:color="auto" w:fill="D8E4BC"/>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1">
    <w:name w:val="xl201"/>
    <w:basedOn w:val="a2"/>
    <w:uiPriority w:val="99"/>
    <w:rsid w:val="001E0700"/>
    <w:pPr>
      <w:pBdr>
        <w:top w:val="single" w:sz="4" w:space="0" w:color="auto"/>
        <w:left w:val="single" w:sz="4" w:space="0" w:color="auto"/>
        <w:right w:val="single" w:sz="4" w:space="0" w:color="auto"/>
      </w:pBdr>
      <w:shd w:val="clear" w:color="auto" w:fill="D8E4BC"/>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2">
    <w:name w:val="xl202"/>
    <w:basedOn w:val="a2"/>
    <w:uiPriority w:val="99"/>
    <w:rsid w:val="001E0700"/>
    <w:pPr>
      <w:pBdr>
        <w:top w:val="single" w:sz="4" w:space="0" w:color="auto"/>
        <w:left w:val="single" w:sz="4" w:space="0" w:color="auto"/>
        <w:right w:val="single" w:sz="4" w:space="0" w:color="auto"/>
      </w:pBdr>
      <w:shd w:val="clear" w:color="auto" w:fill="D8E4BC"/>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3">
    <w:name w:val="xl203"/>
    <w:basedOn w:val="a2"/>
    <w:uiPriority w:val="99"/>
    <w:rsid w:val="001E0700"/>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4">
    <w:name w:val="xl204"/>
    <w:basedOn w:val="a2"/>
    <w:uiPriority w:val="99"/>
    <w:rsid w:val="001E0700"/>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5">
    <w:name w:val="xl205"/>
    <w:basedOn w:val="a2"/>
    <w:uiPriority w:val="99"/>
    <w:rsid w:val="001E0700"/>
    <w:pPr>
      <w:pBdr>
        <w:top w:val="single" w:sz="4" w:space="0" w:color="000000"/>
        <w:left w:val="single" w:sz="4" w:space="0" w:color="000000"/>
        <w:bottom w:val="single" w:sz="4" w:space="0" w:color="000000"/>
      </w:pBdr>
      <w:shd w:val="clear" w:color="auto" w:fill="D8E4BC"/>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06">
    <w:name w:val="xl206"/>
    <w:basedOn w:val="a2"/>
    <w:uiPriority w:val="99"/>
    <w:rsid w:val="001E0700"/>
    <w:pPr>
      <w:pBdr>
        <w:top w:val="single" w:sz="4" w:space="0" w:color="000000"/>
        <w:left w:val="single" w:sz="4" w:space="0" w:color="000000"/>
        <w:bottom w:val="single" w:sz="4" w:space="0" w:color="000000"/>
      </w:pBdr>
      <w:shd w:val="clear" w:color="auto" w:fill="D8E4BC"/>
      <w:spacing w:before="100" w:beforeAutospacing="1" w:after="100" w:afterAutospacing="1" w:line="240" w:lineRule="auto"/>
      <w:ind w:firstLine="567"/>
    </w:pPr>
    <w:rPr>
      <w:rFonts w:eastAsia="Times New Roman" w:cs="Times New Roman"/>
      <w:szCs w:val="24"/>
      <w:lang w:eastAsia="ru-RU"/>
    </w:rPr>
  </w:style>
  <w:style w:type="paragraph" w:customStyle="1" w:styleId="xl207">
    <w:name w:val="xl207"/>
    <w:basedOn w:val="a2"/>
    <w:uiPriority w:val="99"/>
    <w:rsid w:val="001E0700"/>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ind w:firstLine="567"/>
      <w:jc w:val="right"/>
    </w:pPr>
    <w:rPr>
      <w:rFonts w:eastAsia="Times New Roman" w:cs="Times New Roman"/>
      <w:b/>
      <w:bCs/>
      <w:szCs w:val="24"/>
      <w:lang w:eastAsia="ru-RU"/>
    </w:rPr>
  </w:style>
  <w:style w:type="paragraph" w:customStyle="1" w:styleId="xl208">
    <w:name w:val="xl208"/>
    <w:basedOn w:val="a2"/>
    <w:uiPriority w:val="99"/>
    <w:rsid w:val="001E0700"/>
    <w:pPr>
      <w:pBdr>
        <w:top w:val="single" w:sz="4" w:space="0" w:color="auto"/>
        <w:left w:val="single" w:sz="4" w:space="9" w:color="auto"/>
        <w:bottom w:val="single" w:sz="4" w:space="0" w:color="auto"/>
        <w:right w:val="single" w:sz="4" w:space="0" w:color="auto"/>
      </w:pBdr>
      <w:shd w:val="clear" w:color="auto" w:fill="D8E4BC"/>
      <w:spacing w:before="100" w:beforeAutospacing="1" w:after="100" w:afterAutospacing="1" w:line="240" w:lineRule="auto"/>
      <w:ind w:firstLineChars="100" w:firstLine="100"/>
    </w:pPr>
    <w:rPr>
      <w:rFonts w:eastAsia="Times New Roman" w:cs="Times New Roman"/>
      <w:szCs w:val="24"/>
      <w:lang w:eastAsia="ru-RU"/>
    </w:rPr>
  </w:style>
  <w:style w:type="paragraph" w:customStyle="1" w:styleId="xl209">
    <w:name w:val="xl209"/>
    <w:basedOn w:val="a2"/>
    <w:uiPriority w:val="99"/>
    <w:rsid w:val="001E0700"/>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ind w:firstLine="567"/>
    </w:pPr>
    <w:rPr>
      <w:rFonts w:eastAsia="Times New Roman" w:cs="Times New Roman"/>
      <w:szCs w:val="24"/>
      <w:lang w:eastAsia="ru-RU"/>
    </w:rPr>
  </w:style>
  <w:style w:type="paragraph" w:customStyle="1" w:styleId="xl210">
    <w:name w:val="xl210"/>
    <w:basedOn w:val="a2"/>
    <w:uiPriority w:val="99"/>
    <w:rsid w:val="001E0700"/>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line="240" w:lineRule="auto"/>
      <w:ind w:firstLine="567"/>
    </w:pPr>
    <w:rPr>
      <w:rFonts w:eastAsia="Times New Roman" w:cs="Times New Roman"/>
      <w:szCs w:val="24"/>
      <w:lang w:eastAsia="ru-RU"/>
    </w:rPr>
  </w:style>
  <w:style w:type="paragraph" w:customStyle="1" w:styleId="xl24">
    <w:name w:val="xl24"/>
    <w:basedOn w:val="a2"/>
    <w:uiPriority w:val="99"/>
    <w:rsid w:val="001E070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center"/>
    </w:pPr>
    <w:rPr>
      <w:rFonts w:ascii="Arial" w:eastAsia="Times New Roman" w:hAnsi="Arial" w:cs="Arial"/>
      <w:sz w:val="18"/>
      <w:szCs w:val="18"/>
      <w:lang w:eastAsia="ru-RU"/>
    </w:rPr>
  </w:style>
  <w:style w:type="paragraph" w:customStyle="1" w:styleId="xl25">
    <w:name w:val="xl25"/>
    <w:basedOn w:val="a2"/>
    <w:uiPriority w:val="99"/>
    <w:rsid w:val="001E070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center"/>
    </w:pPr>
    <w:rPr>
      <w:rFonts w:ascii="Arial" w:eastAsia="Times New Roman" w:hAnsi="Arial" w:cs="Arial"/>
      <w:color w:val="FF0000"/>
      <w:sz w:val="18"/>
      <w:szCs w:val="18"/>
      <w:lang w:eastAsia="ru-RU"/>
    </w:rPr>
  </w:style>
  <w:style w:type="paragraph" w:customStyle="1" w:styleId="FrontPageFrame">
    <w:name w:val="FrontPageFrame"/>
    <w:basedOn w:val="a2"/>
    <w:uiPriority w:val="99"/>
    <w:rsid w:val="001E0700"/>
    <w:pPr>
      <w:framePr w:wrap="around" w:hAnchor="margin" w:x="-2267" w:yAlign="bottom"/>
      <w:tabs>
        <w:tab w:val="left" w:pos="1134"/>
      </w:tabs>
      <w:spacing w:line="240" w:lineRule="atLeast"/>
      <w:ind w:firstLine="567"/>
    </w:pPr>
    <w:rPr>
      <w:rFonts w:ascii="DaneHelveticaNeue" w:eastAsia="Times New Roman" w:hAnsi="DaneHelveticaNeue" w:cs="Times New Roman"/>
      <w:sz w:val="14"/>
      <w:szCs w:val="20"/>
      <w:lang w:val="en-GB" w:eastAsia="ru-RU"/>
    </w:rPr>
  </w:style>
  <w:style w:type="paragraph" w:customStyle="1" w:styleId="CowiAuthor">
    <w:name w:val="CowiAuthor"/>
    <w:basedOn w:val="FrontPageFrame"/>
    <w:next w:val="FrontPageFrame"/>
    <w:uiPriority w:val="99"/>
    <w:rsid w:val="001E0700"/>
    <w:pPr>
      <w:framePr w:wrap="around"/>
    </w:pPr>
  </w:style>
  <w:style w:type="paragraph" w:customStyle="1" w:styleId="StyleBodyTextLeft021cm">
    <w:name w:val="Style Body Text + Left:  021 cm"/>
    <w:basedOn w:val="af7"/>
    <w:uiPriority w:val="99"/>
    <w:rsid w:val="001E0700"/>
    <w:pPr>
      <w:spacing w:before="120" w:line="240" w:lineRule="auto"/>
      <w:ind w:firstLine="567"/>
      <w:jc w:val="both"/>
    </w:pPr>
    <w:rPr>
      <w:rFonts w:ascii="Arial" w:eastAsia="Times New Roman" w:hAnsi="Arial" w:cs="Arial"/>
      <w:spacing w:val="-5"/>
    </w:rPr>
  </w:style>
  <w:style w:type="paragraph" w:customStyle="1" w:styleId="FootnoteBase">
    <w:name w:val="Footnote Base"/>
    <w:basedOn w:val="a2"/>
    <w:uiPriority w:val="99"/>
    <w:rsid w:val="001E0700"/>
    <w:pPr>
      <w:keepLines/>
      <w:spacing w:line="200" w:lineRule="atLeast"/>
      <w:ind w:left="1080" w:firstLine="567"/>
    </w:pPr>
    <w:rPr>
      <w:rFonts w:ascii="Arial" w:eastAsia="Times New Roman" w:hAnsi="Arial" w:cs="Times New Roman"/>
      <w:spacing w:val="-5"/>
      <w:sz w:val="16"/>
      <w:szCs w:val="20"/>
      <w:lang w:val="en-US"/>
    </w:rPr>
  </w:style>
  <w:style w:type="paragraph" w:customStyle="1" w:styleId="1ArialBlack66">
    <w:name w:val="Стиль Заголовок 1 + Arial Black По ширине Перед:  6 пт После:  6..."/>
    <w:basedOn w:val="12"/>
    <w:uiPriority w:val="99"/>
    <w:rsid w:val="001E0700"/>
    <w:pPr>
      <w:pageBreakBefore w:val="0"/>
      <w:numPr>
        <w:numId w:val="0"/>
      </w:numPr>
      <w:tabs>
        <w:tab w:val="clear" w:pos="2127"/>
      </w:tabs>
      <w:spacing w:before="240" w:after="0" w:line="259" w:lineRule="auto"/>
      <w:jc w:val="left"/>
    </w:pPr>
    <w:rPr>
      <w:rFonts w:eastAsia="Times New Roman" w:cs="Times New Roman"/>
    </w:rPr>
  </w:style>
  <w:style w:type="character" w:styleId="affffffffff4">
    <w:name w:val="line number"/>
    <w:semiHidden/>
    <w:unhideWhenUsed/>
    <w:rsid w:val="001E0700"/>
    <w:rPr>
      <w:sz w:val="18"/>
    </w:rPr>
  </w:style>
  <w:style w:type="character" w:customStyle="1" w:styleId="newslist">
    <w:name w:val="news_list"/>
    <w:basedOn w:val="a3"/>
    <w:rsid w:val="001E0700"/>
  </w:style>
  <w:style w:type="table" w:customStyle="1" w:styleId="127">
    <w:name w:val="Простая таблица 12"/>
    <w:basedOn w:val="a4"/>
    <w:next w:val="1fe"/>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4">
    <w:name w:val="Классическая таблица 14"/>
    <w:basedOn w:val="a4"/>
    <w:next w:val="1fff0"/>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Classic 2"/>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f1">
    <w:name w:val="Table Columns 2"/>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a">
    <w:name w:val="Table Columns 3"/>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8">
    <w:name w:val="Сетка таблицы 12"/>
    <w:basedOn w:val="a4"/>
    <w:next w:val="1fd"/>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2">
    <w:name w:val="Table Grid 2"/>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4"/>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4"/>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0">
    <w:name w:val="Table List 1"/>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5">
    <w:name w:val="Table Contemporary"/>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6">
    <w:name w:val="Table Elegant"/>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fff7">
    <w:name w:val="Table Professional"/>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fff5">
    <w:name w:val="Table Subtle 1"/>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3">
    <w:name w:val="Table Subtle 2"/>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4"/>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Сетка таблицы27"/>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1"/>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6">
    <w:name w:val="Светлая заливка1"/>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3">
    <w:name w:val="Средний список 11"/>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
    <w:name w:val="Table Grid1"/>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ffffff8">
    <w:name w:val="Папушкин"/>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
    <w:name w:val="Сетка таблицы 5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редний список 1 - Акцент 1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9">
    <w:name w:val="Средний список 1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61">
    <w:name w:val="Сетка таблицы261"/>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1"/>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 111"/>
    <w:basedOn w:val="a4"/>
    <w:semiHidden/>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30">
    <w:name w:val="Классическая таблица 1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етка таблицы 51"/>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ff7">
    <w:name w:val="Папушкин1"/>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
    <w:name w:val="Столбцы таблицы 3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
    <w:name w:val="Столбцы таблицы 4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
    <w:name w:val="Столбцы таблицы 5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толбцы таблицы 2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8">
    <w:name w:val="Современная таблица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a">
    <w:name w:val="Простая таблица 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9">
    <w:name w:val="Стандартная таблица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0">
    <w:name w:val="Классическая таблица 12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Классическая таблица 2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1">
    <w:name w:val="Классическая таблица 11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етка таблицы 53"/>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f4">
    <w:name w:val="Папушкин2"/>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Столбцы таблицы 2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5">
    <w:name w:val="Современная таблица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
    <w:name w:val="Средний список 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
    <w:name w:val="Простая таблица 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f6">
    <w:name w:val="Стандартная таблица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4">
    <w:name w:val="Классическая таблица 13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0">
    <w:name w:val="Классическая таблица 112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Таблица-список 13"/>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affffffffff9">
    <w:name w:val="новый"/>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affffffffffa">
    <w:name w:val="новая"/>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affffffffffb">
    <w:name w:val="ВНИПИ"/>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ffffa">
    <w:name w:val="Стиль таблицы1"/>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affffffffffc">
    <w:name w:val="Шапка ВНИПИ"/>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0">
    <w:name w:val="Сетка таблицы 54"/>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
    <w:name w:val="Сетка таблицы 511"/>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0">
    <w:name w:val="Сетка таблицы 523"/>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fb">
    <w:name w:val="Современная таблица3"/>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0">
    <w:name w:val="Сетка таблицы 55"/>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c">
    <w:name w:val="Папушкин3"/>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d">
    <w:name w:val="Современная таблица4"/>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
    <w:name w:val="Средний список 113"/>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d">
    <w:name w:val="Стандартная таблица3"/>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34">
    <w:name w:val="Классическая таблица 23"/>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f7">
    <w:name w:val="Светлая заливка2"/>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10">
    <w:name w:val="Сетка таблицы3111"/>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wiDate">
    <w:name w:val="CowiDate"/>
    <w:basedOn w:val="FrontPageFrame"/>
    <w:next w:val="FrontPageFrame"/>
    <w:uiPriority w:val="99"/>
    <w:rsid w:val="001E0700"/>
    <w:pPr>
      <w:framePr w:wrap="around"/>
    </w:pPr>
  </w:style>
  <w:style w:type="numbering" w:customStyle="1" w:styleId="111112">
    <w:name w:val="1 / 1.1 / 1.1.2"/>
    <w:rsid w:val="001E0700"/>
    <w:pPr>
      <w:numPr>
        <w:numId w:val="26"/>
      </w:numPr>
    </w:pPr>
  </w:style>
  <w:style w:type="character" w:customStyle="1" w:styleId="1ffffb">
    <w:name w:val="Сильное выделение1"/>
    <w:basedOn w:val="a3"/>
    <w:rsid w:val="001E0700"/>
    <w:rPr>
      <w:b/>
      <w:bCs/>
      <w:i/>
      <w:iCs/>
      <w:color w:val="4F81BD"/>
    </w:rPr>
  </w:style>
  <w:style w:type="paragraph" w:customStyle="1" w:styleId="0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2"/>
    <w:link w:val="01"/>
    <w:rsid w:val="001E0700"/>
    <w:pPr>
      <w:widowControl/>
      <w:spacing w:line="240" w:lineRule="auto"/>
      <w:ind w:firstLine="539"/>
    </w:pPr>
    <w:rPr>
      <w:rFonts w:eastAsia="Calibri" w:cs="Times New Roman"/>
      <w:color w:val="000000"/>
      <w:kern w:val="24"/>
    </w:rPr>
  </w:style>
  <w:style w:type="character" w:customStyle="1" w:styleId="01">
    <w:name w:val="Основной текст 0 Знак"/>
    <w:aliases w:val="95 ПК Знак,А. Основной текст 0 Знак,1 Основной текст 0 Знак,А. Основной текст 0 Знак Знак Знак Знак Знак Знак Знак Знак Знак"/>
    <w:basedOn w:val="a3"/>
    <w:link w:val="00"/>
    <w:rsid w:val="001E0700"/>
    <w:rPr>
      <w:rFonts w:ascii="Times New Roman" w:eastAsia="Calibri" w:hAnsi="Times New Roman" w:cs="Times New Roman"/>
      <w:color w:val="000000"/>
      <w:kern w:val="24"/>
      <w:sz w:val="24"/>
    </w:rPr>
  </w:style>
  <w:style w:type="paragraph" w:customStyle="1" w:styleId="xl732">
    <w:name w:val="xl732"/>
    <w:basedOn w:val="a2"/>
    <w:rsid w:val="001E0700"/>
    <w:pPr>
      <w:widowControl/>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733">
    <w:name w:val="xl733"/>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 w:val="18"/>
      <w:szCs w:val="18"/>
      <w:lang w:eastAsia="ru-RU"/>
    </w:rPr>
  </w:style>
  <w:style w:type="paragraph" w:customStyle="1" w:styleId="xl734">
    <w:name w:val="xl734"/>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 w:val="18"/>
      <w:szCs w:val="18"/>
      <w:lang w:eastAsia="ru-RU"/>
    </w:rPr>
  </w:style>
  <w:style w:type="paragraph" w:customStyle="1" w:styleId="xl735">
    <w:name w:val="xl735"/>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 w:val="18"/>
      <w:szCs w:val="18"/>
      <w:lang w:eastAsia="ru-RU"/>
    </w:rPr>
  </w:style>
  <w:style w:type="paragraph" w:customStyle="1" w:styleId="xl736">
    <w:name w:val="xl73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737">
    <w:name w:val="xl737"/>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b/>
      <w:bCs/>
      <w:sz w:val="18"/>
      <w:szCs w:val="18"/>
      <w:lang w:eastAsia="ru-RU"/>
    </w:rPr>
  </w:style>
  <w:style w:type="paragraph" w:customStyle="1" w:styleId="xl738">
    <w:name w:val="xl738"/>
    <w:basedOn w:val="a2"/>
    <w:rsid w:val="001E0700"/>
    <w:pPr>
      <w:widowControl/>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ind w:firstLine="0"/>
      <w:jc w:val="left"/>
    </w:pPr>
    <w:rPr>
      <w:rFonts w:eastAsia="Times New Roman" w:cs="Times New Roman"/>
      <w:sz w:val="18"/>
      <w:szCs w:val="18"/>
      <w:lang w:eastAsia="ru-RU"/>
    </w:rPr>
  </w:style>
  <w:style w:type="table" w:customStyle="1" w:styleId="TableNormal111">
    <w:name w:val="Table Normal111"/>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235">
    <w:name w:val="Нет списка23"/>
    <w:next w:val="a5"/>
    <w:uiPriority w:val="99"/>
    <w:semiHidden/>
    <w:unhideWhenUsed/>
    <w:rsid w:val="001E0700"/>
  </w:style>
  <w:style w:type="table" w:customStyle="1" w:styleId="1119">
    <w:name w:val="Простая таблица 111"/>
    <w:basedOn w:val="a4"/>
    <w:next w:val="1fe"/>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2">
    <w:name w:val="Простая таблица 24"/>
    <w:basedOn w:val="a4"/>
    <w:next w:val="2ff"/>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3">
    <w:name w:val="Классическая таблица 15"/>
    <w:basedOn w:val="a4"/>
    <w:next w:val="1f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3">
    <w:name w:val="Классическая таблица 24"/>
    <w:basedOn w:val="a4"/>
    <w:next w:val="2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4">
    <w:name w:val="Столбцы таблицы 24"/>
    <w:basedOn w:val="a4"/>
    <w:next w:val="2ff1"/>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0">
    <w:name w:val="Столбцы таблицы 34"/>
    <w:basedOn w:val="a4"/>
    <w:next w:val="3fa"/>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4"/>
    <w:next w:val="4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4"/>
    <w:next w:val="5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c">
    <w:name w:val="Сетка таблицы 21"/>
    <w:basedOn w:val="a4"/>
    <w:next w:val="2ff2"/>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0">
    <w:name w:val="Сетка таблицы 56"/>
    <w:basedOn w:val="a4"/>
    <w:next w:val="5d"/>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3">
    <w:name w:val="Сетка таблицы 71"/>
    <w:basedOn w:val="a4"/>
    <w:next w:val="76"/>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
    <w:name w:val="Сетка таблицы 81"/>
    <w:basedOn w:val="a4"/>
    <w:next w:val="8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4"/>
    <w:next w:val="-10"/>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4"/>
    <w:next w:val="-2"/>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e">
    <w:name w:val="Современная таблица5"/>
    <w:basedOn w:val="a4"/>
    <w:next w:val="affffffffff5"/>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c">
    <w:name w:val="Изысканная таблица1"/>
    <w:basedOn w:val="a4"/>
    <w:next w:val="affffffffff6"/>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e">
    <w:name w:val="Стандартная таблица4"/>
    <w:basedOn w:val="a4"/>
    <w:next w:val="affffffffff7"/>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4">
    <w:name w:val="Изящная таблица 11"/>
    <w:basedOn w:val="a4"/>
    <w:next w:val="1ffff5"/>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Изящная таблица 21"/>
    <w:basedOn w:val="a4"/>
    <w:next w:val="2ff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4"/>
    <w:next w:val="-11"/>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4"/>
    <w:next w:val="-2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4"/>
    <w:next w:val="-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0">
    <w:name w:val="Сетка таблицы29"/>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Сетка таблицы51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Сетка таблицы1111"/>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5">
    <w:name w:val="Светлая заливка11"/>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4">
    <w:name w:val="Table Grid14"/>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
    <w:name w:val="Папушкин4"/>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
    <w:name w:val="Сетка таблицы 525"/>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4">
    <w:name w:val="Средний список 1 - Акцент 114"/>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3">
    <w:name w:val="Средний список 12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120">
    <w:name w:val="Сетка таблицы 512"/>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f6">
    <w:name w:val="Папушкин11"/>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0">
    <w:name w:val="Сетка таблицы 5211"/>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
    <w:name w:val="Столбцы таблицы 3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
    <w:name w:val="Столбцы таблицы 4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
    <w:name w:val="Столбцы таблицы 5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Столбцы таблицы 2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Современная таблица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
    <w:name w:val="Средний список 1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
    <w:name w:val="Простая таблица 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8">
    <w:name w:val="Стандартная таблица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2">
    <w:name w:val="Классическая таблица 12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Классическая таблица 2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10">
    <w:name w:val="Классическая таблица 111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0">
    <w:name w:val="Сетка таблицы 531"/>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e">
    <w:name w:val="Папушкин21"/>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
    <w:name w:val="Столбцы таблицы 32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
    <w:name w:val="Столбцы таблицы 4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
    <w:name w:val="Таблица-список 1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Современная таблица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
    <w:name w:val="Средний список 112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
    <w:name w:val="Простая таблица 2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f0">
    <w:name w:val="Стандартная таблица2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214">
    <w:name w:val="Классическая таблица 22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Таблица-список 131"/>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d">
    <w:name w:val="новый1"/>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1ffffe">
    <w:name w:val="новая1"/>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1fffff">
    <w:name w:val="ВНИПИ1"/>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1f9">
    <w:name w:val="Стиль таблицы11"/>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1fffff0">
    <w:name w:val="Шапка ВНИПИ1"/>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10">
    <w:name w:val="Сетка таблицы 541"/>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1">
    <w:name w:val="Сетка таблицы 5111"/>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1">
    <w:name w:val="Сетка таблицы 5231"/>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
    <w:name w:val="Современная таблица31"/>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1">
    <w:name w:val="Сетка таблицы 551"/>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1">
    <w:name w:val="Table Grid131"/>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16">
    <w:name w:val="Папушкин31"/>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1">
    <w:name w:val="Сетка таблицы 5241"/>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0">
    <w:name w:val="Столбцы таблицы 331"/>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1">
    <w:name w:val="Столбцы таблицы 53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0">
    <w:name w:val="Столбцы таблицы 231"/>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Таблица-список 23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6">
    <w:name w:val="Современная таблица4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0">
    <w:name w:val="Средний список 113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2">
    <w:name w:val="Простая таблица 23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7">
    <w:name w:val="Стандартная таблица3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10">
    <w:name w:val="Классическая таблица 14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3">
    <w:name w:val="Классическая таблица 23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f1">
    <w:name w:val="Светлая заливка21"/>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3">
    <w:name w:val="1 / 1.1 / 1.1.3"/>
    <w:basedOn w:val="a5"/>
    <w:next w:val="111111"/>
    <w:semiHidden/>
    <w:unhideWhenUsed/>
    <w:rsid w:val="001E0700"/>
  </w:style>
  <w:style w:type="numbering" w:customStyle="1" w:styleId="1111121">
    <w:name w:val="1 / 1.1 / 1.1.21"/>
    <w:rsid w:val="001E0700"/>
  </w:style>
  <w:style w:type="numbering" w:customStyle="1" w:styleId="1132">
    <w:name w:val="Нет списка113"/>
    <w:next w:val="a5"/>
    <w:uiPriority w:val="99"/>
    <w:semiHidden/>
    <w:unhideWhenUsed/>
    <w:rsid w:val="001E0700"/>
  </w:style>
  <w:style w:type="paragraph" w:customStyle="1" w:styleId="msonormal0">
    <w:name w:val="msonormal"/>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numbering" w:customStyle="1" w:styleId="3213">
    <w:name w:val="Нет списка321"/>
    <w:next w:val="a5"/>
    <w:uiPriority w:val="99"/>
    <w:semiHidden/>
    <w:unhideWhenUsed/>
    <w:rsid w:val="001E0700"/>
  </w:style>
  <w:style w:type="numbering" w:customStyle="1" w:styleId="93">
    <w:name w:val="Нет списка9"/>
    <w:next w:val="a5"/>
    <w:uiPriority w:val="99"/>
    <w:semiHidden/>
    <w:unhideWhenUsed/>
    <w:rsid w:val="001E0700"/>
  </w:style>
  <w:style w:type="numbering" w:customStyle="1" w:styleId="154">
    <w:name w:val="Нет списка15"/>
    <w:next w:val="a5"/>
    <w:uiPriority w:val="99"/>
    <w:semiHidden/>
    <w:unhideWhenUsed/>
    <w:rsid w:val="001E0700"/>
  </w:style>
  <w:style w:type="table" w:customStyle="1" w:styleId="252">
    <w:name w:val="Простая таблица 25"/>
    <w:basedOn w:val="a4"/>
    <w:next w:val="2ff"/>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3">
    <w:name w:val="Классическая таблица 16"/>
    <w:basedOn w:val="a4"/>
    <w:next w:val="1f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3">
    <w:name w:val="Классическая таблица 25"/>
    <w:basedOn w:val="a4"/>
    <w:next w:val="2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4">
    <w:name w:val="Столбцы таблицы 25"/>
    <w:basedOn w:val="a4"/>
    <w:next w:val="2ff1"/>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0">
    <w:name w:val="Столбцы таблицы 35"/>
    <w:basedOn w:val="a4"/>
    <w:next w:val="3fa"/>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0">
    <w:name w:val="Столбцы таблицы 45"/>
    <w:basedOn w:val="a4"/>
    <w:next w:val="4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2">
    <w:name w:val="Столбцы таблицы 55"/>
    <w:basedOn w:val="a4"/>
    <w:next w:val="5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
    <w:name w:val="Сетка таблицы 13"/>
    <w:basedOn w:val="a4"/>
    <w:next w:val="1fd"/>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4"/>
    <w:next w:val="2ff2"/>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0">
    <w:name w:val="Сетка таблицы 57"/>
    <w:basedOn w:val="a4"/>
    <w:next w:val="5d"/>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1">
    <w:name w:val="Сетка таблицы 72"/>
    <w:basedOn w:val="a4"/>
    <w:next w:val="76"/>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
    <w:basedOn w:val="a4"/>
    <w:next w:val="8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6">
    <w:name w:val="Таблица-список 16"/>
    <w:basedOn w:val="a4"/>
    <w:next w:val="-10"/>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4"/>
    <w:next w:val="-2"/>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7">
    <w:name w:val="Современная таблица6"/>
    <w:basedOn w:val="a4"/>
    <w:next w:val="affffffffff5"/>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8">
    <w:name w:val="Изысканная таблица2"/>
    <w:basedOn w:val="a4"/>
    <w:next w:val="affffffffff6"/>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
    <w:name w:val="Стандартная таблица5"/>
    <w:basedOn w:val="a4"/>
    <w:next w:val="affffffffff7"/>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a">
    <w:name w:val="Изящная таблица 12"/>
    <w:basedOn w:val="a4"/>
    <w:next w:val="1ffff5"/>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Изящная таблица 22"/>
    <w:basedOn w:val="a4"/>
    <w:next w:val="2ff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4"/>
    <w:next w:val="-11"/>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4"/>
    <w:next w:val="-2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4"/>
    <w:next w:val="-3"/>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00">
    <w:name w:val="Сетка таблицы30"/>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0">
    <w:name w:val="Сетка таблицы8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Сетка таблицы22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Сетка таблицы252"/>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Светлая заливка12"/>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редний список 115"/>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5">
    <w:name w:val="Table Grid15"/>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0">
    <w:name w:val="Папушкин5"/>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5">
    <w:name w:val="Средний список 1 - Акцент 115"/>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22">
    <w:name w:val="Средний список 12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62">
    <w:name w:val="Сетка таблицы262"/>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2"/>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2"/>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 112"/>
    <w:basedOn w:val="a4"/>
    <w:semiHidden/>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42">
    <w:name w:val="Классическая таблица 114"/>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30">
    <w:name w:val="Сетка таблицы 513"/>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c">
    <w:name w:val="Папушкин12"/>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0">
    <w:name w:val="Сетка таблицы 5212"/>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Столбцы таблицы 3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
    <w:name w:val="Столбцы таблицы 5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
    <w:name w:val="Средний список 1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0">
    <w:name w:val="Классическая таблица 12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Классическая таблица 2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0">
    <w:name w:val="Классическая таблица 11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20">
    <w:name w:val="Сетка таблицы 532"/>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
    <w:name w:val="Сетка таблицы 5222"/>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0">
    <w:name w:val="Столбцы таблицы 32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3">
    <w:name w:val="Столбцы таблицы 5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
    <w:name w:val="Таблица-список 1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0">
    <w:name w:val="Средний список 112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1">
    <w:name w:val="Классическая таблица 13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1">
    <w:name w:val="Классическая таблица 112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Таблица-список 132"/>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9">
    <w:name w:val="новый2"/>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2ffa">
    <w:name w:val="новая2"/>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2ffb">
    <w:name w:val="ВНИПИ2"/>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2f">
    <w:name w:val="Стиль таблицы12"/>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2ffc">
    <w:name w:val="Шапка ВНИПИ2"/>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2">
    <w:name w:val="Сетка таблицы 542"/>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20">
    <w:name w:val="Сетка таблицы 5112"/>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2">
    <w:name w:val="Сетка таблицы 5232"/>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
    <w:name w:val="Современная таблица32"/>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20">
    <w:name w:val="Сетка таблицы 55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2">
    <w:name w:val="Table Grid132"/>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25">
    <w:name w:val="Папушкин32"/>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2">
    <w:name w:val="Сетка таблицы 524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0">
    <w:name w:val="Столбцы таблицы 332"/>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0">
    <w:name w:val="Столбцы таблицы 43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1">
    <w:name w:val="Столбцы таблицы 53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1">
    <w:name w:val="Столбцы таблицы 232"/>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Таблица-список 23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овременная таблица4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20">
    <w:name w:val="Средний список 113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22">
    <w:name w:val="Простая таблица 23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Стандартная таблица3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21">
    <w:name w:val="Классическая таблица 14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ветлая заливка22"/>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
    <w:name w:val="Сетка таблицы312"/>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basedOn w:val="a5"/>
    <w:next w:val="111111"/>
    <w:semiHidden/>
    <w:unhideWhenUsed/>
    <w:rsid w:val="001E0700"/>
  </w:style>
  <w:style w:type="numbering" w:customStyle="1" w:styleId="1111122">
    <w:name w:val="1 / 1.1 / 1.1.22"/>
    <w:rsid w:val="001E0700"/>
  </w:style>
  <w:style w:type="numbering" w:customStyle="1" w:styleId="245">
    <w:name w:val="Нет списка24"/>
    <w:next w:val="a5"/>
    <w:uiPriority w:val="99"/>
    <w:semiHidden/>
    <w:unhideWhenUsed/>
    <w:rsid w:val="001E0700"/>
  </w:style>
  <w:style w:type="table" w:customStyle="1" w:styleId="2411">
    <w:name w:val="Простая таблица 241"/>
    <w:basedOn w:val="a4"/>
    <w:next w:val="2ff"/>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2">
    <w:name w:val="Классическая таблица 151"/>
    <w:basedOn w:val="a4"/>
    <w:next w:val="1f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2">
    <w:name w:val="Классическая таблица 241"/>
    <w:basedOn w:val="a4"/>
    <w:next w:val="2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13">
    <w:name w:val="Столбцы таблицы 241"/>
    <w:basedOn w:val="a4"/>
    <w:next w:val="2ff1"/>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10">
    <w:name w:val="Столбцы таблицы 341"/>
    <w:basedOn w:val="a4"/>
    <w:next w:val="3fa"/>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1"/>
    <w:basedOn w:val="a4"/>
    <w:next w:val="4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1">
    <w:name w:val="Столбцы таблицы 541"/>
    <w:basedOn w:val="a4"/>
    <w:next w:val="5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4">
    <w:name w:val="Сетка таблицы 121"/>
    <w:basedOn w:val="a4"/>
    <w:next w:val="1fd"/>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6">
    <w:name w:val="Сетка таблицы 211"/>
    <w:basedOn w:val="a4"/>
    <w:next w:val="2ff2"/>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1">
    <w:name w:val="Сетка таблицы 561"/>
    <w:basedOn w:val="a4"/>
    <w:next w:val="5d"/>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1">
    <w:name w:val="Сетка таблицы 711"/>
    <w:basedOn w:val="a4"/>
    <w:next w:val="76"/>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1">
    <w:name w:val="Сетка таблицы 811"/>
    <w:basedOn w:val="a4"/>
    <w:next w:val="8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1">
    <w:name w:val="Таблица-список 151"/>
    <w:basedOn w:val="a4"/>
    <w:next w:val="-10"/>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Таблица-список 241"/>
    <w:basedOn w:val="a4"/>
    <w:next w:val="-2"/>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6">
    <w:name w:val="Современная таблица51"/>
    <w:basedOn w:val="a4"/>
    <w:next w:val="affffffffff5"/>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Изысканная таблица11"/>
    <w:basedOn w:val="a4"/>
    <w:next w:val="affffffffff6"/>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17">
    <w:name w:val="Стандартная таблица41"/>
    <w:basedOn w:val="a4"/>
    <w:next w:val="affffffffff7"/>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Изящная таблица 111"/>
    <w:basedOn w:val="a4"/>
    <w:next w:val="1ffff5"/>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Изящная таблица 211"/>
    <w:basedOn w:val="a4"/>
    <w:next w:val="2ff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4"/>
    <w:next w:val="-11"/>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4"/>
    <w:next w:val="-2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4"/>
    <w:next w:val="-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1">
    <w:name w:val="Сетка таблицы29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1"/>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Сетка таблицы2101"/>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Сетка таблицы41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Сетка таблицы111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Сетка таблицы19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0">
    <w:name w:val="Сетка таблицы24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1"/>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ветлая заливка111"/>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редний список 1141"/>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41">
    <w:name w:val="Table Grid141"/>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18">
    <w:name w:val="Папушкин41"/>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1">
    <w:name w:val="Сетка таблицы 5251"/>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41">
    <w:name w:val="Средний список 1 - Акцент 114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3">
    <w:name w:val="Средний список 121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611">
    <w:name w:val="Сетка таблицы2611"/>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Сетка таблицы2711"/>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 1111"/>
    <w:basedOn w:val="a4"/>
    <w:semiHidden/>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311">
    <w:name w:val="Классическая таблица 113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210">
    <w:name w:val="Сетка таблицы 5121"/>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1c">
    <w:name w:val="Папушкин111"/>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
    <w:name w:val="Столбцы таблицы 5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Столбцы таблицы 21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d">
    <w:name w:val="Современная таблица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6">
    <w:name w:val="Средний список 11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4">
    <w:name w:val="Простая таблица 2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e">
    <w:name w:val="Стандартная таблица1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0">
    <w:name w:val="Классическая таблица 12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5">
    <w:name w:val="Классическая таблица 21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20">
    <w:name w:val="Классическая таблица 111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10">
    <w:name w:val="Сетка таблицы 5311"/>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18">
    <w:name w:val="Папушкин211"/>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1"/>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10">
    <w:name w:val="Столбцы таблицы 32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1">
    <w:name w:val="Таблица-список 1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2">
    <w:name w:val="Столбцы таблицы 22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9">
    <w:name w:val="Современная таблица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0">
    <w:name w:val="Средний список 112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3">
    <w:name w:val="Простая таблица 2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a">
    <w:name w:val="Стандартная таблица2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11">
    <w:name w:val="Классическая таблица 13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4">
    <w:name w:val="Классическая таблица 22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11">
    <w:name w:val="Классическая таблица 112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Таблица-список 1311"/>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b">
    <w:name w:val="новый11"/>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11fc">
    <w:name w:val="новая11"/>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11fd">
    <w:name w:val="ВНИПИ11"/>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11f">
    <w:name w:val="Стиль таблицы111"/>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11fe">
    <w:name w:val="Шапка ВНИПИ11"/>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110">
    <w:name w:val="Сетка таблицы 5411"/>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10">
    <w:name w:val="Сетка таблицы 51111"/>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11">
    <w:name w:val="Сетка таблицы 52311"/>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
    <w:name w:val="Современная таблица311"/>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11">
    <w:name w:val="Сетка таблицы 5511"/>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11">
    <w:name w:val="Table Grid1311"/>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114">
    <w:name w:val="Папушкин311"/>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11">
    <w:name w:val="Сетка таблицы 52411"/>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1">
    <w:name w:val="Столбцы таблицы 3311"/>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1">
    <w:name w:val="Столбцы таблицы 43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11">
    <w:name w:val="Столбцы таблицы 53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0">
    <w:name w:val="Столбцы таблицы 2311"/>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Таблица-список 23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
    <w:name w:val="Современная таблица4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10">
    <w:name w:val="Средний список 1131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 - Акцент 1131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11">
    <w:name w:val="Простая таблица 23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5">
    <w:name w:val="Стандартная таблица31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110">
    <w:name w:val="Классическая таблица 141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2">
    <w:name w:val="Классическая таблица 231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b">
    <w:name w:val="Светлая заливка211"/>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31">
    <w:name w:val="1 / 1.1 / 1.1.31"/>
    <w:basedOn w:val="a5"/>
    <w:next w:val="111111"/>
    <w:semiHidden/>
    <w:unhideWhenUsed/>
    <w:rsid w:val="001E0700"/>
  </w:style>
  <w:style w:type="numbering" w:customStyle="1" w:styleId="11111211">
    <w:name w:val="1 / 1.1 / 1.1.211"/>
    <w:rsid w:val="001E0700"/>
  </w:style>
  <w:style w:type="numbering" w:customStyle="1" w:styleId="1143">
    <w:name w:val="Нет списка114"/>
    <w:next w:val="a5"/>
    <w:uiPriority w:val="99"/>
    <w:semiHidden/>
    <w:unhideWhenUsed/>
    <w:rsid w:val="001E0700"/>
  </w:style>
  <w:style w:type="numbering" w:customStyle="1" w:styleId="334">
    <w:name w:val="Нет списка33"/>
    <w:next w:val="a5"/>
    <w:uiPriority w:val="99"/>
    <w:semiHidden/>
    <w:unhideWhenUsed/>
    <w:rsid w:val="001E0700"/>
  </w:style>
  <w:style w:type="numbering" w:customStyle="1" w:styleId="104">
    <w:name w:val="Нет списка10"/>
    <w:next w:val="a5"/>
    <w:uiPriority w:val="99"/>
    <w:semiHidden/>
    <w:unhideWhenUsed/>
    <w:rsid w:val="001E0700"/>
  </w:style>
  <w:style w:type="table" w:customStyle="1" w:styleId="TableNormal4">
    <w:name w:val="Table Normal4"/>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64">
    <w:name w:val="Нет списка16"/>
    <w:next w:val="a5"/>
    <w:uiPriority w:val="99"/>
    <w:semiHidden/>
    <w:unhideWhenUsed/>
    <w:rsid w:val="001E0700"/>
  </w:style>
  <w:style w:type="table" w:customStyle="1" w:styleId="134">
    <w:name w:val="Простая таблица 13"/>
    <w:basedOn w:val="a4"/>
    <w:next w:val="1fe"/>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3">
    <w:name w:val="Простая таблица 26"/>
    <w:basedOn w:val="a4"/>
    <w:next w:val="2ff"/>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3">
    <w:name w:val="Классическая таблица 17"/>
    <w:basedOn w:val="a4"/>
    <w:next w:val="1f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4">
    <w:name w:val="Классическая таблица 26"/>
    <w:basedOn w:val="a4"/>
    <w:next w:val="2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5">
    <w:name w:val="Столбцы таблицы 26"/>
    <w:basedOn w:val="a4"/>
    <w:next w:val="2ff1"/>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0">
    <w:name w:val="Столбцы таблицы 36"/>
    <w:basedOn w:val="a4"/>
    <w:next w:val="3fa"/>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0">
    <w:name w:val="Столбцы таблицы 46"/>
    <w:basedOn w:val="a4"/>
    <w:next w:val="4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2">
    <w:name w:val="Столбцы таблицы 56"/>
    <w:basedOn w:val="a4"/>
    <w:next w:val="5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Сетка таблицы 14"/>
    <w:basedOn w:val="a4"/>
    <w:next w:val="1fd"/>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6">
    <w:name w:val="Сетка таблицы 23"/>
    <w:basedOn w:val="a4"/>
    <w:next w:val="2ff2"/>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0">
    <w:name w:val="Сетка таблицы 58"/>
    <w:basedOn w:val="a4"/>
    <w:next w:val="5d"/>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4"/>
    <w:next w:val="76"/>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4"/>
    <w:next w:val="8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7">
    <w:name w:val="Таблица-список 17"/>
    <w:basedOn w:val="a4"/>
    <w:next w:val="-10"/>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
    <w:name w:val="Таблица-список 26"/>
    <w:basedOn w:val="a4"/>
    <w:next w:val="-2"/>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7">
    <w:name w:val="Современная таблица7"/>
    <w:basedOn w:val="a4"/>
    <w:next w:val="affffffffff5"/>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e">
    <w:name w:val="Изысканная таблица3"/>
    <w:basedOn w:val="a4"/>
    <w:next w:val="affffffffff6"/>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
    <w:name w:val="Стандартная таблица6"/>
    <w:basedOn w:val="a4"/>
    <w:next w:val="affffffffff7"/>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Изящная таблица 13"/>
    <w:basedOn w:val="a4"/>
    <w:next w:val="1ffff5"/>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Изящная таблица 23"/>
    <w:basedOn w:val="a4"/>
    <w:next w:val="2ff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0">
    <w:name w:val="Веб-таблица 13"/>
    <w:basedOn w:val="a4"/>
    <w:next w:val="-11"/>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4"/>
    <w:next w:val="-2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4"/>
    <w:next w:val="-3"/>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1">
    <w:name w:val="Сетка таблицы35"/>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
    <w:name w:val="Сетка таблицы5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
    <w:name w:val="Сетка таблицы19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Сетка таблицы253"/>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ветлая заливка13"/>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
    <w:name w:val="Средний список 116"/>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6">
    <w:name w:val="Table Grid16"/>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9">
    <w:name w:val="Папушкин6"/>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6">
    <w:name w:val="Средний список 1 - Акцент 116"/>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32">
    <w:name w:val="Средний список 123"/>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630">
    <w:name w:val="Сетка таблицы263"/>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етка таблицы273"/>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Сетка таблицы283"/>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 113"/>
    <w:basedOn w:val="a4"/>
    <w:semiHidden/>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52">
    <w:name w:val="Классическая таблица 115"/>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0">
    <w:name w:val="Сетка таблицы 514"/>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7">
    <w:name w:val="Папушкин13"/>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0">
    <w:name w:val="Столбцы таблицы 313"/>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
    <w:name w:val="Современная таблица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Стандартная таблица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0">
    <w:name w:val="Классическая таблица 124"/>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Классическая таблица 2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0">
    <w:name w:val="Классическая таблица 1114"/>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3">
    <w:name w:val="Сетка таблицы 533"/>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8">
    <w:name w:val="Папушкин23"/>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1">
    <w:name w:val="Столбцы таблицы 323"/>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0">
    <w:name w:val="Столбцы таблицы 4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3">
    <w:name w:val="Столбцы таблицы 5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3">
    <w:name w:val="Таблица-список 1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1">
    <w:name w:val="Столбцы таблицы 223"/>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0">
    <w:name w:val="Средний список 1123"/>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2">
    <w:name w:val="Простая таблица 2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1">
    <w:name w:val="Классическая таблица 13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3">
    <w:name w:val="Классическая таблица 22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1">
    <w:name w:val="Классическая таблица 112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Таблица-список 133"/>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
    <w:name w:val="новый3"/>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3ff0">
    <w:name w:val="новая3"/>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3ff1">
    <w:name w:val="ВНИПИ3"/>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3a">
    <w:name w:val="Стиль таблицы13"/>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3ff2">
    <w:name w:val="Шапка ВНИПИ3"/>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30">
    <w:name w:val="Сетка таблицы 543"/>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3">
    <w:name w:val="Сетка таблицы 5113"/>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30">
    <w:name w:val="Сетка таблицы 5233"/>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5">
    <w:name w:val="Современная таблица33"/>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3">
    <w:name w:val="Сетка таблицы 553"/>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3">
    <w:name w:val="Table Grid133"/>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36">
    <w:name w:val="Папушкин33"/>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3">
    <w:name w:val="Сетка таблицы 5243"/>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31">
    <w:name w:val="Столбцы таблицы 333"/>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0">
    <w:name w:val="Столбцы таблицы 53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1">
    <w:name w:val="Столбцы таблицы 233"/>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Таблица-список 23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34">
    <w:name w:val="Современная таблица4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30">
    <w:name w:val="Средний список 1133"/>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2">
    <w:name w:val="Простая таблица 23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Стандартная таблица33"/>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31">
    <w:name w:val="Классическая таблица 143"/>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b">
    <w:name w:val="Светлая заливка23"/>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1">
    <w:name w:val="Сетка таблицы313"/>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255">
    <w:name w:val="Нет списка25"/>
    <w:next w:val="a5"/>
    <w:uiPriority w:val="99"/>
    <w:semiHidden/>
    <w:unhideWhenUsed/>
    <w:rsid w:val="001E0700"/>
  </w:style>
  <w:style w:type="table" w:customStyle="1" w:styleId="1125">
    <w:name w:val="Простая таблица 112"/>
    <w:basedOn w:val="a4"/>
    <w:next w:val="1fe"/>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21">
    <w:name w:val="Простая таблица 242"/>
    <w:basedOn w:val="a4"/>
    <w:next w:val="2ff"/>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Классическая таблица 152"/>
    <w:basedOn w:val="a4"/>
    <w:next w:val="1f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2">
    <w:name w:val="Классическая таблица 242"/>
    <w:basedOn w:val="a4"/>
    <w:next w:val="2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23">
    <w:name w:val="Столбцы таблицы 242"/>
    <w:basedOn w:val="a4"/>
    <w:next w:val="2ff1"/>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2">
    <w:name w:val="Столбцы таблицы 342"/>
    <w:basedOn w:val="a4"/>
    <w:next w:val="3fa"/>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20">
    <w:name w:val="Столбцы таблицы 442"/>
    <w:basedOn w:val="a4"/>
    <w:next w:val="4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0">
    <w:name w:val="Столбцы таблицы 542"/>
    <w:basedOn w:val="a4"/>
    <w:next w:val="5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3">
    <w:name w:val="Сетка таблицы 122"/>
    <w:basedOn w:val="a4"/>
    <w:next w:val="1fd"/>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4">
    <w:name w:val="Сетка таблицы 212"/>
    <w:basedOn w:val="a4"/>
    <w:next w:val="2ff2"/>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20">
    <w:name w:val="Сетка таблицы 562"/>
    <w:basedOn w:val="a4"/>
    <w:next w:val="5d"/>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0">
    <w:name w:val="Сетка таблицы 712"/>
    <w:basedOn w:val="a4"/>
    <w:next w:val="76"/>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0">
    <w:name w:val="Сетка таблицы 812"/>
    <w:basedOn w:val="a4"/>
    <w:next w:val="8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2">
    <w:name w:val="Таблица-список 152"/>
    <w:basedOn w:val="a4"/>
    <w:next w:val="-10"/>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Таблица-список 242"/>
    <w:basedOn w:val="a4"/>
    <w:next w:val="-2"/>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8">
    <w:name w:val="Современная таблица52"/>
    <w:basedOn w:val="a4"/>
    <w:next w:val="affffffffff5"/>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f0">
    <w:name w:val="Изысканная таблица12"/>
    <w:basedOn w:val="a4"/>
    <w:next w:val="affffffffff6"/>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24">
    <w:name w:val="Стандартная таблица42"/>
    <w:basedOn w:val="a4"/>
    <w:next w:val="affffffffff7"/>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Изящная таблица 112"/>
    <w:basedOn w:val="a4"/>
    <w:next w:val="1ffff5"/>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5">
    <w:name w:val="Изящная таблица 212"/>
    <w:basedOn w:val="a4"/>
    <w:next w:val="2ff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4"/>
    <w:next w:val="-11"/>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4"/>
    <w:next w:val="-2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4"/>
    <w:next w:val="-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2">
    <w:name w:val="Сетка таблицы29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Сетка таблицы415"/>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Сетка таблицы1113"/>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Сетка таблицы13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Сетка таблицы15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0">
    <w:name w:val="Сетка таблицы2114"/>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0">
    <w:name w:val="Сетка таблицы23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Сетка таблицы2512"/>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Светлая заливка112"/>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20">
    <w:name w:val="Средний список 1142"/>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42">
    <w:name w:val="Table Grid142"/>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25">
    <w:name w:val="Папушкин42"/>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2">
    <w:name w:val="Сетка таблицы 525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42">
    <w:name w:val="Средний список 1 - Акцент 114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22">
    <w:name w:val="Средний список 121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612">
    <w:name w:val="Сетка таблицы2612"/>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Сетка таблицы2712"/>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Сетка таблицы 1112"/>
    <w:basedOn w:val="a4"/>
    <w:semiHidden/>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321">
    <w:name w:val="Классическая таблица 113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220">
    <w:name w:val="Сетка таблицы 5122"/>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28">
    <w:name w:val="Папушкин112"/>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9">
    <w:name w:val="Современная таблица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1">
    <w:name w:val="Средний список 11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a">
    <w:name w:val="Стандартная таблица1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0">
    <w:name w:val="Классическая таблица 12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Классическая таблица 21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0">
    <w:name w:val="Классическая таблица 111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2">
    <w:name w:val="Сетка таблицы 5312"/>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26">
    <w:name w:val="Папушкин212"/>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
    <w:name w:val="Столбцы таблицы 4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1">
    <w:name w:val="Столбцы таблицы 5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2">
    <w:name w:val="Таблица-список 1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1">
    <w:name w:val="Столбцы таблицы 22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7">
    <w:name w:val="Современная таблица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
    <w:name w:val="Средний список 112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2">
    <w:name w:val="Простая таблица 2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8">
    <w:name w:val="Стандартная таблица2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21">
    <w:name w:val="Классическая таблица 13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3">
    <w:name w:val="Классическая таблица 22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0">
    <w:name w:val="Классическая таблица 112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2">
    <w:name w:val="Таблица-список 1312"/>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1">
    <w:name w:val="новый12"/>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12f2">
    <w:name w:val="новая12"/>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12f3">
    <w:name w:val="ВНИПИ12"/>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12b">
    <w:name w:val="Стиль таблицы112"/>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12f4">
    <w:name w:val="Шапка ВНИПИ12"/>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12">
    <w:name w:val="Сетка таблицы 5412"/>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20">
    <w:name w:val="Сетка таблицы 51112"/>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12">
    <w:name w:val="Сетка таблицы 52312"/>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овременная таблица312"/>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12">
    <w:name w:val="Сетка таблицы 551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12">
    <w:name w:val="Table Grid1312"/>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123">
    <w:name w:val="Папушкин312"/>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12">
    <w:name w:val="Сетка таблицы 5241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2">
    <w:name w:val="Столбцы таблицы 3312"/>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0">
    <w:name w:val="Столбцы таблицы 53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21">
    <w:name w:val="Столбцы таблицы 2312"/>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2">
    <w:name w:val="Таблица-список 23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22">
    <w:name w:val="Современная таблица4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2">
    <w:name w:val="Средний список 1131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 - Акцент 1131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22">
    <w:name w:val="Простая таблица 23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24">
    <w:name w:val="Стандартная таблица31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120">
    <w:name w:val="Классическая таблица 141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23">
    <w:name w:val="Классическая таблица 231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9">
    <w:name w:val="Светлая заливка212"/>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21">
    <w:name w:val="Сетка таблицы3112"/>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2">
    <w:name w:val="1 / 1.1 / 1.1.32"/>
    <w:basedOn w:val="a5"/>
    <w:next w:val="111111"/>
    <w:semiHidden/>
    <w:unhideWhenUsed/>
    <w:rsid w:val="001E0700"/>
  </w:style>
  <w:style w:type="numbering" w:customStyle="1" w:styleId="11111212">
    <w:name w:val="1 / 1.1 / 1.1.212"/>
    <w:rsid w:val="001E0700"/>
  </w:style>
  <w:style w:type="table" w:customStyle="1" w:styleId="TableNormal22">
    <w:name w:val="Table Normal22"/>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153">
    <w:name w:val="Нет списка115"/>
    <w:next w:val="a5"/>
    <w:uiPriority w:val="99"/>
    <w:semiHidden/>
    <w:unhideWhenUsed/>
    <w:rsid w:val="001E0700"/>
  </w:style>
  <w:style w:type="numbering" w:customStyle="1" w:styleId="343">
    <w:name w:val="Нет списка34"/>
    <w:next w:val="a5"/>
    <w:uiPriority w:val="99"/>
    <w:semiHidden/>
    <w:unhideWhenUsed/>
    <w:rsid w:val="001E0700"/>
  </w:style>
  <w:style w:type="paragraph" w:customStyle="1" w:styleId="font10">
    <w:name w:val="font10"/>
    <w:basedOn w:val="a2"/>
    <w:rsid w:val="001E0700"/>
    <w:pPr>
      <w:widowControl/>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font11">
    <w:name w:val="font11"/>
    <w:basedOn w:val="a2"/>
    <w:rsid w:val="001E0700"/>
    <w:pPr>
      <w:widowControl/>
      <w:spacing w:before="100" w:beforeAutospacing="1" w:after="100" w:afterAutospacing="1" w:line="240" w:lineRule="auto"/>
      <w:ind w:firstLine="0"/>
      <w:jc w:val="left"/>
    </w:pPr>
    <w:rPr>
      <w:rFonts w:eastAsia="Times New Roman" w:cs="Times New Roman"/>
      <w:b/>
      <w:bCs/>
      <w:sz w:val="20"/>
      <w:szCs w:val="20"/>
      <w:lang w:eastAsia="ru-RU"/>
    </w:rPr>
  </w:style>
  <w:style w:type="paragraph" w:customStyle="1" w:styleId="font12">
    <w:name w:val="font12"/>
    <w:basedOn w:val="a2"/>
    <w:rsid w:val="001E0700"/>
    <w:pPr>
      <w:widowControl/>
      <w:spacing w:before="100" w:beforeAutospacing="1" w:after="100" w:afterAutospacing="1" w:line="240" w:lineRule="auto"/>
      <w:ind w:firstLine="0"/>
      <w:jc w:val="left"/>
    </w:pPr>
    <w:rPr>
      <w:rFonts w:eastAsia="Times New Roman" w:cs="Times New Roman"/>
      <w:sz w:val="22"/>
      <w:lang w:eastAsia="ru-RU"/>
    </w:rPr>
  </w:style>
  <w:style w:type="paragraph" w:customStyle="1" w:styleId="font13">
    <w:name w:val="font13"/>
    <w:basedOn w:val="a2"/>
    <w:rsid w:val="001E0700"/>
    <w:pPr>
      <w:widowControl/>
      <w:spacing w:before="100" w:beforeAutospacing="1" w:after="100" w:afterAutospacing="1" w:line="240" w:lineRule="auto"/>
      <w:ind w:firstLine="0"/>
      <w:jc w:val="left"/>
    </w:pPr>
    <w:rPr>
      <w:rFonts w:eastAsia="Times New Roman" w:cs="Times New Roman"/>
      <w:b/>
      <w:bCs/>
      <w:sz w:val="22"/>
      <w:lang w:eastAsia="ru-RU"/>
    </w:rPr>
  </w:style>
  <w:style w:type="paragraph" w:customStyle="1" w:styleId="font14">
    <w:name w:val="font14"/>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customStyle="1" w:styleId="font15">
    <w:name w:val="font15"/>
    <w:basedOn w:val="a2"/>
    <w:rsid w:val="001E0700"/>
    <w:pPr>
      <w:widowControl/>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font16">
    <w:name w:val="font16"/>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styleId="affffffffffd">
    <w:name w:val="macro"/>
    <w:link w:val="affffffffffe"/>
    <w:rsid w:val="001E0700"/>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fffffffe">
    <w:name w:val="Текст макроса Знак"/>
    <w:basedOn w:val="a3"/>
    <w:link w:val="affffffffffd"/>
    <w:rsid w:val="001E0700"/>
    <w:rPr>
      <w:rFonts w:ascii="Courier New" w:eastAsia="Times New Roman" w:hAnsi="Courier New" w:cs="Times New Roman"/>
      <w:sz w:val="20"/>
      <w:szCs w:val="20"/>
      <w:lang w:eastAsia="ru-RU"/>
    </w:rPr>
  </w:style>
  <w:style w:type="paragraph" w:customStyle="1" w:styleId="MainTXT">
    <w:name w:val="MainTXT"/>
    <w:basedOn w:val="a2"/>
    <w:rsid w:val="001E0700"/>
    <w:pPr>
      <w:widowControl/>
      <w:spacing w:line="360" w:lineRule="auto"/>
      <w:ind w:left="142"/>
    </w:pPr>
    <w:rPr>
      <w:rFonts w:ascii="Arial" w:eastAsia="Times New Roman" w:hAnsi="Arial" w:cs="Times New Roman"/>
      <w:szCs w:val="20"/>
      <w:lang w:eastAsia="ru-RU"/>
    </w:rPr>
  </w:style>
  <w:style w:type="paragraph" w:customStyle="1" w:styleId="List1">
    <w:name w:val="List1"/>
    <w:basedOn w:val="a2"/>
    <w:rsid w:val="001E0700"/>
    <w:pPr>
      <w:widowControl/>
      <w:numPr>
        <w:numId w:val="28"/>
      </w:numPr>
      <w:spacing w:line="360" w:lineRule="auto"/>
    </w:pPr>
    <w:rPr>
      <w:rFonts w:ascii="Arial" w:eastAsia="Times New Roman" w:hAnsi="Arial" w:cs="Times New Roman"/>
      <w:szCs w:val="20"/>
      <w:lang w:eastAsia="ru-RU"/>
    </w:rPr>
  </w:style>
  <w:style w:type="paragraph" w:customStyle="1" w:styleId="List2">
    <w:name w:val="List2"/>
    <w:basedOn w:val="a2"/>
    <w:rsid w:val="001E0700"/>
    <w:pPr>
      <w:widowControl/>
      <w:numPr>
        <w:numId w:val="27"/>
      </w:numPr>
      <w:tabs>
        <w:tab w:val="left" w:pos="1701"/>
      </w:tabs>
      <w:spacing w:line="360" w:lineRule="auto"/>
    </w:pPr>
    <w:rPr>
      <w:rFonts w:ascii="Arial" w:eastAsia="Times New Roman" w:hAnsi="Arial" w:cs="Times New Roman"/>
      <w:szCs w:val="20"/>
      <w:lang w:eastAsia="ru-RU"/>
    </w:rPr>
  </w:style>
  <w:style w:type="paragraph" w:customStyle="1" w:styleId="PamkaSmall">
    <w:name w:val="PamkaSmall"/>
    <w:basedOn w:val="a2"/>
    <w:rsid w:val="001E0700"/>
    <w:pPr>
      <w:widowControl/>
      <w:spacing w:line="240" w:lineRule="auto"/>
      <w:ind w:firstLine="0"/>
      <w:jc w:val="left"/>
    </w:pPr>
    <w:rPr>
      <w:rFonts w:ascii="Arial" w:eastAsia="Times New Roman" w:hAnsi="Arial" w:cs="Times New Roman"/>
      <w:i/>
      <w:sz w:val="16"/>
      <w:szCs w:val="20"/>
      <w:lang w:eastAsia="ru-RU"/>
    </w:rPr>
  </w:style>
  <w:style w:type="paragraph" w:customStyle="1" w:styleId="TitleProject">
    <w:name w:val="TitleProject"/>
    <w:basedOn w:val="a2"/>
    <w:rsid w:val="001E0700"/>
    <w:pPr>
      <w:widowControl/>
      <w:spacing w:line="240" w:lineRule="auto"/>
      <w:ind w:left="142" w:firstLine="0"/>
      <w:jc w:val="center"/>
    </w:pPr>
    <w:rPr>
      <w:rFonts w:ascii="Arial" w:eastAsia="Times New Roman" w:hAnsi="Arial" w:cs="Times New Roman"/>
      <w:b/>
      <w:sz w:val="32"/>
      <w:szCs w:val="20"/>
      <w:lang w:eastAsia="ru-RU"/>
    </w:rPr>
  </w:style>
  <w:style w:type="paragraph" w:customStyle="1" w:styleId="PamkaNum">
    <w:name w:val="PamkaNum"/>
    <w:basedOn w:val="a2"/>
    <w:rsid w:val="001E0700"/>
    <w:pPr>
      <w:widowControl/>
      <w:spacing w:line="240" w:lineRule="auto"/>
      <w:ind w:firstLine="0"/>
      <w:jc w:val="center"/>
    </w:pPr>
    <w:rPr>
      <w:rFonts w:ascii="Arial" w:eastAsia="Times New Roman" w:hAnsi="Arial" w:cs="Times New Roman"/>
      <w:i/>
      <w:sz w:val="20"/>
      <w:szCs w:val="20"/>
      <w:lang w:eastAsia="ru-RU"/>
    </w:rPr>
  </w:style>
  <w:style w:type="paragraph" w:customStyle="1" w:styleId="PamkaStad">
    <w:name w:val="PamkaStad"/>
    <w:basedOn w:val="a2"/>
    <w:rsid w:val="001E0700"/>
    <w:pPr>
      <w:widowControl/>
      <w:spacing w:line="240" w:lineRule="auto"/>
      <w:ind w:firstLine="0"/>
      <w:jc w:val="center"/>
    </w:pPr>
    <w:rPr>
      <w:rFonts w:ascii="Arial" w:eastAsia="Times New Roman" w:hAnsi="Arial" w:cs="Times New Roman"/>
      <w:szCs w:val="20"/>
      <w:lang w:eastAsia="ru-RU"/>
    </w:rPr>
  </w:style>
  <w:style w:type="paragraph" w:customStyle="1" w:styleId="PamkaGraf">
    <w:name w:val="PamkaGraf"/>
    <w:basedOn w:val="a2"/>
    <w:rsid w:val="001E0700"/>
    <w:pPr>
      <w:widowControl/>
      <w:spacing w:line="240" w:lineRule="auto"/>
      <w:ind w:firstLine="0"/>
      <w:jc w:val="left"/>
    </w:pPr>
    <w:rPr>
      <w:rFonts w:ascii="Arial" w:eastAsia="Times New Roman" w:hAnsi="Arial" w:cs="Times New Roman"/>
      <w:i/>
      <w:sz w:val="8"/>
      <w:szCs w:val="20"/>
      <w:lang w:eastAsia="ru-RU"/>
    </w:rPr>
  </w:style>
  <w:style w:type="paragraph" w:customStyle="1" w:styleId="Stadia">
    <w:name w:val="Stadia"/>
    <w:basedOn w:val="a2"/>
    <w:rsid w:val="001E0700"/>
    <w:pPr>
      <w:widowControl/>
      <w:pBdr>
        <w:top w:val="single" w:sz="24" w:space="9" w:color="auto"/>
      </w:pBdr>
      <w:spacing w:line="240" w:lineRule="auto"/>
      <w:ind w:left="142" w:firstLine="0"/>
      <w:jc w:val="center"/>
    </w:pPr>
    <w:rPr>
      <w:rFonts w:ascii="Arial" w:eastAsia="Times New Roman" w:hAnsi="Arial" w:cs="Times New Roman"/>
      <w:b/>
      <w:sz w:val="44"/>
      <w:szCs w:val="20"/>
      <w:lang w:eastAsia="ru-RU"/>
    </w:rPr>
  </w:style>
  <w:style w:type="paragraph" w:customStyle="1" w:styleId="PamkaNaim">
    <w:name w:val="PamkaNaim"/>
    <w:basedOn w:val="a2"/>
    <w:rsid w:val="001E0700"/>
    <w:pPr>
      <w:widowControl/>
      <w:spacing w:line="240" w:lineRule="auto"/>
      <w:ind w:firstLine="0"/>
      <w:jc w:val="center"/>
    </w:pPr>
    <w:rPr>
      <w:rFonts w:ascii="Arial" w:eastAsia="Times New Roman" w:hAnsi="Arial" w:cs="Times New Roman"/>
      <w:i/>
      <w:szCs w:val="20"/>
      <w:lang w:eastAsia="ru-RU"/>
    </w:rPr>
  </w:style>
  <w:style w:type="paragraph" w:customStyle="1" w:styleId="TitleDoc">
    <w:name w:val="TitleDoc"/>
    <w:basedOn w:val="a2"/>
    <w:rsid w:val="001E0700"/>
    <w:pPr>
      <w:widowControl/>
      <w:spacing w:line="360" w:lineRule="auto"/>
      <w:ind w:left="142" w:firstLine="0"/>
      <w:jc w:val="center"/>
    </w:pPr>
    <w:rPr>
      <w:rFonts w:ascii="Arial" w:eastAsia="Times New Roman" w:hAnsi="Arial" w:cs="Times New Roman"/>
      <w:sz w:val="28"/>
      <w:szCs w:val="20"/>
      <w:lang w:val="en-US" w:eastAsia="ru-RU"/>
    </w:rPr>
  </w:style>
  <w:style w:type="character" w:customStyle="1" w:styleId="CODE">
    <w:name w:val="CODE"/>
    <w:rsid w:val="001E0700"/>
    <w:rPr>
      <w:rFonts w:ascii="Courier New" w:hAnsi="Courier New"/>
      <w:dstrike w:val="0"/>
      <w:color w:val="auto"/>
      <w:u w:val="none"/>
      <w:vertAlign w:val="baseline"/>
    </w:rPr>
  </w:style>
  <w:style w:type="paragraph" w:customStyle="1" w:styleId="FMainTXT">
    <w:name w:val="FMainTXT"/>
    <w:basedOn w:val="MainTXT"/>
    <w:rsid w:val="001E0700"/>
    <w:pPr>
      <w:spacing w:before="120"/>
    </w:pPr>
  </w:style>
  <w:style w:type="paragraph" w:customStyle="1" w:styleId="IfMainTXT">
    <w:name w:val="IfMainTXT"/>
    <w:basedOn w:val="MainTXT"/>
    <w:rsid w:val="001E0700"/>
    <w:pPr>
      <w:spacing w:before="120"/>
    </w:pPr>
    <w:rPr>
      <w:i/>
      <w:u w:val="single"/>
    </w:rPr>
  </w:style>
  <w:style w:type="paragraph" w:customStyle="1" w:styleId="indMainTXT">
    <w:name w:val="indMainTXT"/>
    <w:basedOn w:val="a2"/>
    <w:rsid w:val="001E0700"/>
    <w:pPr>
      <w:widowControl/>
      <w:spacing w:line="360" w:lineRule="auto"/>
      <w:ind w:left="1134" w:firstLine="0"/>
    </w:pPr>
    <w:rPr>
      <w:rFonts w:ascii="Arial" w:eastAsia="Times New Roman" w:hAnsi="Arial" w:cs="Times New Roman"/>
      <w:szCs w:val="20"/>
      <w:lang w:eastAsia="ru-RU"/>
    </w:rPr>
  </w:style>
  <w:style w:type="paragraph" w:customStyle="1" w:styleId="NormalIndent">
    <w:name w:val="NormalIndent"/>
    <w:basedOn w:val="a2"/>
    <w:rsid w:val="001E0700"/>
    <w:pPr>
      <w:widowControl/>
      <w:spacing w:line="360" w:lineRule="auto"/>
      <w:ind w:left="1134" w:firstLine="720"/>
    </w:pPr>
    <w:rPr>
      <w:rFonts w:ascii="Arial" w:eastAsia="Times New Roman" w:hAnsi="Arial" w:cs="Times New Roman"/>
      <w:szCs w:val="20"/>
      <w:lang w:eastAsia="ru-RU"/>
    </w:rPr>
  </w:style>
  <w:style w:type="paragraph" w:customStyle="1" w:styleId="TableTXT">
    <w:name w:val="TableTXT"/>
    <w:basedOn w:val="a2"/>
    <w:rsid w:val="001E0700"/>
    <w:pPr>
      <w:widowControl/>
      <w:spacing w:line="240" w:lineRule="auto"/>
      <w:ind w:firstLine="0"/>
      <w:jc w:val="center"/>
    </w:pPr>
    <w:rPr>
      <w:rFonts w:ascii="Arial" w:eastAsia="Times New Roman" w:hAnsi="Arial" w:cs="Times New Roman"/>
      <w:snapToGrid w:val="0"/>
      <w:szCs w:val="20"/>
    </w:rPr>
  </w:style>
  <w:style w:type="paragraph" w:customStyle="1" w:styleId="RamkaTXT12">
    <w:name w:val="RamkaTXT(12)"/>
    <w:basedOn w:val="a2"/>
    <w:rsid w:val="001E0700"/>
    <w:pPr>
      <w:widowControl/>
      <w:spacing w:line="360" w:lineRule="auto"/>
      <w:ind w:firstLine="0"/>
    </w:pPr>
    <w:rPr>
      <w:rFonts w:ascii="Arial" w:eastAsia="Times New Roman" w:hAnsi="Arial" w:cs="Times New Roman"/>
      <w:szCs w:val="20"/>
      <w:lang w:eastAsia="ru-RU"/>
    </w:rPr>
  </w:style>
  <w:style w:type="paragraph" w:customStyle="1" w:styleId="RamkaTXT10">
    <w:name w:val="RamkaTXT(10)"/>
    <w:basedOn w:val="a2"/>
    <w:rsid w:val="001E0700"/>
    <w:pPr>
      <w:widowControl/>
      <w:spacing w:line="360" w:lineRule="auto"/>
      <w:ind w:firstLine="0"/>
    </w:pPr>
    <w:rPr>
      <w:rFonts w:ascii="Arial" w:eastAsia="Times New Roman" w:hAnsi="Arial" w:cs="Times New Roman"/>
      <w:sz w:val="20"/>
      <w:szCs w:val="20"/>
      <w:lang w:eastAsia="ru-RU"/>
    </w:rPr>
  </w:style>
  <w:style w:type="character" w:customStyle="1" w:styleId="FontStyle15">
    <w:name w:val="Font Style15"/>
    <w:rsid w:val="001E0700"/>
    <w:rPr>
      <w:rFonts w:ascii="Times New Roman" w:hAnsi="Times New Roman" w:cs="Times New Roman"/>
      <w:b/>
      <w:bCs/>
      <w:sz w:val="26"/>
      <w:szCs w:val="26"/>
    </w:rPr>
  </w:style>
  <w:style w:type="character" w:customStyle="1" w:styleId="FontStyle13">
    <w:name w:val="Font Style13"/>
    <w:rsid w:val="001E0700"/>
    <w:rPr>
      <w:rFonts w:ascii="Times New Roman" w:hAnsi="Times New Roman" w:cs="Times New Roman"/>
      <w:sz w:val="26"/>
      <w:szCs w:val="26"/>
    </w:rPr>
  </w:style>
  <w:style w:type="character" w:customStyle="1" w:styleId="FontStyle14">
    <w:name w:val="Font Style14"/>
    <w:rsid w:val="001E0700"/>
    <w:rPr>
      <w:rFonts w:ascii="Times New Roman" w:hAnsi="Times New Roman" w:cs="Times New Roman"/>
      <w:sz w:val="22"/>
      <w:szCs w:val="22"/>
    </w:rPr>
  </w:style>
  <w:style w:type="character" w:customStyle="1" w:styleId="FontStyle16">
    <w:name w:val="Font Style16"/>
    <w:rsid w:val="001E0700"/>
    <w:rPr>
      <w:rFonts w:ascii="Times New Roman" w:hAnsi="Times New Roman" w:cs="Times New Roman"/>
      <w:b/>
      <w:bCs/>
      <w:i/>
      <w:iCs/>
      <w:sz w:val="26"/>
      <w:szCs w:val="26"/>
    </w:rPr>
  </w:style>
  <w:style w:type="character" w:customStyle="1" w:styleId="afffffffffff">
    <w:name w:val="таблица Знак"/>
    <w:link w:val="afffffffffff0"/>
    <w:locked/>
    <w:rsid w:val="001E0700"/>
    <w:rPr>
      <w:color w:val="000000"/>
    </w:rPr>
  </w:style>
  <w:style w:type="paragraph" w:customStyle="1" w:styleId="afffffffffff0">
    <w:name w:val="таблица"/>
    <w:basedOn w:val="a2"/>
    <w:link w:val="afffffffffff"/>
    <w:rsid w:val="001E0700"/>
    <w:pPr>
      <w:widowControl/>
      <w:spacing w:line="240" w:lineRule="auto"/>
      <w:ind w:firstLine="0"/>
    </w:pPr>
    <w:rPr>
      <w:rFonts w:asciiTheme="minorHAnsi" w:hAnsiTheme="minorHAnsi"/>
      <w:color w:val="000000"/>
      <w:sz w:val="22"/>
    </w:rPr>
  </w:style>
  <w:style w:type="character" w:styleId="HTML1">
    <w:name w:val="HTML Cite"/>
    <w:semiHidden/>
    <w:unhideWhenUsed/>
    <w:rsid w:val="001E0700"/>
    <w:rPr>
      <w:rFonts w:ascii="Times New Roman" w:hAnsi="Times New Roman" w:cs="Times New Roman" w:hint="default"/>
      <w:i/>
      <w:iCs/>
    </w:rPr>
  </w:style>
  <w:style w:type="character" w:customStyle="1" w:styleId="NoSpacingChar">
    <w:name w:val="No Spacing Char"/>
    <w:link w:val="1fffff1"/>
    <w:locked/>
    <w:rsid w:val="001E0700"/>
    <w:rPr>
      <w:sz w:val="28"/>
    </w:rPr>
  </w:style>
  <w:style w:type="paragraph" w:customStyle="1" w:styleId="1fffff1">
    <w:name w:val="Без интервала1"/>
    <w:link w:val="NoSpacingChar"/>
    <w:rsid w:val="001E0700"/>
    <w:pPr>
      <w:spacing w:after="0" w:line="240" w:lineRule="auto"/>
      <w:jc w:val="both"/>
    </w:pPr>
    <w:rPr>
      <w:sz w:val="28"/>
    </w:rPr>
  </w:style>
  <w:style w:type="paragraph" w:customStyle="1" w:styleId="1fffff2">
    <w:name w:val="Название1"/>
    <w:basedOn w:val="a2"/>
    <w:rsid w:val="001E0700"/>
    <w:pPr>
      <w:widowControl/>
      <w:suppressLineNumbers/>
      <w:spacing w:before="120" w:after="120" w:line="240" w:lineRule="auto"/>
      <w:ind w:firstLine="0"/>
      <w:jc w:val="left"/>
    </w:pPr>
    <w:rPr>
      <w:rFonts w:ascii="Arial" w:eastAsia="Times New Roman" w:hAnsi="Arial" w:cs="Tahoma"/>
      <w:i/>
      <w:iCs/>
      <w:sz w:val="20"/>
      <w:lang w:eastAsia="ar-SA"/>
    </w:rPr>
  </w:style>
  <w:style w:type="paragraph" w:customStyle="1" w:styleId="2ffd">
    <w:name w:val="Приложение2"/>
    <w:basedOn w:val="12"/>
    <w:rsid w:val="001E0700"/>
    <w:pPr>
      <w:pageBreakBefore w:val="0"/>
      <w:numPr>
        <w:numId w:val="0"/>
      </w:numPr>
      <w:tabs>
        <w:tab w:val="clear" w:pos="2127"/>
      </w:tabs>
      <w:spacing w:before="240" w:after="0" w:line="259" w:lineRule="auto"/>
      <w:jc w:val="left"/>
    </w:pPr>
    <w:rPr>
      <w:rFonts w:eastAsia="Times New Roman" w:cs="Times New Roman"/>
    </w:rPr>
  </w:style>
  <w:style w:type="paragraph" w:customStyle="1" w:styleId="1fffff3">
    <w:name w:val="заголовок 1"/>
    <w:basedOn w:val="a2"/>
    <w:next w:val="a2"/>
    <w:rsid w:val="001E0700"/>
    <w:pPr>
      <w:keepNext/>
      <w:widowControl/>
      <w:autoSpaceDE w:val="0"/>
      <w:spacing w:line="240" w:lineRule="atLeast"/>
      <w:ind w:firstLine="0"/>
      <w:jc w:val="center"/>
    </w:pPr>
    <w:rPr>
      <w:rFonts w:eastAsia="Times New Roman" w:cs="Times New Roman"/>
      <w:spacing w:val="20"/>
      <w:sz w:val="36"/>
      <w:szCs w:val="36"/>
      <w:lang w:eastAsia="ar-SA"/>
    </w:rPr>
  </w:style>
  <w:style w:type="paragraph" w:customStyle="1" w:styleId="CharChar">
    <w:name w:val="Знак Знак Знак Char Char"/>
    <w:basedOn w:val="a2"/>
    <w:rsid w:val="001E0700"/>
    <w:pPr>
      <w:widowControl/>
      <w:spacing w:after="160" w:line="240" w:lineRule="exact"/>
      <w:ind w:firstLine="0"/>
      <w:jc w:val="left"/>
    </w:pPr>
    <w:rPr>
      <w:rFonts w:ascii="Verdana" w:eastAsia="Times New Roman" w:hAnsi="Verdana" w:cs="Verdana"/>
      <w:sz w:val="20"/>
      <w:szCs w:val="20"/>
      <w:lang w:val="en-US" w:eastAsia="ar-SA"/>
    </w:rPr>
  </w:style>
  <w:style w:type="paragraph" w:customStyle="1" w:styleId="1fffff4">
    <w:name w:val="Текст примечания1"/>
    <w:basedOn w:val="a2"/>
    <w:uiPriority w:val="99"/>
    <w:rsid w:val="001E0700"/>
    <w:pPr>
      <w:widowControl/>
      <w:spacing w:line="240" w:lineRule="auto"/>
      <w:ind w:firstLine="0"/>
      <w:jc w:val="left"/>
    </w:pPr>
    <w:rPr>
      <w:rFonts w:eastAsia="Times New Roman" w:cs="Times New Roman"/>
      <w:sz w:val="20"/>
      <w:szCs w:val="20"/>
      <w:lang w:eastAsia="ar-SA"/>
    </w:rPr>
  </w:style>
  <w:style w:type="paragraph" w:customStyle="1" w:styleId="afffffffffff1">
    <w:name w:val="Содержимое врезки"/>
    <w:basedOn w:val="af7"/>
    <w:rsid w:val="001E0700"/>
    <w:pPr>
      <w:spacing w:line="240" w:lineRule="auto"/>
    </w:pPr>
    <w:rPr>
      <w:rFonts w:ascii="Times New Roman" w:eastAsia="Times New Roman" w:hAnsi="Times New Roman" w:cs="Times New Roman"/>
      <w:sz w:val="24"/>
      <w:lang w:val="x-none" w:eastAsia="ar-SA"/>
    </w:rPr>
  </w:style>
  <w:style w:type="paragraph" w:customStyle="1" w:styleId="consplusnonformat0">
    <w:name w:val="consplusnonformat"/>
    <w:basedOn w:val="a2"/>
    <w:rsid w:val="001E0700"/>
    <w:pPr>
      <w:widowControl/>
      <w:autoSpaceDE w:val="0"/>
      <w:autoSpaceDN w:val="0"/>
      <w:spacing w:line="240" w:lineRule="auto"/>
      <w:ind w:firstLine="0"/>
      <w:jc w:val="left"/>
    </w:pPr>
    <w:rPr>
      <w:rFonts w:ascii="Courier New" w:eastAsia="Times New Roman" w:hAnsi="Courier New" w:cs="Courier New"/>
      <w:sz w:val="20"/>
      <w:szCs w:val="20"/>
    </w:rPr>
  </w:style>
  <w:style w:type="paragraph" w:customStyle="1" w:styleId="1fffff5">
    <w:name w:val="Рецензия1"/>
    <w:semiHidden/>
    <w:rsid w:val="001E0700"/>
    <w:pPr>
      <w:spacing w:after="0" w:line="240" w:lineRule="auto"/>
    </w:pPr>
    <w:rPr>
      <w:rFonts w:ascii="Times New Roman" w:eastAsia="Times New Roman" w:hAnsi="Times New Roman" w:cs="Times New Roman"/>
      <w:sz w:val="24"/>
      <w:szCs w:val="24"/>
      <w:lang w:eastAsia="ar-SA"/>
    </w:rPr>
  </w:style>
  <w:style w:type="character" w:customStyle="1" w:styleId="IntenseQuoteChar">
    <w:name w:val="Intense Quote Char"/>
    <w:link w:val="1fffff6"/>
    <w:locked/>
    <w:rsid w:val="001E0700"/>
    <w:rPr>
      <w:b/>
      <w:bCs/>
      <w:i/>
      <w:iCs/>
      <w:color w:val="4F81BD"/>
      <w:sz w:val="28"/>
    </w:rPr>
  </w:style>
  <w:style w:type="paragraph" w:customStyle="1" w:styleId="1fffff6">
    <w:name w:val="Выделенная цитата1"/>
    <w:basedOn w:val="a2"/>
    <w:next w:val="a2"/>
    <w:link w:val="IntenseQuoteChar"/>
    <w:rsid w:val="001E0700"/>
    <w:pPr>
      <w:widowControl/>
      <w:pBdr>
        <w:bottom w:val="single" w:sz="4" w:space="4" w:color="4F81BD"/>
      </w:pBdr>
      <w:spacing w:before="200" w:after="280" w:line="360" w:lineRule="auto"/>
      <w:ind w:left="936" w:right="936"/>
    </w:pPr>
    <w:rPr>
      <w:rFonts w:asciiTheme="minorHAnsi" w:hAnsiTheme="minorHAnsi"/>
      <w:b/>
      <w:bCs/>
      <w:i/>
      <w:iCs/>
      <w:color w:val="4F81BD"/>
      <w:sz w:val="28"/>
    </w:rPr>
  </w:style>
  <w:style w:type="paragraph" w:customStyle="1" w:styleId="714">
    <w:name w:val="Заголовок 71"/>
    <w:basedOn w:val="a2"/>
    <w:next w:val="a2"/>
    <w:rsid w:val="001E0700"/>
    <w:pPr>
      <w:keepNext/>
      <w:keepLines/>
      <w:widowControl/>
      <w:spacing w:before="200" w:line="360" w:lineRule="auto"/>
      <w:ind w:firstLine="0"/>
      <w:outlineLvl w:val="6"/>
    </w:pPr>
    <w:rPr>
      <w:rFonts w:ascii="Cambria" w:eastAsia="Times New Roman" w:hAnsi="Cambria" w:cs="Times New Roman"/>
      <w:i/>
      <w:iCs/>
      <w:sz w:val="28"/>
    </w:rPr>
  </w:style>
  <w:style w:type="paragraph" w:customStyle="1" w:styleId="813">
    <w:name w:val="Заголовок 81"/>
    <w:basedOn w:val="a2"/>
    <w:next w:val="a2"/>
    <w:rsid w:val="001E0700"/>
    <w:pPr>
      <w:keepNext/>
      <w:keepLines/>
      <w:widowControl/>
      <w:spacing w:before="200" w:line="360" w:lineRule="auto"/>
      <w:ind w:firstLine="0"/>
      <w:outlineLvl w:val="7"/>
    </w:pPr>
    <w:rPr>
      <w:rFonts w:ascii="Cambria" w:eastAsia="Times New Roman" w:hAnsi="Cambria" w:cs="Times New Roman"/>
      <w:color w:val="404040"/>
      <w:sz w:val="20"/>
      <w:szCs w:val="20"/>
    </w:rPr>
  </w:style>
  <w:style w:type="paragraph" w:customStyle="1" w:styleId="2ffe">
    <w:name w:val="Абзац списка2"/>
    <w:basedOn w:val="a2"/>
    <w:rsid w:val="001E0700"/>
    <w:pPr>
      <w:widowControl/>
      <w:spacing w:after="200"/>
      <w:ind w:left="720" w:firstLine="0"/>
      <w:contextualSpacing/>
      <w:jc w:val="left"/>
    </w:pPr>
    <w:rPr>
      <w:rFonts w:ascii="Calibri" w:eastAsia="Times New Roman" w:hAnsi="Calibri" w:cs="Times New Roman"/>
      <w:sz w:val="22"/>
      <w:lang w:eastAsia="ru-RU"/>
    </w:rPr>
  </w:style>
  <w:style w:type="paragraph" w:customStyle="1" w:styleId="style13379514330000000559msonormal">
    <w:name w:val="style_13379514330000000559msonormal"/>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customStyle="1" w:styleId="ConsPlusCell">
    <w:name w:val="ConsPlusCell"/>
    <w:rsid w:val="001E070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0">
    <w:name w:val="Char Char"/>
    <w:basedOn w:val="a2"/>
    <w:rsid w:val="001E0700"/>
    <w:pPr>
      <w:widowControl/>
      <w:spacing w:after="160" w:line="240" w:lineRule="exact"/>
      <w:ind w:firstLine="0"/>
    </w:pPr>
    <w:rPr>
      <w:rFonts w:ascii="Verdana" w:eastAsia="Times New Roman" w:hAnsi="Verdana" w:cs="Times New Roman"/>
      <w:sz w:val="20"/>
      <w:szCs w:val="20"/>
      <w:lang w:val="en-US"/>
    </w:rPr>
  </w:style>
  <w:style w:type="character" w:customStyle="1" w:styleId="FontStyle26">
    <w:name w:val="Font Style26"/>
    <w:rsid w:val="001E0700"/>
    <w:rPr>
      <w:rFonts w:ascii="Times New Roman" w:hAnsi="Times New Roman" w:cs="Times New Roman" w:hint="default"/>
      <w:sz w:val="20"/>
      <w:szCs w:val="20"/>
    </w:rPr>
  </w:style>
  <w:style w:type="character" w:customStyle="1" w:styleId="BodyText2Char1">
    <w:name w:val="Body Text 2 Char1"/>
    <w:semiHidden/>
    <w:locked/>
    <w:rsid w:val="001E0700"/>
    <w:rPr>
      <w:rFonts w:ascii="Times New Roman" w:hAnsi="Times New Roman" w:cs="Times New Roman" w:hint="default"/>
      <w:sz w:val="28"/>
      <w:lang w:val="x-none" w:eastAsia="en-US"/>
    </w:rPr>
  </w:style>
  <w:style w:type="character" w:customStyle="1" w:styleId="WW8Num3z1">
    <w:name w:val="WW8Num3z1"/>
    <w:rsid w:val="001E0700"/>
    <w:rPr>
      <w:rFonts w:ascii="Symbol" w:hAnsi="Symbol" w:hint="default"/>
    </w:rPr>
  </w:style>
  <w:style w:type="character" w:customStyle="1" w:styleId="WW8Num4z0">
    <w:name w:val="WW8Num4z0"/>
    <w:rsid w:val="001E0700"/>
    <w:rPr>
      <w:rFonts w:ascii="Times New Roman" w:hAnsi="Times New Roman" w:cs="Times New Roman" w:hint="default"/>
      <w:sz w:val="28"/>
    </w:rPr>
  </w:style>
  <w:style w:type="character" w:customStyle="1" w:styleId="WW8Num5z0">
    <w:name w:val="WW8Num5z0"/>
    <w:rsid w:val="001E0700"/>
    <w:rPr>
      <w:rFonts w:ascii="Times New Roman" w:hAnsi="Times New Roman" w:cs="Times New Roman" w:hint="default"/>
      <w:sz w:val="28"/>
    </w:rPr>
  </w:style>
  <w:style w:type="character" w:customStyle="1" w:styleId="WW8Num6z0">
    <w:name w:val="WW8Num6z0"/>
    <w:rsid w:val="001E0700"/>
    <w:rPr>
      <w:rFonts w:ascii="Times New Roman" w:hAnsi="Times New Roman" w:cs="Times New Roman" w:hint="default"/>
      <w:sz w:val="28"/>
    </w:rPr>
  </w:style>
  <w:style w:type="character" w:customStyle="1" w:styleId="WW8Num7z1">
    <w:name w:val="WW8Num7z1"/>
    <w:rsid w:val="001E0700"/>
  </w:style>
  <w:style w:type="character" w:customStyle="1" w:styleId="WW8Num8z0">
    <w:name w:val="WW8Num8z0"/>
    <w:rsid w:val="001E0700"/>
    <w:rPr>
      <w:rFonts w:ascii="Symbol" w:hAnsi="Symbol" w:hint="default"/>
    </w:rPr>
  </w:style>
  <w:style w:type="character" w:customStyle="1" w:styleId="WW8Num9z0">
    <w:name w:val="WW8Num9z0"/>
    <w:rsid w:val="001E0700"/>
    <w:rPr>
      <w:rFonts w:ascii="Symbol" w:hAnsi="Symbol" w:hint="default"/>
    </w:rPr>
  </w:style>
  <w:style w:type="character" w:customStyle="1" w:styleId="WW8Num1z0">
    <w:name w:val="WW8Num1z0"/>
    <w:rsid w:val="001E0700"/>
    <w:rPr>
      <w:sz w:val="28"/>
    </w:rPr>
  </w:style>
  <w:style w:type="character" w:customStyle="1" w:styleId="WW8Num2z1">
    <w:name w:val="WW8Num2z1"/>
    <w:rsid w:val="001E0700"/>
    <w:rPr>
      <w:rFonts w:ascii="Symbol" w:hAnsi="Symbol" w:hint="default"/>
    </w:rPr>
  </w:style>
  <w:style w:type="character" w:customStyle="1" w:styleId="WW8Num6z1">
    <w:name w:val="WW8Num6z1"/>
    <w:rsid w:val="001E0700"/>
    <w:rPr>
      <w:rFonts w:ascii="Symbol" w:hAnsi="Symbol" w:hint="default"/>
    </w:rPr>
  </w:style>
  <w:style w:type="character" w:customStyle="1" w:styleId="WW8Num7z0">
    <w:name w:val="WW8Num7z0"/>
    <w:rsid w:val="001E0700"/>
    <w:rPr>
      <w:rFonts w:ascii="Times New Roman" w:hAnsi="Times New Roman" w:cs="Times New Roman" w:hint="default"/>
      <w:sz w:val="28"/>
    </w:rPr>
  </w:style>
  <w:style w:type="character" w:customStyle="1" w:styleId="WW8Num8z1">
    <w:name w:val="WW8Num8z1"/>
    <w:rsid w:val="001E0700"/>
    <w:rPr>
      <w:rFonts w:ascii="Courier New" w:hAnsi="Courier New" w:cs="Courier New" w:hint="default"/>
    </w:rPr>
  </w:style>
  <w:style w:type="character" w:customStyle="1" w:styleId="WW8Num8z2">
    <w:name w:val="WW8Num8z2"/>
    <w:rsid w:val="001E0700"/>
    <w:rPr>
      <w:rFonts w:ascii="Wingdings" w:hAnsi="Wingdings" w:hint="default"/>
    </w:rPr>
  </w:style>
  <w:style w:type="character" w:customStyle="1" w:styleId="WW8Num10z0">
    <w:name w:val="WW8Num10z0"/>
    <w:rsid w:val="001E0700"/>
    <w:rPr>
      <w:rFonts w:ascii="Times New Roman" w:hAnsi="Times New Roman" w:cs="Times New Roman" w:hint="default"/>
      <w:sz w:val="28"/>
    </w:rPr>
  </w:style>
  <w:style w:type="character" w:customStyle="1" w:styleId="WW8Num11z1">
    <w:name w:val="WW8Num11z1"/>
    <w:rsid w:val="001E0700"/>
  </w:style>
  <w:style w:type="character" w:customStyle="1" w:styleId="WW8Num12z0">
    <w:name w:val="WW8Num12z0"/>
    <w:rsid w:val="001E0700"/>
    <w:rPr>
      <w:rFonts w:ascii="Times New Roman" w:hAnsi="Times New Roman" w:cs="Times New Roman" w:hint="default"/>
      <w:sz w:val="28"/>
    </w:rPr>
  </w:style>
  <w:style w:type="character" w:customStyle="1" w:styleId="WW8Num13z0">
    <w:name w:val="WW8Num13z0"/>
    <w:rsid w:val="001E0700"/>
    <w:rPr>
      <w:rFonts w:ascii="Symbol" w:hAnsi="Symbol" w:hint="default"/>
    </w:rPr>
  </w:style>
  <w:style w:type="character" w:customStyle="1" w:styleId="WW8Num13z1">
    <w:name w:val="WW8Num13z1"/>
    <w:rsid w:val="001E0700"/>
    <w:rPr>
      <w:rFonts w:ascii="Courier New" w:hAnsi="Courier New" w:cs="Courier New" w:hint="default"/>
    </w:rPr>
  </w:style>
  <w:style w:type="character" w:customStyle="1" w:styleId="WW8Num13z2">
    <w:name w:val="WW8Num13z2"/>
    <w:rsid w:val="001E0700"/>
    <w:rPr>
      <w:rFonts w:ascii="Wingdings" w:hAnsi="Wingdings" w:hint="default"/>
    </w:rPr>
  </w:style>
  <w:style w:type="character" w:customStyle="1" w:styleId="WW8Num14z1">
    <w:name w:val="WW8Num14z1"/>
    <w:rsid w:val="001E0700"/>
    <w:rPr>
      <w:rFonts w:ascii="Courier New" w:hAnsi="Courier New" w:cs="Courier New" w:hint="default"/>
    </w:rPr>
  </w:style>
  <w:style w:type="character" w:customStyle="1" w:styleId="WW8Num14z2">
    <w:name w:val="WW8Num14z2"/>
    <w:rsid w:val="001E0700"/>
    <w:rPr>
      <w:rFonts w:ascii="Wingdings" w:hAnsi="Wingdings" w:hint="default"/>
    </w:rPr>
  </w:style>
  <w:style w:type="character" w:customStyle="1" w:styleId="WW8Num14z3">
    <w:name w:val="WW8Num14z3"/>
    <w:rsid w:val="001E0700"/>
    <w:rPr>
      <w:rFonts w:ascii="Symbol" w:hAnsi="Symbol" w:hint="default"/>
    </w:rPr>
  </w:style>
  <w:style w:type="character" w:customStyle="1" w:styleId="1fffff7">
    <w:name w:val="Основной шрифт абзаца1"/>
    <w:rsid w:val="001E0700"/>
  </w:style>
  <w:style w:type="character" w:customStyle="1" w:styleId="1fffff8">
    <w:name w:val="Знак примечания1"/>
    <w:rsid w:val="001E0700"/>
    <w:rPr>
      <w:rFonts w:ascii="Times New Roman" w:hAnsi="Times New Roman" w:cs="Times New Roman" w:hint="default"/>
      <w:sz w:val="16"/>
      <w:szCs w:val="16"/>
    </w:rPr>
  </w:style>
  <w:style w:type="character" w:customStyle="1" w:styleId="afffffffffff2">
    <w:name w:val="Символ сноски"/>
    <w:rsid w:val="001E0700"/>
    <w:rPr>
      <w:rFonts w:ascii="Times New Roman" w:hAnsi="Times New Roman" w:cs="Times New Roman" w:hint="default"/>
      <w:vertAlign w:val="superscript"/>
    </w:rPr>
  </w:style>
  <w:style w:type="character" w:customStyle="1" w:styleId="afffffffffff3">
    <w:name w:val="Символы концевой сноски"/>
    <w:rsid w:val="001E0700"/>
    <w:rPr>
      <w:vertAlign w:val="superscript"/>
    </w:rPr>
  </w:style>
  <w:style w:type="character" w:customStyle="1" w:styleId="WW-">
    <w:name w:val="WW-Символы концевой сноски"/>
    <w:rsid w:val="001E0700"/>
  </w:style>
  <w:style w:type="character" w:customStyle="1" w:styleId="afffffffffff4">
    <w:name w:val="Маркеры списка"/>
    <w:rsid w:val="001E0700"/>
    <w:rPr>
      <w:rFonts w:ascii="OpenSymbol" w:eastAsia="OpenSymbol" w:hAnsi="OpenSymbol" w:hint="eastAsia"/>
    </w:rPr>
  </w:style>
  <w:style w:type="character" w:customStyle="1" w:styleId="afffffffffff5">
    <w:name w:val="Символ нумерации"/>
    <w:rsid w:val="001E0700"/>
  </w:style>
  <w:style w:type="character" w:customStyle="1" w:styleId="DocumentMapChar1">
    <w:name w:val="Document Map Char1"/>
    <w:semiHidden/>
    <w:locked/>
    <w:rsid w:val="001E0700"/>
    <w:rPr>
      <w:rFonts w:ascii="Times New Roman" w:hAnsi="Times New Roman" w:cs="Times New Roman" w:hint="default"/>
      <w:sz w:val="2"/>
      <w:lang w:val="x-none" w:eastAsia="en-US"/>
    </w:rPr>
  </w:style>
  <w:style w:type="character" w:customStyle="1" w:styleId="1fffff9">
    <w:name w:val="Слабое выделение1"/>
    <w:rsid w:val="001E0700"/>
    <w:rPr>
      <w:rFonts w:ascii="Times New Roman" w:hAnsi="Times New Roman" w:cs="Times New Roman" w:hint="default"/>
      <w:i/>
      <w:iCs/>
      <w:color w:val="808080"/>
    </w:rPr>
  </w:style>
  <w:style w:type="character" w:customStyle="1" w:styleId="715">
    <w:name w:val="Заголовок 7 Знак1"/>
    <w:semiHidden/>
    <w:rsid w:val="001E0700"/>
    <w:rPr>
      <w:rFonts w:ascii="Times New Roman" w:hAnsi="Times New Roman" w:cs="Times New Roman" w:hint="default"/>
      <w:i/>
      <w:iCs/>
      <w:color w:val="404040"/>
      <w:sz w:val="28"/>
    </w:rPr>
  </w:style>
  <w:style w:type="character" w:customStyle="1" w:styleId="814">
    <w:name w:val="Заголовок 8 Знак1"/>
    <w:semiHidden/>
    <w:rsid w:val="001E0700"/>
    <w:rPr>
      <w:rFonts w:ascii="Times New Roman" w:hAnsi="Times New Roman" w:cs="Times New Roman" w:hint="default"/>
      <w:color w:val="404040"/>
      <w:sz w:val="20"/>
      <w:szCs w:val="20"/>
    </w:rPr>
  </w:style>
  <w:style w:type="character" w:customStyle="1" w:styleId="sourhr1">
    <w:name w:val="sourhr1"/>
    <w:rsid w:val="001E0700"/>
    <w:rPr>
      <w:rFonts w:ascii="Times New Roman" w:hAnsi="Times New Roman" w:cs="Times New Roman" w:hint="default"/>
      <w:color w:val="0000FF"/>
      <w:u w:val="single"/>
    </w:rPr>
  </w:style>
  <w:style w:type="character" w:customStyle="1" w:styleId="Heading2Char">
    <w:name w:val="Heading 2 Char"/>
    <w:locked/>
    <w:rsid w:val="001E0700"/>
    <w:rPr>
      <w:rFonts w:ascii="Times New Roman" w:hAnsi="Times New Roman" w:cs="Times New Roman" w:hint="default"/>
      <w:b/>
      <w:bCs/>
      <w:sz w:val="26"/>
      <w:szCs w:val="26"/>
    </w:rPr>
  </w:style>
  <w:style w:type="character" w:customStyle="1" w:styleId="Heading3Char">
    <w:name w:val="Heading 3 Char"/>
    <w:locked/>
    <w:rsid w:val="001E0700"/>
    <w:rPr>
      <w:rFonts w:ascii="Times New Roman" w:hAnsi="Times New Roman" w:cs="Times New Roman" w:hint="default"/>
      <w:b/>
      <w:bCs/>
      <w:sz w:val="28"/>
    </w:rPr>
  </w:style>
  <w:style w:type="character" w:customStyle="1" w:styleId="1fffffa">
    <w:name w:val="Текст примечания Знак1"/>
    <w:uiPriority w:val="99"/>
    <w:semiHidden/>
    <w:rsid w:val="001E0700"/>
  </w:style>
  <w:style w:type="paragraph" w:customStyle="1" w:styleId="afffffffffff6">
    <w:name w:val="Маркированный кат"/>
    <w:basedOn w:val="afffe"/>
    <w:next w:val="affffffa"/>
    <w:uiPriority w:val="99"/>
    <w:rsid w:val="001E0700"/>
    <w:pPr>
      <w:tabs>
        <w:tab w:val="clear" w:pos="1134"/>
        <w:tab w:val="num" w:pos="993"/>
        <w:tab w:val="num" w:pos="1267"/>
      </w:tabs>
      <w:spacing w:before="0" w:after="200"/>
      <w:ind w:left="1191" w:hanging="284"/>
      <w:contextualSpacing/>
      <w:jc w:val="left"/>
    </w:pPr>
    <w:rPr>
      <w:rFonts w:ascii="Times New Roman" w:eastAsia="Calibri" w:hAnsi="Times New Roman" w:cs="Times New Roman"/>
      <w:sz w:val="28"/>
      <w:szCs w:val="22"/>
    </w:rPr>
  </w:style>
  <w:style w:type="character" w:customStyle="1" w:styleId="italic">
    <w:name w:val="italic"/>
    <w:basedOn w:val="a3"/>
    <w:rsid w:val="001E0700"/>
  </w:style>
  <w:style w:type="paragraph" w:styleId="afffffffffff7">
    <w:name w:val="Date"/>
    <w:basedOn w:val="a2"/>
    <w:next w:val="a2"/>
    <w:link w:val="afffffffffff8"/>
    <w:rsid w:val="001E0700"/>
    <w:pPr>
      <w:widowControl/>
      <w:spacing w:line="360" w:lineRule="auto"/>
      <w:contextualSpacing/>
      <w:jc w:val="center"/>
    </w:pPr>
    <w:rPr>
      <w:rFonts w:ascii="Calibri" w:eastAsia="Times New Roman" w:hAnsi="Calibri" w:cs="Times New Roman"/>
      <w:szCs w:val="20"/>
      <w:lang w:val="x-none" w:eastAsia="x-none"/>
    </w:rPr>
  </w:style>
  <w:style w:type="character" w:customStyle="1" w:styleId="afffffffffff8">
    <w:name w:val="Дата Знак"/>
    <w:basedOn w:val="a3"/>
    <w:link w:val="afffffffffff7"/>
    <w:rsid w:val="001E0700"/>
    <w:rPr>
      <w:rFonts w:ascii="Calibri" w:eastAsia="Times New Roman" w:hAnsi="Calibri" w:cs="Times New Roman"/>
      <w:sz w:val="24"/>
      <w:szCs w:val="20"/>
      <w:lang w:val="x-none" w:eastAsia="x-none"/>
    </w:rPr>
  </w:style>
  <w:style w:type="paragraph" w:customStyle="1" w:styleId="afffffffffff9">
    <w:name w:val="Краткий обратный адрес"/>
    <w:basedOn w:val="a2"/>
    <w:rsid w:val="001E0700"/>
    <w:pPr>
      <w:widowControl/>
      <w:spacing w:line="360" w:lineRule="auto"/>
      <w:contextualSpacing/>
    </w:pPr>
    <w:rPr>
      <w:rFonts w:ascii="Arial" w:eastAsia="Times New Roman" w:hAnsi="Arial" w:cs="Times New Roman"/>
      <w:szCs w:val="20"/>
      <w:lang w:eastAsia="ru-RU"/>
    </w:rPr>
  </w:style>
  <w:style w:type="character" w:customStyle="1" w:styleId="Heading1Char">
    <w:name w:val="Heading 1 Char"/>
    <w:locked/>
    <w:rsid w:val="001E0700"/>
    <w:rPr>
      <w:rFonts w:ascii="Arial" w:hAnsi="Arial"/>
      <w:b/>
      <w:kern w:val="32"/>
      <w:sz w:val="32"/>
      <w:lang w:val="ru-RU" w:eastAsia="ru-RU"/>
    </w:rPr>
  </w:style>
  <w:style w:type="paragraph" w:customStyle="1" w:styleId="21f2">
    <w:name w:val="Цитата 21"/>
    <w:basedOn w:val="a2"/>
    <w:next w:val="a2"/>
    <w:link w:val="QuoteChar"/>
    <w:rsid w:val="001E0700"/>
    <w:pPr>
      <w:widowControl/>
      <w:spacing w:line="360" w:lineRule="auto"/>
      <w:contextualSpacing/>
      <w:jc w:val="center"/>
    </w:pPr>
    <w:rPr>
      <w:rFonts w:ascii="Calibri" w:eastAsia="Times New Roman" w:hAnsi="Calibri" w:cs="Times New Roman"/>
      <w:i/>
      <w:sz w:val="22"/>
      <w:lang w:val="x-none" w:eastAsia="x-none"/>
    </w:rPr>
  </w:style>
  <w:style w:type="character" w:customStyle="1" w:styleId="QuoteChar">
    <w:name w:val="Quote Char"/>
    <w:link w:val="21f2"/>
    <w:locked/>
    <w:rsid w:val="001E0700"/>
    <w:rPr>
      <w:rFonts w:ascii="Calibri" w:eastAsia="Times New Roman" w:hAnsi="Calibri" w:cs="Times New Roman"/>
      <w:i/>
      <w:lang w:val="x-none" w:eastAsia="x-none"/>
    </w:rPr>
  </w:style>
  <w:style w:type="character" w:customStyle="1" w:styleId="1fffffb">
    <w:name w:val="Сильная ссылка1"/>
    <w:rsid w:val="001E0700"/>
    <w:rPr>
      <w:b/>
      <w:sz w:val="24"/>
      <w:u w:val="single"/>
    </w:rPr>
  </w:style>
  <w:style w:type="character" w:customStyle="1" w:styleId="1fffffc">
    <w:name w:val="Название книги1"/>
    <w:rsid w:val="001E0700"/>
    <w:rPr>
      <w:rFonts w:ascii="Cambria" w:hAnsi="Cambria"/>
      <w:b/>
      <w:i/>
      <w:sz w:val="24"/>
    </w:rPr>
  </w:style>
  <w:style w:type="paragraph" w:customStyle="1" w:styleId="afffffffffffa">
    <w:name w:val="Îáû÷íûé"/>
    <w:rsid w:val="001E0700"/>
    <w:pPr>
      <w:jc w:val="both"/>
    </w:pPr>
    <w:rPr>
      <w:rFonts w:ascii="Arial" w:eastAsia="Times New Roman" w:hAnsi="Arial" w:cs="Times New Roman"/>
      <w:sz w:val="24"/>
      <w:lang w:eastAsia="ru-RU"/>
    </w:rPr>
  </w:style>
  <w:style w:type="paragraph" w:customStyle="1" w:styleId="12f5">
    <w:name w:val="Абзац списка12"/>
    <w:basedOn w:val="a2"/>
    <w:rsid w:val="001E0700"/>
    <w:pPr>
      <w:widowControl/>
      <w:spacing w:line="360" w:lineRule="auto"/>
      <w:ind w:left="720"/>
      <w:contextualSpacing/>
      <w:jc w:val="center"/>
    </w:pPr>
    <w:rPr>
      <w:rFonts w:ascii="Calibri" w:eastAsia="Times New Roman" w:hAnsi="Calibri" w:cs="Times New Roman"/>
      <w:sz w:val="22"/>
      <w:lang w:eastAsia="ru-RU"/>
    </w:rPr>
  </w:style>
  <w:style w:type="paragraph" w:customStyle="1" w:styleId="21f3">
    <w:name w:val="Абзац списка21"/>
    <w:basedOn w:val="a2"/>
    <w:rsid w:val="001E0700"/>
    <w:pPr>
      <w:widowControl/>
      <w:spacing w:line="360" w:lineRule="auto"/>
      <w:ind w:left="720"/>
      <w:contextualSpacing/>
      <w:jc w:val="center"/>
    </w:pPr>
    <w:rPr>
      <w:rFonts w:ascii="Calibri" w:eastAsia="Times New Roman" w:hAnsi="Calibri" w:cs="Times New Roman"/>
      <w:sz w:val="22"/>
      <w:lang w:eastAsia="ru-RU"/>
    </w:rPr>
  </w:style>
  <w:style w:type="paragraph" w:customStyle="1" w:styleId="afffffffffffb">
    <w:name w:val="Фамилии"/>
    <w:basedOn w:val="a2"/>
    <w:rsid w:val="001E0700"/>
    <w:pPr>
      <w:widowControl/>
      <w:spacing w:line="360" w:lineRule="auto"/>
      <w:contextualSpacing/>
    </w:pPr>
    <w:rPr>
      <w:rFonts w:ascii="Arial" w:eastAsia="Times New Roman" w:hAnsi="Arial" w:cs="Times New Roman"/>
      <w:sz w:val="16"/>
      <w:szCs w:val="24"/>
      <w:lang w:eastAsia="ru-RU"/>
    </w:rPr>
  </w:style>
  <w:style w:type="paragraph" w:customStyle="1" w:styleId="Style25">
    <w:name w:val="Style25"/>
    <w:basedOn w:val="a2"/>
    <w:rsid w:val="001E0700"/>
    <w:pPr>
      <w:autoSpaceDE w:val="0"/>
      <w:autoSpaceDN w:val="0"/>
      <w:adjustRightInd w:val="0"/>
      <w:spacing w:line="264" w:lineRule="exact"/>
      <w:ind w:firstLine="667"/>
      <w:contextualSpacing/>
    </w:pPr>
    <w:rPr>
      <w:rFonts w:ascii="Arial" w:eastAsia="Times New Roman" w:hAnsi="Arial" w:cs="Arial"/>
      <w:szCs w:val="24"/>
      <w:lang w:eastAsia="ru-RU"/>
    </w:rPr>
  </w:style>
  <w:style w:type="character" w:customStyle="1" w:styleId="FontStyle110">
    <w:name w:val="Font Style110"/>
    <w:rsid w:val="001E0700"/>
    <w:rPr>
      <w:rFonts w:ascii="Arial" w:hAnsi="Arial"/>
      <w:sz w:val="22"/>
    </w:rPr>
  </w:style>
  <w:style w:type="character" w:customStyle="1" w:styleId="256">
    <w:name w:val="Знак Знак25"/>
    <w:locked/>
    <w:rsid w:val="001E0700"/>
    <w:rPr>
      <w:rFonts w:ascii="Arial" w:hAnsi="Arial"/>
      <w:b/>
      <w:kern w:val="32"/>
      <w:sz w:val="32"/>
      <w:lang w:val="ru-RU" w:eastAsia="ru-RU"/>
    </w:rPr>
  </w:style>
  <w:style w:type="character" w:customStyle="1" w:styleId="afffffffffffc">
    <w:name w:val="знак сноски"/>
    <w:rsid w:val="001E0700"/>
    <w:rPr>
      <w:vertAlign w:val="superscript"/>
    </w:rPr>
  </w:style>
  <w:style w:type="paragraph" w:customStyle="1" w:styleId="afffffffffffd">
    <w:name w:val="текст сноски"/>
    <w:basedOn w:val="a2"/>
    <w:rsid w:val="001E0700"/>
    <w:pPr>
      <w:widowControl/>
      <w:spacing w:line="360" w:lineRule="auto"/>
      <w:contextualSpacing/>
    </w:pPr>
    <w:rPr>
      <w:rFonts w:eastAsia="Times New Roman" w:cs="Times New Roman"/>
      <w:szCs w:val="20"/>
      <w:lang w:eastAsia="ru-RU"/>
    </w:rPr>
  </w:style>
  <w:style w:type="paragraph" w:customStyle="1" w:styleId="1fffffd">
    <w:name w:val="Ñòèëü1"/>
    <w:basedOn w:val="a2"/>
    <w:rsid w:val="001E0700"/>
    <w:pPr>
      <w:widowControl/>
      <w:spacing w:after="120" w:line="360" w:lineRule="auto"/>
      <w:contextualSpacing/>
    </w:pPr>
    <w:rPr>
      <w:rFonts w:eastAsia="Times New Roman" w:cs="Times New Roman"/>
      <w:szCs w:val="20"/>
      <w:lang w:eastAsia="ru-RU"/>
    </w:rPr>
  </w:style>
  <w:style w:type="paragraph" w:customStyle="1" w:styleId="3ff3">
    <w:name w:val="Абзац списка3"/>
    <w:basedOn w:val="a2"/>
    <w:rsid w:val="001E0700"/>
    <w:pPr>
      <w:widowControl/>
      <w:spacing w:after="200"/>
      <w:ind w:left="720"/>
      <w:contextualSpacing/>
    </w:pPr>
    <w:rPr>
      <w:rFonts w:ascii="Calibri" w:eastAsia="Times New Roman" w:hAnsi="Calibri" w:cs="Times New Roman"/>
      <w:sz w:val="22"/>
    </w:rPr>
  </w:style>
  <w:style w:type="paragraph" w:customStyle="1" w:styleId="Style1">
    <w:name w:val="Style1"/>
    <w:basedOn w:val="a2"/>
    <w:rsid w:val="001E0700"/>
    <w:pPr>
      <w:autoSpaceDE w:val="0"/>
      <w:autoSpaceDN w:val="0"/>
      <w:adjustRightInd w:val="0"/>
      <w:spacing w:line="360" w:lineRule="auto"/>
      <w:contextualSpacing/>
    </w:pPr>
    <w:rPr>
      <w:rFonts w:eastAsia="Times New Roman" w:cs="Times New Roman"/>
      <w:szCs w:val="24"/>
      <w:lang w:eastAsia="ru-RU"/>
    </w:rPr>
  </w:style>
  <w:style w:type="paragraph" w:customStyle="1" w:styleId="Style8">
    <w:name w:val="Style8"/>
    <w:basedOn w:val="a2"/>
    <w:rsid w:val="001E0700"/>
    <w:pPr>
      <w:autoSpaceDE w:val="0"/>
      <w:autoSpaceDN w:val="0"/>
      <w:adjustRightInd w:val="0"/>
      <w:spacing w:line="360" w:lineRule="auto"/>
      <w:contextualSpacing/>
    </w:pPr>
    <w:rPr>
      <w:rFonts w:eastAsia="Times New Roman" w:cs="Times New Roman"/>
      <w:szCs w:val="24"/>
      <w:lang w:eastAsia="ru-RU"/>
    </w:rPr>
  </w:style>
  <w:style w:type="paragraph" w:customStyle="1" w:styleId="Style9">
    <w:name w:val="Style9"/>
    <w:basedOn w:val="a2"/>
    <w:rsid w:val="001E0700"/>
    <w:pPr>
      <w:autoSpaceDE w:val="0"/>
      <w:autoSpaceDN w:val="0"/>
      <w:adjustRightInd w:val="0"/>
      <w:spacing w:line="360" w:lineRule="auto"/>
      <w:contextualSpacing/>
    </w:pPr>
    <w:rPr>
      <w:rFonts w:eastAsia="Times New Roman" w:cs="Times New Roman"/>
      <w:szCs w:val="24"/>
      <w:lang w:eastAsia="ru-RU"/>
    </w:rPr>
  </w:style>
  <w:style w:type="character" w:customStyle="1" w:styleId="FontStyle12">
    <w:name w:val="Font Style12"/>
    <w:rsid w:val="001E0700"/>
    <w:rPr>
      <w:rFonts w:ascii="Times New Roman" w:hAnsi="Times New Roman" w:cs="Times New Roman"/>
      <w:sz w:val="20"/>
      <w:szCs w:val="20"/>
    </w:rPr>
  </w:style>
  <w:style w:type="paragraph" w:customStyle="1" w:styleId="4f0">
    <w:name w:val="Абзац списка4"/>
    <w:basedOn w:val="a2"/>
    <w:rsid w:val="001E0700"/>
    <w:pPr>
      <w:widowControl/>
      <w:spacing w:after="200"/>
      <w:ind w:left="720" w:firstLine="851"/>
      <w:contextualSpacing/>
    </w:pPr>
    <w:rPr>
      <w:rFonts w:ascii="Calibri" w:eastAsia="Times New Roman" w:hAnsi="Calibri" w:cs="Times New Roman"/>
      <w:sz w:val="22"/>
    </w:rPr>
  </w:style>
  <w:style w:type="character" w:customStyle="1" w:styleId="afffffffffffe">
    <w:name w:val="Гипертекстовая ссылка"/>
    <w:rsid w:val="001E0700"/>
    <w:rPr>
      <w:color w:val="008000"/>
    </w:rPr>
  </w:style>
  <w:style w:type="paragraph" w:customStyle="1" w:styleId="affffffffffff">
    <w:name w:val="Основной"/>
    <w:basedOn w:val="a2"/>
    <w:link w:val="affffffffffff0"/>
    <w:rsid w:val="001E0700"/>
    <w:pPr>
      <w:shd w:val="clear" w:color="auto" w:fill="FFFFFF"/>
      <w:autoSpaceDE w:val="0"/>
      <w:autoSpaceDN w:val="0"/>
      <w:adjustRightInd w:val="0"/>
      <w:spacing w:before="120" w:line="240" w:lineRule="atLeast"/>
      <w:contextualSpacing/>
    </w:pPr>
    <w:rPr>
      <w:rFonts w:eastAsia="Times New Roman" w:cs="Times New Roman"/>
      <w:szCs w:val="24"/>
      <w:lang w:val="x-none" w:eastAsia="x-none"/>
    </w:rPr>
  </w:style>
  <w:style w:type="character" w:customStyle="1" w:styleId="affffffffffff0">
    <w:name w:val="Основной Знак"/>
    <w:link w:val="affffffffffff"/>
    <w:rsid w:val="001E0700"/>
    <w:rPr>
      <w:rFonts w:ascii="Times New Roman" w:eastAsia="Times New Roman" w:hAnsi="Times New Roman" w:cs="Times New Roman"/>
      <w:sz w:val="24"/>
      <w:szCs w:val="24"/>
      <w:shd w:val="clear" w:color="auto" w:fill="FFFFFF"/>
      <w:lang w:val="x-none" w:eastAsia="x-none"/>
    </w:rPr>
  </w:style>
  <w:style w:type="character" w:styleId="HTML2">
    <w:name w:val="HTML Code"/>
    <w:uiPriority w:val="99"/>
    <w:unhideWhenUsed/>
    <w:rsid w:val="001E0700"/>
    <w:rPr>
      <w:rFonts w:ascii="Courier New" w:eastAsia="Times New Roman" w:hAnsi="Courier New" w:cs="Courier New"/>
      <w:sz w:val="20"/>
      <w:szCs w:val="20"/>
    </w:rPr>
  </w:style>
  <w:style w:type="paragraph" w:customStyle="1" w:styleId="xl739">
    <w:name w:val="xl739"/>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0">
    <w:name w:val="xl740"/>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1">
    <w:name w:val="xl741"/>
    <w:basedOn w:val="a2"/>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2">
    <w:name w:val="xl742"/>
    <w:basedOn w:val="a2"/>
    <w:rsid w:val="001E0700"/>
    <w:pPr>
      <w:widowControl/>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3">
    <w:name w:val="xl743"/>
    <w:basedOn w:val="a2"/>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51">
    <w:name w:val="xl751"/>
    <w:basedOn w:val="a2"/>
    <w:rsid w:val="001E0700"/>
    <w:pPr>
      <w:widowControl/>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52">
    <w:name w:val="xl752"/>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53">
    <w:name w:val="xl753"/>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customStyle="1" w:styleId="xl754">
    <w:name w:val="xl754"/>
    <w:basedOn w:val="a2"/>
    <w:rsid w:val="001E0700"/>
    <w:pPr>
      <w:widowControl/>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55">
    <w:name w:val="xl755"/>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56">
    <w:name w:val="xl75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57">
    <w:name w:val="xl757"/>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758">
    <w:name w:val="xl758"/>
    <w:basedOn w:val="a2"/>
    <w:rsid w:val="001E0700"/>
    <w:pPr>
      <w:widowControl/>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759">
    <w:name w:val="xl759"/>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60">
    <w:name w:val="xl760"/>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761">
    <w:name w:val="xl761"/>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6"/>
      <w:szCs w:val="26"/>
      <w:lang w:eastAsia="ru-RU"/>
    </w:rPr>
  </w:style>
  <w:style w:type="paragraph" w:customStyle="1" w:styleId="xl762">
    <w:name w:val="xl762"/>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63">
    <w:name w:val="xl763"/>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64">
    <w:name w:val="xl764"/>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65">
    <w:name w:val="xl765"/>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66">
    <w:name w:val="xl76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767">
    <w:name w:val="xl767"/>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768">
    <w:name w:val="xl768"/>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69">
    <w:name w:val="xl769"/>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770">
    <w:name w:val="xl770"/>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1">
    <w:name w:val="xl771"/>
    <w:basedOn w:val="a2"/>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2">
    <w:name w:val="xl772"/>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3">
    <w:name w:val="xl773"/>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4">
    <w:name w:val="xl774"/>
    <w:basedOn w:val="a2"/>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5">
    <w:name w:val="xl775"/>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6">
    <w:name w:val="xl77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744">
    <w:name w:val="xl744"/>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5">
    <w:name w:val="xl745"/>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6">
    <w:name w:val="xl746"/>
    <w:basedOn w:val="a2"/>
    <w:rsid w:val="001E0700"/>
    <w:pPr>
      <w:widowControl/>
      <w:pBdr>
        <w:top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7">
    <w:name w:val="xl747"/>
    <w:basedOn w:val="a2"/>
    <w:rsid w:val="001E0700"/>
    <w:pPr>
      <w:widowControl/>
      <w:pBdr>
        <w:top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8">
    <w:name w:val="xl748"/>
    <w:basedOn w:val="a2"/>
    <w:rsid w:val="001E0700"/>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pPr>
    <w:rPr>
      <w:rFonts w:eastAsia="Times New Roman" w:cs="Times New Roman"/>
      <w:szCs w:val="24"/>
      <w:lang w:eastAsia="ru-RU"/>
    </w:rPr>
  </w:style>
  <w:style w:type="paragraph" w:customStyle="1" w:styleId="affffffffffff1">
    <w:name w:val="подпункт"/>
    <w:basedOn w:val="affffffff3"/>
    <w:link w:val="affffffffffff2"/>
    <w:uiPriority w:val="1"/>
    <w:rsid w:val="001E0700"/>
    <w:pPr>
      <w:ind w:left="1418"/>
      <w:jc w:val="left"/>
    </w:pPr>
  </w:style>
  <w:style w:type="character" w:customStyle="1" w:styleId="affffffffffff2">
    <w:name w:val="подпункт Знак"/>
    <w:link w:val="affffffffffff1"/>
    <w:uiPriority w:val="1"/>
    <w:rsid w:val="001E0700"/>
    <w:rPr>
      <w:rFonts w:ascii="Arial" w:eastAsia="Times New Roman" w:hAnsi="Arial" w:cs="Arial"/>
      <w:b/>
      <w:color w:val="000000"/>
      <w:sz w:val="24"/>
      <w:szCs w:val="24"/>
    </w:rPr>
  </w:style>
  <w:style w:type="paragraph" w:customStyle="1" w:styleId="xl2396">
    <w:name w:val="xl2396"/>
    <w:basedOn w:val="a2"/>
    <w:rsid w:val="001E0700"/>
    <w:pPr>
      <w:widowControl/>
      <w:pBdr>
        <w:top w:val="single" w:sz="4" w:space="0" w:color="auto"/>
        <w:left w:val="single" w:sz="4" w:space="0" w:color="auto"/>
        <w:bottom w:val="single" w:sz="4" w:space="0" w:color="auto"/>
        <w:right w:val="single" w:sz="4" w:space="0" w:color="auto"/>
      </w:pBdr>
      <w:shd w:val="clear" w:color="000000" w:fill="FFFFE5"/>
      <w:spacing w:before="100" w:beforeAutospacing="1" w:after="100" w:afterAutospacing="1" w:line="240" w:lineRule="auto"/>
      <w:ind w:firstLine="0"/>
      <w:jc w:val="left"/>
      <w:textAlignment w:val="top"/>
    </w:pPr>
    <w:rPr>
      <w:rFonts w:eastAsia="Times New Roman" w:cs="Times New Roman"/>
      <w:sz w:val="22"/>
      <w:lang w:eastAsia="ru-RU"/>
    </w:rPr>
  </w:style>
  <w:style w:type="paragraph" w:customStyle="1" w:styleId="xl2397">
    <w:name w:val="xl2397"/>
    <w:basedOn w:val="a2"/>
    <w:rsid w:val="001E070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left"/>
      <w:textAlignment w:val="top"/>
    </w:pPr>
    <w:rPr>
      <w:rFonts w:eastAsia="Times New Roman" w:cs="Times New Roman"/>
      <w:b/>
      <w:bCs/>
      <w:sz w:val="22"/>
      <w:lang w:eastAsia="ru-RU"/>
    </w:rPr>
  </w:style>
  <w:style w:type="paragraph" w:customStyle="1" w:styleId="xl2398">
    <w:name w:val="xl2398"/>
    <w:basedOn w:val="a2"/>
    <w:rsid w:val="001E0700"/>
    <w:pPr>
      <w:widowControl/>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2399">
    <w:name w:val="xl2399"/>
    <w:basedOn w:val="a2"/>
    <w:rsid w:val="001E0700"/>
    <w:pPr>
      <w:widowControl/>
      <w:spacing w:before="100" w:beforeAutospacing="1" w:after="100" w:afterAutospacing="1" w:line="240" w:lineRule="auto"/>
      <w:ind w:firstLine="0"/>
      <w:jc w:val="left"/>
      <w:textAlignment w:val="center"/>
    </w:pPr>
    <w:rPr>
      <w:rFonts w:eastAsia="Times New Roman" w:cs="Times New Roman"/>
      <w:b/>
      <w:bCs/>
      <w:color w:val="000000"/>
      <w:szCs w:val="24"/>
      <w:lang w:eastAsia="ru-RU"/>
    </w:rPr>
  </w:style>
  <w:style w:type="paragraph" w:customStyle="1" w:styleId="xl2400">
    <w:name w:val="xl2400"/>
    <w:basedOn w:val="a2"/>
    <w:rsid w:val="001E0700"/>
    <w:pPr>
      <w:widowControl/>
      <w:spacing w:before="100" w:beforeAutospacing="1" w:after="100" w:afterAutospacing="1" w:line="240" w:lineRule="auto"/>
      <w:ind w:firstLine="0"/>
      <w:jc w:val="left"/>
      <w:textAlignment w:val="center"/>
    </w:pPr>
    <w:rPr>
      <w:rFonts w:eastAsia="Times New Roman" w:cs="Times New Roman"/>
      <w:color w:val="000000"/>
      <w:szCs w:val="24"/>
      <w:lang w:eastAsia="ru-RU"/>
    </w:rPr>
  </w:style>
  <w:style w:type="paragraph" w:customStyle="1" w:styleId="xl2401">
    <w:name w:val="xl2401"/>
    <w:basedOn w:val="a2"/>
    <w:rsid w:val="001E0700"/>
    <w:pPr>
      <w:widowControl/>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2402">
    <w:name w:val="xl2402"/>
    <w:basedOn w:val="a2"/>
    <w:rsid w:val="001E070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403">
    <w:name w:val="xl2403"/>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404">
    <w:name w:val="xl2404"/>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2"/>
      <w:lang w:eastAsia="ru-RU"/>
    </w:rPr>
  </w:style>
  <w:style w:type="paragraph" w:customStyle="1" w:styleId="xl2405">
    <w:name w:val="xl2405"/>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22"/>
      <w:lang w:eastAsia="ru-RU"/>
    </w:rPr>
  </w:style>
  <w:style w:type="paragraph" w:customStyle="1" w:styleId="xl2406">
    <w:name w:val="xl240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color w:val="000000"/>
      <w:sz w:val="22"/>
      <w:lang w:eastAsia="ru-RU"/>
    </w:rPr>
  </w:style>
  <w:style w:type="paragraph" w:customStyle="1" w:styleId="xl2407">
    <w:name w:val="xl2407"/>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paragraph" w:customStyle="1" w:styleId="xl2408">
    <w:name w:val="xl2408"/>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409">
    <w:name w:val="xl2409"/>
    <w:basedOn w:val="a2"/>
    <w:rsid w:val="001E0700"/>
    <w:pPr>
      <w:widowControl/>
      <w:spacing w:before="100" w:beforeAutospacing="1" w:after="100" w:afterAutospacing="1" w:line="240" w:lineRule="auto"/>
      <w:ind w:firstLine="0"/>
      <w:jc w:val="left"/>
      <w:textAlignment w:val="center"/>
    </w:pPr>
    <w:rPr>
      <w:rFonts w:eastAsia="Times New Roman" w:cs="Times New Roman"/>
      <w:b/>
      <w:bCs/>
      <w:color w:val="000000"/>
      <w:sz w:val="22"/>
      <w:lang w:eastAsia="ru-RU"/>
    </w:rPr>
  </w:style>
  <w:style w:type="paragraph" w:customStyle="1" w:styleId="xl2410">
    <w:name w:val="xl2410"/>
    <w:basedOn w:val="a2"/>
    <w:rsid w:val="001E0700"/>
    <w:pPr>
      <w:widowControl/>
      <w:spacing w:before="100" w:beforeAutospacing="1" w:after="100" w:afterAutospacing="1" w:line="240" w:lineRule="auto"/>
      <w:ind w:firstLine="0"/>
      <w:jc w:val="left"/>
      <w:textAlignment w:val="center"/>
    </w:pPr>
    <w:rPr>
      <w:rFonts w:eastAsia="Times New Roman" w:cs="Times New Roman"/>
      <w:color w:val="000000"/>
      <w:sz w:val="22"/>
      <w:lang w:eastAsia="ru-RU"/>
    </w:rPr>
  </w:style>
  <w:style w:type="paragraph" w:customStyle="1" w:styleId="xl2411">
    <w:name w:val="xl2411"/>
    <w:basedOn w:val="a2"/>
    <w:rsid w:val="001E0700"/>
    <w:pPr>
      <w:widowControl/>
      <w:pBdr>
        <w:top w:val="single" w:sz="4" w:space="0" w:color="auto"/>
        <w:left w:val="single" w:sz="4" w:space="0" w:color="auto"/>
        <w:bottom w:val="single" w:sz="4" w:space="0" w:color="auto"/>
        <w:right w:val="single" w:sz="4" w:space="0" w:color="auto"/>
      </w:pBdr>
      <w:shd w:val="clear" w:color="000000" w:fill="FFFFE5"/>
      <w:spacing w:before="100" w:beforeAutospacing="1" w:after="100" w:afterAutospacing="1" w:line="240" w:lineRule="auto"/>
      <w:ind w:firstLine="0"/>
      <w:jc w:val="left"/>
      <w:textAlignment w:val="top"/>
    </w:pPr>
    <w:rPr>
      <w:rFonts w:eastAsia="Times New Roman" w:cs="Times New Roman"/>
      <w:sz w:val="22"/>
      <w:lang w:eastAsia="ru-RU"/>
    </w:rPr>
  </w:style>
  <w:style w:type="paragraph" w:customStyle="1" w:styleId="xl2412">
    <w:name w:val="xl2412"/>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413">
    <w:name w:val="xl2413"/>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414">
    <w:name w:val="xl2414"/>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paragraph" w:customStyle="1" w:styleId="xl2415">
    <w:name w:val="xl2415"/>
    <w:basedOn w:val="a2"/>
    <w:rsid w:val="001E070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left"/>
      <w:textAlignment w:val="top"/>
    </w:pPr>
    <w:rPr>
      <w:rFonts w:eastAsia="Times New Roman" w:cs="Times New Roman"/>
      <w:b/>
      <w:bCs/>
      <w:sz w:val="22"/>
      <w:lang w:eastAsia="ru-RU"/>
    </w:rPr>
  </w:style>
  <w:style w:type="paragraph" w:customStyle="1" w:styleId="xl2416">
    <w:name w:val="xl241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17">
    <w:name w:val="xl2417"/>
    <w:basedOn w:val="a2"/>
    <w:rsid w:val="001E0700"/>
    <w:pPr>
      <w:widowControl/>
      <w:pBdr>
        <w:top w:val="single" w:sz="4" w:space="0" w:color="auto"/>
        <w:left w:val="single" w:sz="4" w:space="0" w:color="auto"/>
        <w:bottom w:val="single" w:sz="4" w:space="0" w:color="auto"/>
      </w:pBdr>
      <w:shd w:val="clear" w:color="000000" w:fill="FABF8F"/>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18">
    <w:name w:val="xl2418"/>
    <w:basedOn w:val="a2"/>
    <w:rsid w:val="001E0700"/>
    <w:pPr>
      <w:widowControl/>
      <w:pBdr>
        <w:top w:val="single" w:sz="4" w:space="0" w:color="auto"/>
        <w:bottom w:val="single" w:sz="4" w:space="0" w:color="auto"/>
      </w:pBdr>
      <w:shd w:val="clear" w:color="000000" w:fill="FABF8F"/>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19">
    <w:name w:val="xl2419"/>
    <w:basedOn w:val="a2"/>
    <w:rsid w:val="001E0700"/>
    <w:pPr>
      <w:widowControl/>
      <w:pBdr>
        <w:top w:val="single" w:sz="4" w:space="0" w:color="auto"/>
        <w:bottom w:val="single" w:sz="4" w:space="0" w:color="auto"/>
      </w:pBdr>
      <w:shd w:val="clear" w:color="000000" w:fill="FABF8F"/>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0">
    <w:name w:val="xl2420"/>
    <w:basedOn w:val="a2"/>
    <w:rsid w:val="001E0700"/>
    <w:pPr>
      <w:widowControl/>
      <w:pBdr>
        <w:top w:val="single" w:sz="4" w:space="0" w:color="auto"/>
        <w:bottom w:val="single" w:sz="4" w:space="0" w:color="auto"/>
        <w:right w:val="single" w:sz="4" w:space="0" w:color="auto"/>
      </w:pBdr>
      <w:shd w:val="clear" w:color="000000" w:fill="FABF8F"/>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1">
    <w:name w:val="xl2421"/>
    <w:basedOn w:val="a2"/>
    <w:rsid w:val="001E0700"/>
    <w:pPr>
      <w:widowControl/>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2">
    <w:name w:val="xl2422"/>
    <w:basedOn w:val="a2"/>
    <w:rsid w:val="001E0700"/>
    <w:pPr>
      <w:widowControl/>
      <w:pBdr>
        <w:top w:val="single" w:sz="4" w:space="0" w:color="auto"/>
        <w:bottom w:val="single" w:sz="4" w:space="0" w:color="auto"/>
      </w:pBdr>
      <w:shd w:val="clear" w:color="000000" w:fill="CCFFCC"/>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3">
    <w:name w:val="xl2423"/>
    <w:basedOn w:val="a2"/>
    <w:rsid w:val="001E0700"/>
    <w:pPr>
      <w:widowControl/>
      <w:pBdr>
        <w:top w:val="single" w:sz="4" w:space="0" w:color="auto"/>
        <w:bottom w:val="single" w:sz="4" w:space="0" w:color="auto"/>
      </w:pBdr>
      <w:shd w:val="clear" w:color="000000" w:fill="CCFFCC"/>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4">
    <w:name w:val="xl2424"/>
    <w:basedOn w:val="a2"/>
    <w:rsid w:val="001E0700"/>
    <w:pPr>
      <w:widowControl/>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5">
    <w:name w:val="xl2425"/>
    <w:basedOn w:val="a2"/>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paragraph" w:customStyle="1" w:styleId="xl2426">
    <w:name w:val="xl2426"/>
    <w:basedOn w:val="a2"/>
    <w:rsid w:val="001E0700"/>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paragraph" w:customStyle="1" w:styleId="xl2427">
    <w:name w:val="xl2427"/>
    <w:basedOn w:val="a2"/>
    <w:rsid w:val="001E0700"/>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character" w:customStyle="1" w:styleId="affffffffb">
    <w:name w:val="ТАБЛИЦА Знак"/>
    <w:basedOn w:val="a3"/>
    <w:link w:val="affffffffa"/>
    <w:uiPriority w:val="1"/>
    <w:rsid w:val="001E0700"/>
    <w:rPr>
      <w:rFonts w:ascii="Arial" w:eastAsia="Arial" w:hAnsi="Arial" w:cs="Arial"/>
      <w:b/>
      <w:bCs/>
      <w:sz w:val="18"/>
      <w:szCs w:val="18"/>
    </w:rPr>
  </w:style>
  <w:style w:type="paragraph" w:customStyle="1" w:styleId="S20">
    <w:name w:val="S_Заголовок 2"/>
    <w:basedOn w:val="20"/>
    <w:qFormat/>
    <w:rsid w:val="001E0700"/>
    <w:pPr>
      <w:widowControl/>
      <w:numPr>
        <w:ilvl w:val="0"/>
        <w:numId w:val="0"/>
      </w:numPr>
      <w:spacing w:before="40" w:line="259" w:lineRule="auto"/>
      <w:jc w:val="left"/>
    </w:pPr>
    <w:rPr>
      <w:rFonts w:eastAsia="Times New Roman" w:cs="Times New Roman"/>
    </w:rPr>
  </w:style>
  <w:style w:type="paragraph" w:customStyle="1" w:styleId="msonormalmailrucssattributepostfix">
    <w:name w:val="msonormal_mailru_css_attribute_postfix"/>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numbering" w:customStyle="1" w:styleId="174">
    <w:name w:val="Нет списка17"/>
    <w:next w:val="a5"/>
    <w:uiPriority w:val="99"/>
    <w:semiHidden/>
    <w:unhideWhenUsed/>
    <w:rsid w:val="001E0700"/>
  </w:style>
  <w:style w:type="table" w:customStyle="1" w:styleId="371">
    <w:name w:val="Сетка таблицы37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Нет списка18"/>
    <w:next w:val="a5"/>
    <w:uiPriority w:val="99"/>
    <w:semiHidden/>
    <w:unhideWhenUsed/>
    <w:rsid w:val="001E0700"/>
  </w:style>
  <w:style w:type="table" w:customStyle="1" w:styleId="380">
    <w:name w:val="Сетка таблицы38"/>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Нет списка19"/>
    <w:next w:val="a5"/>
    <w:uiPriority w:val="99"/>
    <w:semiHidden/>
    <w:unhideWhenUsed/>
    <w:rsid w:val="001E0700"/>
  </w:style>
  <w:style w:type="table" w:customStyle="1" w:styleId="400">
    <w:name w:val="Сетка таблицы40"/>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4">
    <w:name w:val="Нет списка20"/>
    <w:next w:val="a5"/>
    <w:uiPriority w:val="99"/>
    <w:semiHidden/>
    <w:unhideWhenUsed/>
    <w:rsid w:val="001E0700"/>
  </w:style>
  <w:style w:type="table" w:customStyle="1" w:styleId="461">
    <w:name w:val="Сетка таблицы46"/>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Основной текст Знак4"/>
    <w:basedOn w:val="a3"/>
    <w:uiPriority w:val="99"/>
    <w:semiHidden/>
    <w:rsid w:val="001E0700"/>
  </w:style>
  <w:style w:type="character" w:customStyle="1" w:styleId="11ff">
    <w:name w:val="Заголовок 1 Знак1"/>
    <w:basedOn w:val="a3"/>
    <w:uiPriority w:val="9"/>
    <w:rsid w:val="001E0700"/>
    <w:rPr>
      <w:rFonts w:asciiTheme="majorHAnsi" w:eastAsiaTheme="majorEastAsia" w:hAnsiTheme="majorHAnsi" w:cstheme="majorBidi"/>
      <w:color w:val="365F91" w:themeColor="accent1" w:themeShade="BF"/>
      <w:sz w:val="32"/>
      <w:szCs w:val="32"/>
    </w:rPr>
  </w:style>
  <w:style w:type="character" w:customStyle="1" w:styleId="22d">
    <w:name w:val="Заголовок 2 Знак2"/>
    <w:basedOn w:val="a3"/>
    <w:uiPriority w:val="9"/>
    <w:semiHidden/>
    <w:rsid w:val="001E0700"/>
    <w:rPr>
      <w:rFonts w:asciiTheme="majorHAnsi" w:eastAsiaTheme="majorEastAsia" w:hAnsiTheme="majorHAnsi" w:cstheme="majorBidi"/>
      <w:color w:val="365F91" w:themeColor="accent1" w:themeShade="BF"/>
      <w:sz w:val="26"/>
      <w:szCs w:val="26"/>
    </w:rPr>
  </w:style>
  <w:style w:type="character" w:customStyle="1" w:styleId="318">
    <w:name w:val="Заголовок 3 Знак1"/>
    <w:basedOn w:val="a3"/>
    <w:uiPriority w:val="9"/>
    <w:semiHidden/>
    <w:rsid w:val="001E0700"/>
    <w:rPr>
      <w:rFonts w:asciiTheme="majorHAnsi" w:eastAsiaTheme="majorEastAsia" w:hAnsiTheme="majorHAnsi" w:cstheme="majorBidi"/>
      <w:color w:val="243F60" w:themeColor="accent1" w:themeShade="7F"/>
      <w:sz w:val="24"/>
      <w:szCs w:val="24"/>
    </w:rPr>
  </w:style>
  <w:style w:type="character" w:customStyle="1" w:styleId="426">
    <w:name w:val="Заголовок 4 Знак2"/>
    <w:basedOn w:val="a3"/>
    <w:uiPriority w:val="9"/>
    <w:semiHidden/>
    <w:rsid w:val="001E0700"/>
    <w:rPr>
      <w:rFonts w:asciiTheme="majorHAnsi" w:eastAsiaTheme="majorEastAsia" w:hAnsiTheme="majorHAnsi" w:cstheme="majorBidi"/>
      <w:i/>
      <w:iCs/>
      <w:color w:val="365F91" w:themeColor="accent1" w:themeShade="BF"/>
    </w:rPr>
  </w:style>
  <w:style w:type="character" w:customStyle="1" w:styleId="517">
    <w:name w:val="Заголовок 5 Знак1"/>
    <w:basedOn w:val="a3"/>
    <w:uiPriority w:val="9"/>
    <w:semiHidden/>
    <w:rsid w:val="001E0700"/>
    <w:rPr>
      <w:rFonts w:asciiTheme="majorHAnsi" w:eastAsiaTheme="majorEastAsia" w:hAnsiTheme="majorHAnsi" w:cstheme="majorBidi"/>
      <w:color w:val="365F91" w:themeColor="accent1" w:themeShade="BF"/>
    </w:rPr>
  </w:style>
  <w:style w:type="paragraph" w:styleId="affe">
    <w:name w:val="List Number"/>
    <w:basedOn w:val="a2"/>
    <w:uiPriority w:val="99"/>
    <w:semiHidden/>
    <w:unhideWhenUsed/>
    <w:rsid w:val="001E0700"/>
    <w:pPr>
      <w:widowControl/>
      <w:spacing w:after="160" w:line="259" w:lineRule="auto"/>
      <w:ind w:left="426" w:firstLine="0"/>
      <w:contextualSpacing/>
      <w:jc w:val="left"/>
    </w:pPr>
    <w:rPr>
      <w:rFonts w:asciiTheme="minorHAnsi" w:hAnsiTheme="minorHAnsi"/>
      <w:sz w:val="22"/>
    </w:rPr>
  </w:style>
  <w:style w:type="paragraph" w:styleId="afff2">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2"/>
    <w:link w:val="afff1"/>
    <w:uiPriority w:val="99"/>
    <w:unhideWhenUsed/>
    <w:rsid w:val="001E0700"/>
    <w:pPr>
      <w:widowControl/>
      <w:spacing w:line="240" w:lineRule="auto"/>
      <w:ind w:firstLine="0"/>
      <w:jc w:val="left"/>
    </w:pPr>
    <w:rPr>
      <w:rFonts w:asciiTheme="minorHAnsi" w:hAnsiTheme="minorHAnsi"/>
      <w:sz w:val="20"/>
      <w:szCs w:val="20"/>
    </w:rPr>
  </w:style>
  <w:style w:type="character" w:customStyle="1" w:styleId="2fff">
    <w:name w:val="Текст сноски Знак2"/>
    <w:basedOn w:val="a3"/>
    <w:uiPriority w:val="99"/>
    <w:semiHidden/>
    <w:rsid w:val="001E0700"/>
    <w:rPr>
      <w:rFonts w:ascii="Times New Roman" w:hAnsi="Times New Roman"/>
      <w:sz w:val="20"/>
      <w:szCs w:val="20"/>
    </w:rPr>
  </w:style>
  <w:style w:type="paragraph" w:styleId="afff4">
    <w:name w:val="endnote text"/>
    <w:basedOn w:val="a2"/>
    <w:link w:val="afff3"/>
    <w:uiPriority w:val="99"/>
    <w:semiHidden/>
    <w:unhideWhenUsed/>
    <w:rsid w:val="001E0700"/>
    <w:pPr>
      <w:widowControl/>
      <w:spacing w:line="240" w:lineRule="auto"/>
      <w:ind w:firstLine="0"/>
      <w:jc w:val="left"/>
    </w:pPr>
    <w:rPr>
      <w:rFonts w:asciiTheme="minorHAnsi" w:hAnsiTheme="minorHAnsi"/>
      <w:sz w:val="20"/>
      <w:szCs w:val="20"/>
    </w:rPr>
  </w:style>
  <w:style w:type="character" w:customStyle="1" w:styleId="2fff0">
    <w:name w:val="Текст концевой сноски Знак2"/>
    <w:basedOn w:val="a3"/>
    <w:uiPriority w:val="99"/>
    <w:semiHidden/>
    <w:rsid w:val="001E0700"/>
    <w:rPr>
      <w:rFonts w:ascii="Times New Roman" w:hAnsi="Times New Roman"/>
      <w:sz w:val="20"/>
      <w:szCs w:val="20"/>
    </w:rPr>
  </w:style>
  <w:style w:type="table" w:styleId="afffffff2">
    <w:name w:val="Light List"/>
    <w:basedOn w:val="a4"/>
    <w:uiPriority w:val="61"/>
    <w:unhideWhenUsed/>
    <w:rsid w:val="001E070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4">
    <w:name w:val="Light Shading Accent 4"/>
    <w:basedOn w:val="a4"/>
    <w:uiPriority w:val="60"/>
    <w:unhideWhenUsed/>
    <w:rsid w:val="001E070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styleId="affffffffffff3">
    <w:name w:val="Subtle Reference"/>
    <w:basedOn w:val="a3"/>
    <w:uiPriority w:val="31"/>
    <w:qFormat/>
    <w:rsid w:val="001E0700"/>
    <w:rPr>
      <w:smallCaps/>
      <w:color w:val="5A5A5A" w:themeColor="text1" w:themeTint="A5"/>
    </w:rPr>
  </w:style>
  <w:style w:type="character" w:styleId="affffffffffff4">
    <w:name w:val="Intense Emphasis"/>
    <w:basedOn w:val="a3"/>
    <w:uiPriority w:val="21"/>
    <w:qFormat/>
    <w:rsid w:val="001E0700"/>
    <w:rPr>
      <w:i/>
      <w:iCs/>
      <w:color w:val="4F81BD" w:themeColor="accent1"/>
    </w:rPr>
  </w:style>
  <w:style w:type="paragraph" w:customStyle="1" w:styleId="a1">
    <w:name w:val="перечисление"/>
    <w:basedOn w:val="a2"/>
    <w:rsid w:val="001E0700"/>
    <w:pPr>
      <w:widowControl/>
      <w:numPr>
        <w:numId w:val="29"/>
      </w:numPr>
      <w:spacing w:line="240" w:lineRule="auto"/>
    </w:pPr>
    <w:rPr>
      <w:rFonts w:eastAsia="Times New Roman" w:cs="Times New Roman"/>
      <w:spacing w:val="-2"/>
      <w:szCs w:val="20"/>
      <w:lang w:eastAsia="ru-RU"/>
    </w:rPr>
  </w:style>
  <w:style w:type="character" w:customStyle="1" w:styleId="2fff1">
    <w:name w:val="Колонтитул (2)_"/>
    <w:basedOn w:val="a3"/>
    <w:link w:val="2fff2"/>
    <w:rsid w:val="001E0700"/>
    <w:rPr>
      <w:rFonts w:ascii="Times New Roman" w:eastAsia="Times New Roman" w:hAnsi="Times New Roman" w:cs="Times New Roman"/>
      <w:sz w:val="20"/>
      <w:szCs w:val="20"/>
    </w:rPr>
  </w:style>
  <w:style w:type="paragraph" w:customStyle="1" w:styleId="2fff2">
    <w:name w:val="Колонтитул (2)"/>
    <w:basedOn w:val="a2"/>
    <w:link w:val="2fff1"/>
    <w:rsid w:val="001E0700"/>
    <w:pPr>
      <w:spacing w:line="240" w:lineRule="auto"/>
      <w:ind w:firstLine="0"/>
      <w:jc w:val="left"/>
    </w:pPr>
    <w:rPr>
      <w:rFonts w:eastAsia="Times New Roman" w:cs="Times New Roman"/>
      <w:sz w:val="20"/>
      <w:szCs w:val="20"/>
    </w:rPr>
  </w:style>
  <w:style w:type="character" w:customStyle="1" w:styleId="affffffffffff5">
    <w:name w:val="Другое_"/>
    <w:basedOn w:val="a3"/>
    <w:link w:val="affffffffffff6"/>
    <w:rsid w:val="001E0700"/>
    <w:rPr>
      <w:rFonts w:ascii="Arial" w:eastAsia="Arial" w:hAnsi="Arial" w:cs="Arial"/>
    </w:rPr>
  </w:style>
  <w:style w:type="paragraph" w:customStyle="1" w:styleId="affffffffffff6">
    <w:name w:val="Другое"/>
    <w:basedOn w:val="a2"/>
    <w:link w:val="affffffffffff5"/>
    <w:rsid w:val="001E0700"/>
    <w:pPr>
      <w:spacing w:after="240"/>
      <w:ind w:firstLine="250"/>
      <w:jc w:val="left"/>
    </w:pPr>
    <w:rPr>
      <w:rFonts w:ascii="Arial" w:eastAsia="Arial" w:hAnsi="Arial" w:cs="Arial"/>
      <w:sz w:val="22"/>
    </w:rPr>
  </w:style>
  <w:style w:type="paragraph" w:customStyle="1" w:styleId="affffffffffff7">
    <w:name w:val="Название Таблица"/>
    <w:basedOn w:val="a2"/>
    <w:link w:val="affffffffffff8"/>
    <w:uiPriority w:val="1"/>
    <w:rsid w:val="007806CE"/>
    <w:pPr>
      <w:spacing w:before="120" w:line="240" w:lineRule="auto"/>
      <w:contextualSpacing/>
    </w:pPr>
    <w:rPr>
      <w:rFonts w:eastAsia="Arial" w:cs="Arial"/>
      <w:bCs/>
      <w:spacing w:val="-5"/>
      <w:szCs w:val="18"/>
    </w:rPr>
  </w:style>
  <w:style w:type="character" w:customStyle="1" w:styleId="affffffffffff8">
    <w:name w:val="Название Таблица Знак"/>
    <w:basedOn w:val="a3"/>
    <w:link w:val="affffffffffff7"/>
    <w:uiPriority w:val="1"/>
    <w:rsid w:val="007806CE"/>
    <w:rPr>
      <w:rFonts w:ascii="Times New Roman" w:eastAsia="Arial" w:hAnsi="Times New Roman" w:cs="Arial"/>
      <w:bCs/>
      <w:spacing w:val="-5"/>
      <w:sz w:val="24"/>
      <w:szCs w:val="18"/>
    </w:rPr>
  </w:style>
  <w:style w:type="paragraph" w:customStyle="1" w:styleId="affffffffffff9">
    <w:name w:val="Название Таблицы"/>
    <w:basedOn w:val="a2"/>
    <w:link w:val="affffffffffffa"/>
    <w:uiPriority w:val="1"/>
    <w:rsid w:val="007806CE"/>
    <w:pPr>
      <w:spacing w:before="120" w:line="240" w:lineRule="auto"/>
      <w:contextualSpacing/>
      <w:jc w:val="left"/>
    </w:pPr>
    <w:rPr>
      <w:rFonts w:eastAsia="Arial" w:cs="Arial"/>
      <w:bCs/>
      <w:spacing w:val="-5"/>
      <w:szCs w:val="18"/>
    </w:rPr>
  </w:style>
  <w:style w:type="character" w:customStyle="1" w:styleId="affffffffffffa">
    <w:name w:val="Название Таблицы Знак"/>
    <w:basedOn w:val="a3"/>
    <w:link w:val="affffffffffff9"/>
    <w:uiPriority w:val="1"/>
    <w:rsid w:val="007806CE"/>
    <w:rPr>
      <w:rFonts w:ascii="Times New Roman" w:eastAsia="Arial" w:hAnsi="Times New Roman" w:cs="Arial"/>
      <w:bCs/>
      <w:spacing w:val="-5"/>
      <w:sz w:val="24"/>
      <w:szCs w:val="18"/>
    </w:rPr>
  </w:style>
  <w:style w:type="paragraph" w:customStyle="1" w:styleId="1fffffe">
    <w:name w:val="1Осн.Текст"/>
    <w:basedOn w:val="af7"/>
    <w:link w:val="1ffffff"/>
    <w:rsid w:val="007806CE"/>
    <w:pPr>
      <w:spacing w:after="0" w:line="360" w:lineRule="auto"/>
      <w:ind w:firstLine="720"/>
      <w:contextualSpacing/>
      <w:jc w:val="both"/>
    </w:pPr>
    <w:rPr>
      <w:rFonts w:ascii="Arial" w:eastAsia="Times New Roman" w:hAnsi="Arial" w:cs="Arial"/>
      <w:sz w:val="24"/>
      <w:szCs w:val="24"/>
      <w:lang w:eastAsia="ru-RU"/>
    </w:rPr>
  </w:style>
  <w:style w:type="character" w:customStyle="1" w:styleId="1ffffff">
    <w:name w:val="1Осн.Текст Знак"/>
    <w:basedOn w:val="a3"/>
    <w:link w:val="1fffffe"/>
    <w:rsid w:val="007806CE"/>
    <w:rPr>
      <w:rFonts w:ascii="Arial" w:eastAsia="Times New Roman" w:hAnsi="Arial" w:cs="Arial"/>
      <w:sz w:val="24"/>
      <w:szCs w:val="24"/>
      <w:lang w:eastAsia="ru-RU"/>
    </w:rPr>
  </w:style>
  <w:style w:type="character" w:customStyle="1" w:styleId="S3">
    <w:name w:val="S_Обычный жирный Знак"/>
    <w:link w:val="S2"/>
    <w:rsid w:val="007806CE"/>
    <w:rPr>
      <w:rFonts w:ascii="Times New Roman" w:eastAsia="Times New Roman" w:hAnsi="Times New Roman" w:cs="Times New Roman"/>
      <w:sz w:val="28"/>
      <w:szCs w:val="24"/>
      <w:lang w:eastAsia="ru-RU"/>
    </w:rPr>
  </w:style>
  <w:style w:type="paragraph" w:customStyle="1" w:styleId="affffffffffffb">
    <w:name w:val="КАТ_обычный"/>
    <w:basedOn w:val="a2"/>
    <w:qFormat/>
    <w:rsid w:val="007806CE"/>
    <w:pPr>
      <w:widowControl/>
      <w:spacing w:after="60"/>
    </w:pPr>
    <w:rPr>
      <w:rFonts w:eastAsia="Times New Roman" w:cs="Times New Roman"/>
      <w:lang w:eastAsia="ru-RU"/>
    </w:rPr>
  </w:style>
  <w:style w:type="paragraph" w:customStyle="1" w:styleId="affffffffffffc">
    <w:name w:val="Кат_маркированный"/>
    <w:basedOn w:val="afffe"/>
    <w:next w:val="affffffffffffb"/>
    <w:uiPriority w:val="99"/>
    <w:qFormat/>
    <w:rsid w:val="007806CE"/>
    <w:pPr>
      <w:tabs>
        <w:tab w:val="clear" w:pos="1134"/>
      </w:tabs>
      <w:spacing w:before="0" w:after="0" w:line="276" w:lineRule="auto"/>
      <w:ind w:firstLine="709"/>
      <w:contextualSpacing/>
    </w:pPr>
    <w:rPr>
      <w:rFonts w:ascii="Times New Roman" w:eastAsia="Times New Roman" w:hAnsi="Times New Roman" w:cs="Times New Roman"/>
      <w:szCs w:val="20"/>
      <w:lang w:eastAsia="ru-RU"/>
    </w:rPr>
  </w:style>
  <w:style w:type="character" w:customStyle="1" w:styleId="guilabel">
    <w:name w:val="guilabel"/>
    <w:basedOn w:val="a3"/>
    <w:rsid w:val="007806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6205">
      <w:bodyDiv w:val="1"/>
      <w:marLeft w:val="0"/>
      <w:marRight w:val="0"/>
      <w:marTop w:val="0"/>
      <w:marBottom w:val="0"/>
      <w:divBdr>
        <w:top w:val="none" w:sz="0" w:space="0" w:color="auto"/>
        <w:left w:val="none" w:sz="0" w:space="0" w:color="auto"/>
        <w:bottom w:val="none" w:sz="0" w:space="0" w:color="auto"/>
        <w:right w:val="none" w:sz="0" w:space="0" w:color="auto"/>
      </w:divBdr>
    </w:div>
    <w:div w:id="29888559">
      <w:bodyDiv w:val="1"/>
      <w:marLeft w:val="0"/>
      <w:marRight w:val="0"/>
      <w:marTop w:val="0"/>
      <w:marBottom w:val="0"/>
      <w:divBdr>
        <w:top w:val="none" w:sz="0" w:space="0" w:color="auto"/>
        <w:left w:val="none" w:sz="0" w:space="0" w:color="auto"/>
        <w:bottom w:val="none" w:sz="0" w:space="0" w:color="auto"/>
        <w:right w:val="none" w:sz="0" w:space="0" w:color="auto"/>
      </w:divBdr>
    </w:div>
    <w:div w:id="34741256">
      <w:bodyDiv w:val="1"/>
      <w:marLeft w:val="0"/>
      <w:marRight w:val="0"/>
      <w:marTop w:val="0"/>
      <w:marBottom w:val="0"/>
      <w:divBdr>
        <w:top w:val="none" w:sz="0" w:space="0" w:color="auto"/>
        <w:left w:val="none" w:sz="0" w:space="0" w:color="auto"/>
        <w:bottom w:val="none" w:sz="0" w:space="0" w:color="auto"/>
        <w:right w:val="none" w:sz="0" w:space="0" w:color="auto"/>
      </w:divBdr>
    </w:div>
    <w:div w:id="45834039">
      <w:bodyDiv w:val="1"/>
      <w:marLeft w:val="0"/>
      <w:marRight w:val="0"/>
      <w:marTop w:val="0"/>
      <w:marBottom w:val="0"/>
      <w:divBdr>
        <w:top w:val="none" w:sz="0" w:space="0" w:color="auto"/>
        <w:left w:val="none" w:sz="0" w:space="0" w:color="auto"/>
        <w:bottom w:val="none" w:sz="0" w:space="0" w:color="auto"/>
        <w:right w:val="none" w:sz="0" w:space="0" w:color="auto"/>
      </w:divBdr>
    </w:div>
    <w:div w:id="56249012">
      <w:bodyDiv w:val="1"/>
      <w:marLeft w:val="0"/>
      <w:marRight w:val="0"/>
      <w:marTop w:val="0"/>
      <w:marBottom w:val="0"/>
      <w:divBdr>
        <w:top w:val="none" w:sz="0" w:space="0" w:color="auto"/>
        <w:left w:val="none" w:sz="0" w:space="0" w:color="auto"/>
        <w:bottom w:val="none" w:sz="0" w:space="0" w:color="auto"/>
        <w:right w:val="none" w:sz="0" w:space="0" w:color="auto"/>
      </w:divBdr>
    </w:div>
    <w:div w:id="63186080">
      <w:bodyDiv w:val="1"/>
      <w:marLeft w:val="0"/>
      <w:marRight w:val="0"/>
      <w:marTop w:val="0"/>
      <w:marBottom w:val="0"/>
      <w:divBdr>
        <w:top w:val="none" w:sz="0" w:space="0" w:color="auto"/>
        <w:left w:val="none" w:sz="0" w:space="0" w:color="auto"/>
        <w:bottom w:val="none" w:sz="0" w:space="0" w:color="auto"/>
        <w:right w:val="none" w:sz="0" w:space="0" w:color="auto"/>
      </w:divBdr>
    </w:div>
    <w:div w:id="74909152">
      <w:bodyDiv w:val="1"/>
      <w:marLeft w:val="0"/>
      <w:marRight w:val="0"/>
      <w:marTop w:val="0"/>
      <w:marBottom w:val="0"/>
      <w:divBdr>
        <w:top w:val="none" w:sz="0" w:space="0" w:color="auto"/>
        <w:left w:val="none" w:sz="0" w:space="0" w:color="auto"/>
        <w:bottom w:val="none" w:sz="0" w:space="0" w:color="auto"/>
        <w:right w:val="none" w:sz="0" w:space="0" w:color="auto"/>
      </w:divBdr>
    </w:div>
    <w:div w:id="76446484">
      <w:bodyDiv w:val="1"/>
      <w:marLeft w:val="0"/>
      <w:marRight w:val="0"/>
      <w:marTop w:val="0"/>
      <w:marBottom w:val="0"/>
      <w:divBdr>
        <w:top w:val="none" w:sz="0" w:space="0" w:color="auto"/>
        <w:left w:val="none" w:sz="0" w:space="0" w:color="auto"/>
        <w:bottom w:val="none" w:sz="0" w:space="0" w:color="auto"/>
        <w:right w:val="none" w:sz="0" w:space="0" w:color="auto"/>
      </w:divBdr>
    </w:div>
    <w:div w:id="141698718">
      <w:bodyDiv w:val="1"/>
      <w:marLeft w:val="0"/>
      <w:marRight w:val="0"/>
      <w:marTop w:val="0"/>
      <w:marBottom w:val="0"/>
      <w:divBdr>
        <w:top w:val="none" w:sz="0" w:space="0" w:color="auto"/>
        <w:left w:val="none" w:sz="0" w:space="0" w:color="auto"/>
        <w:bottom w:val="none" w:sz="0" w:space="0" w:color="auto"/>
        <w:right w:val="none" w:sz="0" w:space="0" w:color="auto"/>
      </w:divBdr>
    </w:div>
    <w:div w:id="147672936">
      <w:bodyDiv w:val="1"/>
      <w:marLeft w:val="0"/>
      <w:marRight w:val="0"/>
      <w:marTop w:val="0"/>
      <w:marBottom w:val="0"/>
      <w:divBdr>
        <w:top w:val="none" w:sz="0" w:space="0" w:color="auto"/>
        <w:left w:val="none" w:sz="0" w:space="0" w:color="auto"/>
        <w:bottom w:val="none" w:sz="0" w:space="0" w:color="auto"/>
        <w:right w:val="none" w:sz="0" w:space="0" w:color="auto"/>
      </w:divBdr>
    </w:div>
    <w:div w:id="149492508">
      <w:bodyDiv w:val="1"/>
      <w:marLeft w:val="0"/>
      <w:marRight w:val="0"/>
      <w:marTop w:val="0"/>
      <w:marBottom w:val="0"/>
      <w:divBdr>
        <w:top w:val="none" w:sz="0" w:space="0" w:color="auto"/>
        <w:left w:val="none" w:sz="0" w:space="0" w:color="auto"/>
        <w:bottom w:val="none" w:sz="0" w:space="0" w:color="auto"/>
        <w:right w:val="none" w:sz="0" w:space="0" w:color="auto"/>
      </w:divBdr>
    </w:div>
    <w:div w:id="158929636">
      <w:bodyDiv w:val="1"/>
      <w:marLeft w:val="0"/>
      <w:marRight w:val="0"/>
      <w:marTop w:val="0"/>
      <w:marBottom w:val="0"/>
      <w:divBdr>
        <w:top w:val="none" w:sz="0" w:space="0" w:color="auto"/>
        <w:left w:val="none" w:sz="0" w:space="0" w:color="auto"/>
        <w:bottom w:val="none" w:sz="0" w:space="0" w:color="auto"/>
        <w:right w:val="none" w:sz="0" w:space="0" w:color="auto"/>
      </w:divBdr>
    </w:div>
    <w:div w:id="186069882">
      <w:bodyDiv w:val="1"/>
      <w:marLeft w:val="0"/>
      <w:marRight w:val="0"/>
      <w:marTop w:val="0"/>
      <w:marBottom w:val="0"/>
      <w:divBdr>
        <w:top w:val="none" w:sz="0" w:space="0" w:color="auto"/>
        <w:left w:val="none" w:sz="0" w:space="0" w:color="auto"/>
        <w:bottom w:val="none" w:sz="0" w:space="0" w:color="auto"/>
        <w:right w:val="none" w:sz="0" w:space="0" w:color="auto"/>
      </w:divBdr>
    </w:div>
    <w:div w:id="194775456">
      <w:bodyDiv w:val="1"/>
      <w:marLeft w:val="0"/>
      <w:marRight w:val="0"/>
      <w:marTop w:val="0"/>
      <w:marBottom w:val="0"/>
      <w:divBdr>
        <w:top w:val="none" w:sz="0" w:space="0" w:color="auto"/>
        <w:left w:val="none" w:sz="0" w:space="0" w:color="auto"/>
        <w:bottom w:val="none" w:sz="0" w:space="0" w:color="auto"/>
        <w:right w:val="none" w:sz="0" w:space="0" w:color="auto"/>
      </w:divBdr>
    </w:div>
    <w:div w:id="199243715">
      <w:bodyDiv w:val="1"/>
      <w:marLeft w:val="0"/>
      <w:marRight w:val="0"/>
      <w:marTop w:val="0"/>
      <w:marBottom w:val="0"/>
      <w:divBdr>
        <w:top w:val="none" w:sz="0" w:space="0" w:color="auto"/>
        <w:left w:val="none" w:sz="0" w:space="0" w:color="auto"/>
        <w:bottom w:val="none" w:sz="0" w:space="0" w:color="auto"/>
        <w:right w:val="none" w:sz="0" w:space="0" w:color="auto"/>
      </w:divBdr>
    </w:div>
    <w:div w:id="257298721">
      <w:bodyDiv w:val="1"/>
      <w:marLeft w:val="0"/>
      <w:marRight w:val="0"/>
      <w:marTop w:val="0"/>
      <w:marBottom w:val="0"/>
      <w:divBdr>
        <w:top w:val="none" w:sz="0" w:space="0" w:color="auto"/>
        <w:left w:val="none" w:sz="0" w:space="0" w:color="auto"/>
        <w:bottom w:val="none" w:sz="0" w:space="0" w:color="auto"/>
        <w:right w:val="none" w:sz="0" w:space="0" w:color="auto"/>
      </w:divBdr>
    </w:div>
    <w:div w:id="257718235">
      <w:bodyDiv w:val="1"/>
      <w:marLeft w:val="0"/>
      <w:marRight w:val="0"/>
      <w:marTop w:val="0"/>
      <w:marBottom w:val="0"/>
      <w:divBdr>
        <w:top w:val="none" w:sz="0" w:space="0" w:color="auto"/>
        <w:left w:val="none" w:sz="0" w:space="0" w:color="auto"/>
        <w:bottom w:val="none" w:sz="0" w:space="0" w:color="auto"/>
        <w:right w:val="none" w:sz="0" w:space="0" w:color="auto"/>
      </w:divBdr>
    </w:div>
    <w:div w:id="279843814">
      <w:bodyDiv w:val="1"/>
      <w:marLeft w:val="0"/>
      <w:marRight w:val="0"/>
      <w:marTop w:val="0"/>
      <w:marBottom w:val="0"/>
      <w:divBdr>
        <w:top w:val="none" w:sz="0" w:space="0" w:color="auto"/>
        <w:left w:val="none" w:sz="0" w:space="0" w:color="auto"/>
        <w:bottom w:val="none" w:sz="0" w:space="0" w:color="auto"/>
        <w:right w:val="none" w:sz="0" w:space="0" w:color="auto"/>
      </w:divBdr>
    </w:div>
    <w:div w:id="328825262">
      <w:bodyDiv w:val="1"/>
      <w:marLeft w:val="0"/>
      <w:marRight w:val="0"/>
      <w:marTop w:val="0"/>
      <w:marBottom w:val="0"/>
      <w:divBdr>
        <w:top w:val="none" w:sz="0" w:space="0" w:color="auto"/>
        <w:left w:val="none" w:sz="0" w:space="0" w:color="auto"/>
        <w:bottom w:val="none" w:sz="0" w:space="0" w:color="auto"/>
        <w:right w:val="none" w:sz="0" w:space="0" w:color="auto"/>
      </w:divBdr>
    </w:div>
    <w:div w:id="330303715">
      <w:bodyDiv w:val="1"/>
      <w:marLeft w:val="0"/>
      <w:marRight w:val="0"/>
      <w:marTop w:val="0"/>
      <w:marBottom w:val="0"/>
      <w:divBdr>
        <w:top w:val="none" w:sz="0" w:space="0" w:color="auto"/>
        <w:left w:val="none" w:sz="0" w:space="0" w:color="auto"/>
        <w:bottom w:val="none" w:sz="0" w:space="0" w:color="auto"/>
        <w:right w:val="none" w:sz="0" w:space="0" w:color="auto"/>
      </w:divBdr>
    </w:div>
    <w:div w:id="366877486">
      <w:bodyDiv w:val="1"/>
      <w:marLeft w:val="0"/>
      <w:marRight w:val="0"/>
      <w:marTop w:val="0"/>
      <w:marBottom w:val="0"/>
      <w:divBdr>
        <w:top w:val="none" w:sz="0" w:space="0" w:color="auto"/>
        <w:left w:val="none" w:sz="0" w:space="0" w:color="auto"/>
        <w:bottom w:val="none" w:sz="0" w:space="0" w:color="auto"/>
        <w:right w:val="none" w:sz="0" w:space="0" w:color="auto"/>
      </w:divBdr>
    </w:div>
    <w:div w:id="371615803">
      <w:bodyDiv w:val="1"/>
      <w:marLeft w:val="0"/>
      <w:marRight w:val="0"/>
      <w:marTop w:val="0"/>
      <w:marBottom w:val="0"/>
      <w:divBdr>
        <w:top w:val="none" w:sz="0" w:space="0" w:color="auto"/>
        <w:left w:val="none" w:sz="0" w:space="0" w:color="auto"/>
        <w:bottom w:val="none" w:sz="0" w:space="0" w:color="auto"/>
        <w:right w:val="none" w:sz="0" w:space="0" w:color="auto"/>
      </w:divBdr>
    </w:div>
    <w:div w:id="376665750">
      <w:bodyDiv w:val="1"/>
      <w:marLeft w:val="0"/>
      <w:marRight w:val="0"/>
      <w:marTop w:val="0"/>
      <w:marBottom w:val="0"/>
      <w:divBdr>
        <w:top w:val="none" w:sz="0" w:space="0" w:color="auto"/>
        <w:left w:val="none" w:sz="0" w:space="0" w:color="auto"/>
        <w:bottom w:val="none" w:sz="0" w:space="0" w:color="auto"/>
        <w:right w:val="none" w:sz="0" w:space="0" w:color="auto"/>
      </w:divBdr>
    </w:div>
    <w:div w:id="385107639">
      <w:bodyDiv w:val="1"/>
      <w:marLeft w:val="0"/>
      <w:marRight w:val="0"/>
      <w:marTop w:val="0"/>
      <w:marBottom w:val="0"/>
      <w:divBdr>
        <w:top w:val="none" w:sz="0" w:space="0" w:color="auto"/>
        <w:left w:val="none" w:sz="0" w:space="0" w:color="auto"/>
        <w:bottom w:val="none" w:sz="0" w:space="0" w:color="auto"/>
        <w:right w:val="none" w:sz="0" w:space="0" w:color="auto"/>
      </w:divBdr>
    </w:div>
    <w:div w:id="399136449">
      <w:bodyDiv w:val="1"/>
      <w:marLeft w:val="0"/>
      <w:marRight w:val="0"/>
      <w:marTop w:val="0"/>
      <w:marBottom w:val="0"/>
      <w:divBdr>
        <w:top w:val="none" w:sz="0" w:space="0" w:color="auto"/>
        <w:left w:val="none" w:sz="0" w:space="0" w:color="auto"/>
        <w:bottom w:val="none" w:sz="0" w:space="0" w:color="auto"/>
        <w:right w:val="none" w:sz="0" w:space="0" w:color="auto"/>
      </w:divBdr>
    </w:div>
    <w:div w:id="414598054">
      <w:bodyDiv w:val="1"/>
      <w:marLeft w:val="0"/>
      <w:marRight w:val="0"/>
      <w:marTop w:val="0"/>
      <w:marBottom w:val="0"/>
      <w:divBdr>
        <w:top w:val="none" w:sz="0" w:space="0" w:color="auto"/>
        <w:left w:val="none" w:sz="0" w:space="0" w:color="auto"/>
        <w:bottom w:val="none" w:sz="0" w:space="0" w:color="auto"/>
        <w:right w:val="none" w:sz="0" w:space="0" w:color="auto"/>
      </w:divBdr>
    </w:div>
    <w:div w:id="432635160">
      <w:bodyDiv w:val="1"/>
      <w:marLeft w:val="0"/>
      <w:marRight w:val="0"/>
      <w:marTop w:val="0"/>
      <w:marBottom w:val="0"/>
      <w:divBdr>
        <w:top w:val="none" w:sz="0" w:space="0" w:color="auto"/>
        <w:left w:val="none" w:sz="0" w:space="0" w:color="auto"/>
        <w:bottom w:val="none" w:sz="0" w:space="0" w:color="auto"/>
        <w:right w:val="none" w:sz="0" w:space="0" w:color="auto"/>
      </w:divBdr>
    </w:div>
    <w:div w:id="453862637">
      <w:bodyDiv w:val="1"/>
      <w:marLeft w:val="0"/>
      <w:marRight w:val="0"/>
      <w:marTop w:val="0"/>
      <w:marBottom w:val="0"/>
      <w:divBdr>
        <w:top w:val="none" w:sz="0" w:space="0" w:color="auto"/>
        <w:left w:val="none" w:sz="0" w:space="0" w:color="auto"/>
        <w:bottom w:val="none" w:sz="0" w:space="0" w:color="auto"/>
        <w:right w:val="none" w:sz="0" w:space="0" w:color="auto"/>
      </w:divBdr>
    </w:div>
    <w:div w:id="468789115">
      <w:bodyDiv w:val="1"/>
      <w:marLeft w:val="0"/>
      <w:marRight w:val="0"/>
      <w:marTop w:val="0"/>
      <w:marBottom w:val="0"/>
      <w:divBdr>
        <w:top w:val="none" w:sz="0" w:space="0" w:color="auto"/>
        <w:left w:val="none" w:sz="0" w:space="0" w:color="auto"/>
        <w:bottom w:val="none" w:sz="0" w:space="0" w:color="auto"/>
        <w:right w:val="none" w:sz="0" w:space="0" w:color="auto"/>
      </w:divBdr>
    </w:div>
    <w:div w:id="504902775">
      <w:bodyDiv w:val="1"/>
      <w:marLeft w:val="0"/>
      <w:marRight w:val="0"/>
      <w:marTop w:val="0"/>
      <w:marBottom w:val="0"/>
      <w:divBdr>
        <w:top w:val="none" w:sz="0" w:space="0" w:color="auto"/>
        <w:left w:val="none" w:sz="0" w:space="0" w:color="auto"/>
        <w:bottom w:val="none" w:sz="0" w:space="0" w:color="auto"/>
        <w:right w:val="none" w:sz="0" w:space="0" w:color="auto"/>
      </w:divBdr>
    </w:div>
    <w:div w:id="569115147">
      <w:bodyDiv w:val="1"/>
      <w:marLeft w:val="0"/>
      <w:marRight w:val="0"/>
      <w:marTop w:val="0"/>
      <w:marBottom w:val="0"/>
      <w:divBdr>
        <w:top w:val="none" w:sz="0" w:space="0" w:color="auto"/>
        <w:left w:val="none" w:sz="0" w:space="0" w:color="auto"/>
        <w:bottom w:val="none" w:sz="0" w:space="0" w:color="auto"/>
        <w:right w:val="none" w:sz="0" w:space="0" w:color="auto"/>
      </w:divBdr>
    </w:div>
    <w:div w:id="588394397">
      <w:bodyDiv w:val="1"/>
      <w:marLeft w:val="0"/>
      <w:marRight w:val="0"/>
      <w:marTop w:val="0"/>
      <w:marBottom w:val="0"/>
      <w:divBdr>
        <w:top w:val="none" w:sz="0" w:space="0" w:color="auto"/>
        <w:left w:val="none" w:sz="0" w:space="0" w:color="auto"/>
        <w:bottom w:val="none" w:sz="0" w:space="0" w:color="auto"/>
        <w:right w:val="none" w:sz="0" w:space="0" w:color="auto"/>
      </w:divBdr>
    </w:div>
    <w:div w:id="608202468">
      <w:bodyDiv w:val="1"/>
      <w:marLeft w:val="0"/>
      <w:marRight w:val="0"/>
      <w:marTop w:val="0"/>
      <w:marBottom w:val="0"/>
      <w:divBdr>
        <w:top w:val="none" w:sz="0" w:space="0" w:color="auto"/>
        <w:left w:val="none" w:sz="0" w:space="0" w:color="auto"/>
        <w:bottom w:val="none" w:sz="0" w:space="0" w:color="auto"/>
        <w:right w:val="none" w:sz="0" w:space="0" w:color="auto"/>
      </w:divBdr>
    </w:div>
    <w:div w:id="628123211">
      <w:bodyDiv w:val="1"/>
      <w:marLeft w:val="0"/>
      <w:marRight w:val="0"/>
      <w:marTop w:val="0"/>
      <w:marBottom w:val="0"/>
      <w:divBdr>
        <w:top w:val="none" w:sz="0" w:space="0" w:color="auto"/>
        <w:left w:val="none" w:sz="0" w:space="0" w:color="auto"/>
        <w:bottom w:val="none" w:sz="0" w:space="0" w:color="auto"/>
        <w:right w:val="none" w:sz="0" w:space="0" w:color="auto"/>
      </w:divBdr>
    </w:div>
    <w:div w:id="674839741">
      <w:bodyDiv w:val="1"/>
      <w:marLeft w:val="0"/>
      <w:marRight w:val="0"/>
      <w:marTop w:val="0"/>
      <w:marBottom w:val="0"/>
      <w:divBdr>
        <w:top w:val="none" w:sz="0" w:space="0" w:color="auto"/>
        <w:left w:val="none" w:sz="0" w:space="0" w:color="auto"/>
        <w:bottom w:val="none" w:sz="0" w:space="0" w:color="auto"/>
        <w:right w:val="none" w:sz="0" w:space="0" w:color="auto"/>
      </w:divBdr>
    </w:div>
    <w:div w:id="681277452">
      <w:bodyDiv w:val="1"/>
      <w:marLeft w:val="0"/>
      <w:marRight w:val="0"/>
      <w:marTop w:val="0"/>
      <w:marBottom w:val="0"/>
      <w:divBdr>
        <w:top w:val="none" w:sz="0" w:space="0" w:color="auto"/>
        <w:left w:val="none" w:sz="0" w:space="0" w:color="auto"/>
        <w:bottom w:val="none" w:sz="0" w:space="0" w:color="auto"/>
        <w:right w:val="none" w:sz="0" w:space="0" w:color="auto"/>
      </w:divBdr>
    </w:div>
    <w:div w:id="726879289">
      <w:bodyDiv w:val="1"/>
      <w:marLeft w:val="0"/>
      <w:marRight w:val="0"/>
      <w:marTop w:val="0"/>
      <w:marBottom w:val="0"/>
      <w:divBdr>
        <w:top w:val="none" w:sz="0" w:space="0" w:color="auto"/>
        <w:left w:val="none" w:sz="0" w:space="0" w:color="auto"/>
        <w:bottom w:val="none" w:sz="0" w:space="0" w:color="auto"/>
        <w:right w:val="none" w:sz="0" w:space="0" w:color="auto"/>
      </w:divBdr>
    </w:div>
    <w:div w:id="730152588">
      <w:bodyDiv w:val="1"/>
      <w:marLeft w:val="0"/>
      <w:marRight w:val="0"/>
      <w:marTop w:val="0"/>
      <w:marBottom w:val="0"/>
      <w:divBdr>
        <w:top w:val="none" w:sz="0" w:space="0" w:color="auto"/>
        <w:left w:val="none" w:sz="0" w:space="0" w:color="auto"/>
        <w:bottom w:val="none" w:sz="0" w:space="0" w:color="auto"/>
        <w:right w:val="none" w:sz="0" w:space="0" w:color="auto"/>
      </w:divBdr>
    </w:div>
    <w:div w:id="741413709">
      <w:bodyDiv w:val="1"/>
      <w:marLeft w:val="0"/>
      <w:marRight w:val="0"/>
      <w:marTop w:val="0"/>
      <w:marBottom w:val="0"/>
      <w:divBdr>
        <w:top w:val="none" w:sz="0" w:space="0" w:color="auto"/>
        <w:left w:val="none" w:sz="0" w:space="0" w:color="auto"/>
        <w:bottom w:val="none" w:sz="0" w:space="0" w:color="auto"/>
        <w:right w:val="none" w:sz="0" w:space="0" w:color="auto"/>
      </w:divBdr>
    </w:div>
    <w:div w:id="755638591">
      <w:bodyDiv w:val="1"/>
      <w:marLeft w:val="0"/>
      <w:marRight w:val="0"/>
      <w:marTop w:val="0"/>
      <w:marBottom w:val="0"/>
      <w:divBdr>
        <w:top w:val="none" w:sz="0" w:space="0" w:color="auto"/>
        <w:left w:val="none" w:sz="0" w:space="0" w:color="auto"/>
        <w:bottom w:val="none" w:sz="0" w:space="0" w:color="auto"/>
        <w:right w:val="none" w:sz="0" w:space="0" w:color="auto"/>
      </w:divBdr>
    </w:div>
    <w:div w:id="790057041">
      <w:bodyDiv w:val="1"/>
      <w:marLeft w:val="0"/>
      <w:marRight w:val="0"/>
      <w:marTop w:val="0"/>
      <w:marBottom w:val="0"/>
      <w:divBdr>
        <w:top w:val="none" w:sz="0" w:space="0" w:color="auto"/>
        <w:left w:val="none" w:sz="0" w:space="0" w:color="auto"/>
        <w:bottom w:val="none" w:sz="0" w:space="0" w:color="auto"/>
        <w:right w:val="none" w:sz="0" w:space="0" w:color="auto"/>
      </w:divBdr>
    </w:div>
    <w:div w:id="790711909">
      <w:bodyDiv w:val="1"/>
      <w:marLeft w:val="0"/>
      <w:marRight w:val="0"/>
      <w:marTop w:val="0"/>
      <w:marBottom w:val="0"/>
      <w:divBdr>
        <w:top w:val="none" w:sz="0" w:space="0" w:color="auto"/>
        <w:left w:val="none" w:sz="0" w:space="0" w:color="auto"/>
        <w:bottom w:val="none" w:sz="0" w:space="0" w:color="auto"/>
        <w:right w:val="none" w:sz="0" w:space="0" w:color="auto"/>
      </w:divBdr>
    </w:div>
    <w:div w:id="813789887">
      <w:bodyDiv w:val="1"/>
      <w:marLeft w:val="0"/>
      <w:marRight w:val="0"/>
      <w:marTop w:val="0"/>
      <w:marBottom w:val="0"/>
      <w:divBdr>
        <w:top w:val="none" w:sz="0" w:space="0" w:color="auto"/>
        <w:left w:val="none" w:sz="0" w:space="0" w:color="auto"/>
        <w:bottom w:val="none" w:sz="0" w:space="0" w:color="auto"/>
        <w:right w:val="none" w:sz="0" w:space="0" w:color="auto"/>
      </w:divBdr>
    </w:div>
    <w:div w:id="819540471">
      <w:bodyDiv w:val="1"/>
      <w:marLeft w:val="0"/>
      <w:marRight w:val="0"/>
      <w:marTop w:val="0"/>
      <w:marBottom w:val="0"/>
      <w:divBdr>
        <w:top w:val="none" w:sz="0" w:space="0" w:color="auto"/>
        <w:left w:val="none" w:sz="0" w:space="0" w:color="auto"/>
        <w:bottom w:val="none" w:sz="0" w:space="0" w:color="auto"/>
        <w:right w:val="none" w:sz="0" w:space="0" w:color="auto"/>
      </w:divBdr>
    </w:div>
    <w:div w:id="821118284">
      <w:bodyDiv w:val="1"/>
      <w:marLeft w:val="0"/>
      <w:marRight w:val="0"/>
      <w:marTop w:val="0"/>
      <w:marBottom w:val="0"/>
      <w:divBdr>
        <w:top w:val="none" w:sz="0" w:space="0" w:color="auto"/>
        <w:left w:val="none" w:sz="0" w:space="0" w:color="auto"/>
        <w:bottom w:val="none" w:sz="0" w:space="0" w:color="auto"/>
        <w:right w:val="none" w:sz="0" w:space="0" w:color="auto"/>
      </w:divBdr>
    </w:div>
    <w:div w:id="839152580">
      <w:bodyDiv w:val="1"/>
      <w:marLeft w:val="0"/>
      <w:marRight w:val="0"/>
      <w:marTop w:val="0"/>
      <w:marBottom w:val="0"/>
      <w:divBdr>
        <w:top w:val="none" w:sz="0" w:space="0" w:color="auto"/>
        <w:left w:val="none" w:sz="0" w:space="0" w:color="auto"/>
        <w:bottom w:val="none" w:sz="0" w:space="0" w:color="auto"/>
        <w:right w:val="none" w:sz="0" w:space="0" w:color="auto"/>
      </w:divBdr>
    </w:div>
    <w:div w:id="841354385">
      <w:bodyDiv w:val="1"/>
      <w:marLeft w:val="0"/>
      <w:marRight w:val="0"/>
      <w:marTop w:val="0"/>
      <w:marBottom w:val="0"/>
      <w:divBdr>
        <w:top w:val="none" w:sz="0" w:space="0" w:color="auto"/>
        <w:left w:val="none" w:sz="0" w:space="0" w:color="auto"/>
        <w:bottom w:val="none" w:sz="0" w:space="0" w:color="auto"/>
        <w:right w:val="none" w:sz="0" w:space="0" w:color="auto"/>
      </w:divBdr>
    </w:div>
    <w:div w:id="858740480">
      <w:bodyDiv w:val="1"/>
      <w:marLeft w:val="0"/>
      <w:marRight w:val="0"/>
      <w:marTop w:val="0"/>
      <w:marBottom w:val="0"/>
      <w:divBdr>
        <w:top w:val="none" w:sz="0" w:space="0" w:color="auto"/>
        <w:left w:val="none" w:sz="0" w:space="0" w:color="auto"/>
        <w:bottom w:val="none" w:sz="0" w:space="0" w:color="auto"/>
        <w:right w:val="none" w:sz="0" w:space="0" w:color="auto"/>
      </w:divBdr>
    </w:div>
    <w:div w:id="858857321">
      <w:bodyDiv w:val="1"/>
      <w:marLeft w:val="0"/>
      <w:marRight w:val="0"/>
      <w:marTop w:val="0"/>
      <w:marBottom w:val="0"/>
      <w:divBdr>
        <w:top w:val="none" w:sz="0" w:space="0" w:color="auto"/>
        <w:left w:val="none" w:sz="0" w:space="0" w:color="auto"/>
        <w:bottom w:val="none" w:sz="0" w:space="0" w:color="auto"/>
        <w:right w:val="none" w:sz="0" w:space="0" w:color="auto"/>
      </w:divBdr>
    </w:div>
    <w:div w:id="870725848">
      <w:bodyDiv w:val="1"/>
      <w:marLeft w:val="0"/>
      <w:marRight w:val="0"/>
      <w:marTop w:val="0"/>
      <w:marBottom w:val="0"/>
      <w:divBdr>
        <w:top w:val="none" w:sz="0" w:space="0" w:color="auto"/>
        <w:left w:val="none" w:sz="0" w:space="0" w:color="auto"/>
        <w:bottom w:val="none" w:sz="0" w:space="0" w:color="auto"/>
        <w:right w:val="none" w:sz="0" w:space="0" w:color="auto"/>
      </w:divBdr>
    </w:div>
    <w:div w:id="907766844">
      <w:bodyDiv w:val="1"/>
      <w:marLeft w:val="0"/>
      <w:marRight w:val="0"/>
      <w:marTop w:val="0"/>
      <w:marBottom w:val="0"/>
      <w:divBdr>
        <w:top w:val="none" w:sz="0" w:space="0" w:color="auto"/>
        <w:left w:val="none" w:sz="0" w:space="0" w:color="auto"/>
        <w:bottom w:val="none" w:sz="0" w:space="0" w:color="auto"/>
        <w:right w:val="none" w:sz="0" w:space="0" w:color="auto"/>
      </w:divBdr>
    </w:div>
    <w:div w:id="907811447">
      <w:bodyDiv w:val="1"/>
      <w:marLeft w:val="0"/>
      <w:marRight w:val="0"/>
      <w:marTop w:val="0"/>
      <w:marBottom w:val="0"/>
      <w:divBdr>
        <w:top w:val="none" w:sz="0" w:space="0" w:color="auto"/>
        <w:left w:val="none" w:sz="0" w:space="0" w:color="auto"/>
        <w:bottom w:val="none" w:sz="0" w:space="0" w:color="auto"/>
        <w:right w:val="none" w:sz="0" w:space="0" w:color="auto"/>
      </w:divBdr>
    </w:div>
    <w:div w:id="921641862">
      <w:bodyDiv w:val="1"/>
      <w:marLeft w:val="0"/>
      <w:marRight w:val="0"/>
      <w:marTop w:val="0"/>
      <w:marBottom w:val="0"/>
      <w:divBdr>
        <w:top w:val="none" w:sz="0" w:space="0" w:color="auto"/>
        <w:left w:val="none" w:sz="0" w:space="0" w:color="auto"/>
        <w:bottom w:val="none" w:sz="0" w:space="0" w:color="auto"/>
        <w:right w:val="none" w:sz="0" w:space="0" w:color="auto"/>
      </w:divBdr>
    </w:div>
    <w:div w:id="967667893">
      <w:bodyDiv w:val="1"/>
      <w:marLeft w:val="0"/>
      <w:marRight w:val="0"/>
      <w:marTop w:val="0"/>
      <w:marBottom w:val="0"/>
      <w:divBdr>
        <w:top w:val="none" w:sz="0" w:space="0" w:color="auto"/>
        <w:left w:val="none" w:sz="0" w:space="0" w:color="auto"/>
        <w:bottom w:val="none" w:sz="0" w:space="0" w:color="auto"/>
        <w:right w:val="none" w:sz="0" w:space="0" w:color="auto"/>
      </w:divBdr>
    </w:div>
    <w:div w:id="1084914484">
      <w:bodyDiv w:val="1"/>
      <w:marLeft w:val="0"/>
      <w:marRight w:val="0"/>
      <w:marTop w:val="0"/>
      <w:marBottom w:val="0"/>
      <w:divBdr>
        <w:top w:val="none" w:sz="0" w:space="0" w:color="auto"/>
        <w:left w:val="none" w:sz="0" w:space="0" w:color="auto"/>
        <w:bottom w:val="none" w:sz="0" w:space="0" w:color="auto"/>
        <w:right w:val="none" w:sz="0" w:space="0" w:color="auto"/>
      </w:divBdr>
    </w:div>
    <w:div w:id="1085227956">
      <w:bodyDiv w:val="1"/>
      <w:marLeft w:val="0"/>
      <w:marRight w:val="0"/>
      <w:marTop w:val="0"/>
      <w:marBottom w:val="0"/>
      <w:divBdr>
        <w:top w:val="none" w:sz="0" w:space="0" w:color="auto"/>
        <w:left w:val="none" w:sz="0" w:space="0" w:color="auto"/>
        <w:bottom w:val="none" w:sz="0" w:space="0" w:color="auto"/>
        <w:right w:val="none" w:sz="0" w:space="0" w:color="auto"/>
      </w:divBdr>
    </w:div>
    <w:div w:id="1089161433">
      <w:bodyDiv w:val="1"/>
      <w:marLeft w:val="0"/>
      <w:marRight w:val="0"/>
      <w:marTop w:val="0"/>
      <w:marBottom w:val="0"/>
      <w:divBdr>
        <w:top w:val="none" w:sz="0" w:space="0" w:color="auto"/>
        <w:left w:val="none" w:sz="0" w:space="0" w:color="auto"/>
        <w:bottom w:val="none" w:sz="0" w:space="0" w:color="auto"/>
        <w:right w:val="none" w:sz="0" w:space="0" w:color="auto"/>
      </w:divBdr>
    </w:div>
    <w:div w:id="1114443219">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35870240">
      <w:bodyDiv w:val="1"/>
      <w:marLeft w:val="0"/>
      <w:marRight w:val="0"/>
      <w:marTop w:val="0"/>
      <w:marBottom w:val="0"/>
      <w:divBdr>
        <w:top w:val="none" w:sz="0" w:space="0" w:color="auto"/>
        <w:left w:val="none" w:sz="0" w:space="0" w:color="auto"/>
        <w:bottom w:val="none" w:sz="0" w:space="0" w:color="auto"/>
        <w:right w:val="none" w:sz="0" w:space="0" w:color="auto"/>
      </w:divBdr>
    </w:div>
    <w:div w:id="1151366652">
      <w:bodyDiv w:val="1"/>
      <w:marLeft w:val="0"/>
      <w:marRight w:val="0"/>
      <w:marTop w:val="0"/>
      <w:marBottom w:val="0"/>
      <w:divBdr>
        <w:top w:val="none" w:sz="0" w:space="0" w:color="auto"/>
        <w:left w:val="none" w:sz="0" w:space="0" w:color="auto"/>
        <w:bottom w:val="none" w:sz="0" w:space="0" w:color="auto"/>
        <w:right w:val="none" w:sz="0" w:space="0" w:color="auto"/>
      </w:divBdr>
    </w:div>
    <w:div w:id="1163010847">
      <w:bodyDiv w:val="1"/>
      <w:marLeft w:val="0"/>
      <w:marRight w:val="0"/>
      <w:marTop w:val="0"/>
      <w:marBottom w:val="0"/>
      <w:divBdr>
        <w:top w:val="none" w:sz="0" w:space="0" w:color="auto"/>
        <w:left w:val="none" w:sz="0" w:space="0" w:color="auto"/>
        <w:bottom w:val="none" w:sz="0" w:space="0" w:color="auto"/>
        <w:right w:val="none" w:sz="0" w:space="0" w:color="auto"/>
      </w:divBdr>
    </w:div>
    <w:div w:id="1164585001">
      <w:bodyDiv w:val="1"/>
      <w:marLeft w:val="0"/>
      <w:marRight w:val="0"/>
      <w:marTop w:val="0"/>
      <w:marBottom w:val="0"/>
      <w:divBdr>
        <w:top w:val="none" w:sz="0" w:space="0" w:color="auto"/>
        <w:left w:val="none" w:sz="0" w:space="0" w:color="auto"/>
        <w:bottom w:val="none" w:sz="0" w:space="0" w:color="auto"/>
        <w:right w:val="none" w:sz="0" w:space="0" w:color="auto"/>
      </w:divBdr>
    </w:div>
    <w:div w:id="1192183522">
      <w:bodyDiv w:val="1"/>
      <w:marLeft w:val="0"/>
      <w:marRight w:val="0"/>
      <w:marTop w:val="0"/>
      <w:marBottom w:val="0"/>
      <w:divBdr>
        <w:top w:val="none" w:sz="0" w:space="0" w:color="auto"/>
        <w:left w:val="none" w:sz="0" w:space="0" w:color="auto"/>
        <w:bottom w:val="none" w:sz="0" w:space="0" w:color="auto"/>
        <w:right w:val="none" w:sz="0" w:space="0" w:color="auto"/>
      </w:divBdr>
    </w:div>
    <w:div w:id="1204562584">
      <w:bodyDiv w:val="1"/>
      <w:marLeft w:val="0"/>
      <w:marRight w:val="0"/>
      <w:marTop w:val="0"/>
      <w:marBottom w:val="0"/>
      <w:divBdr>
        <w:top w:val="none" w:sz="0" w:space="0" w:color="auto"/>
        <w:left w:val="none" w:sz="0" w:space="0" w:color="auto"/>
        <w:bottom w:val="none" w:sz="0" w:space="0" w:color="auto"/>
        <w:right w:val="none" w:sz="0" w:space="0" w:color="auto"/>
      </w:divBdr>
    </w:div>
    <w:div w:id="1215199203">
      <w:bodyDiv w:val="1"/>
      <w:marLeft w:val="0"/>
      <w:marRight w:val="0"/>
      <w:marTop w:val="0"/>
      <w:marBottom w:val="0"/>
      <w:divBdr>
        <w:top w:val="none" w:sz="0" w:space="0" w:color="auto"/>
        <w:left w:val="none" w:sz="0" w:space="0" w:color="auto"/>
        <w:bottom w:val="none" w:sz="0" w:space="0" w:color="auto"/>
        <w:right w:val="none" w:sz="0" w:space="0" w:color="auto"/>
      </w:divBdr>
    </w:div>
    <w:div w:id="1271619110">
      <w:bodyDiv w:val="1"/>
      <w:marLeft w:val="0"/>
      <w:marRight w:val="0"/>
      <w:marTop w:val="0"/>
      <w:marBottom w:val="0"/>
      <w:divBdr>
        <w:top w:val="none" w:sz="0" w:space="0" w:color="auto"/>
        <w:left w:val="none" w:sz="0" w:space="0" w:color="auto"/>
        <w:bottom w:val="none" w:sz="0" w:space="0" w:color="auto"/>
        <w:right w:val="none" w:sz="0" w:space="0" w:color="auto"/>
      </w:divBdr>
    </w:div>
    <w:div w:id="1327437776">
      <w:bodyDiv w:val="1"/>
      <w:marLeft w:val="0"/>
      <w:marRight w:val="0"/>
      <w:marTop w:val="0"/>
      <w:marBottom w:val="0"/>
      <w:divBdr>
        <w:top w:val="none" w:sz="0" w:space="0" w:color="auto"/>
        <w:left w:val="none" w:sz="0" w:space="0" w:color="auto"/>
        <w:bottom w:val="none" w:sz="0" w:space="0" w:color="auto"/>
        <w:right w:val="none" w:sz="0" w:space="0" w:color="auto"/>
      </w:divBdr>
    </w:div>
    <w:div w:id="1409772210">
      <w:bodyDiv w:val="1"/>
      <w:marLeft w:val="0"/>
      <w:marRight w:val="0"/>
      <w:marTop w:val="0"/>
      <w:marBottom w:val="0"/>
      <w:divBdr>
        <w:top w:val="none" w:sz="0" w:space="0" w:color="auto"/>
        <w:left w:val="none" w:sz="0" w:space="0" w:color="auto"/>
        <w:bottom w:val="none" w:sz="0" w:space="0" w:color="auto"/>
        <w:right w:val="none" w:sz="0" w:space="0" w:color="auto"/>
      </w:divBdr>
    </w:div>
    <w:div w:id="1436824839">
      <w:bodyDiv w:val="1"/>
      <w:marLeft w:val="0"/>
      <w:marRight w:val="0"/>
      <w:marTop w:val="0"/>
      <w:marBottom w:val="0"/>
      <w:divBdr>
        <w:top w:val="none" w:sz="0" w:space="0" w:color="auto"/>
        <w:left w:val="none" w:sz="0" w:space="0" w:color="auto"/>
        <w:bottom w:val="none" w:sz="0" w:space="0" w:color="auto"/>
        <w:right w:val="none" w:sz="0" w:space="0" w:color="auto"/>
      </w:divBdr>
    </w:div>
    <w:div w:id="1438864788">
      <w:bodyDiv w:val="1"/>
      <w:marLeft w:val="0"/>
      <w:marRight w:val="0"/>
      <w:marTop w:val="0"/>
      <w:marBottom w:val="0"/>
      <w:divBdr>
        <w:top w:val="none" w:sz="0" w:space="0" w:color="auto"/>
        <w:left w:val="none" w:sz="0" w:space="0" w:color="auto"/>
        <w:bottom w:val="none" w:sz="0" w:space="0" w:color="auto"/>
        <w:right w:val="none" w:sz="0" w:space="0" w:color="auto"/>
      </w:divBdr>
    </w:div>
    <w:div w:id="1460339379">
      <w:bodyDiv w:val="1"/>
      <w:marLeft w:val="0"/>
      <w:marRight w:val="0"/>
      <w:marTop w:val="0"/>
      <w:marBottom w:val="0"/>
      <w:divBdr>
        <w:top w:val="none" w:sz="0" w:space="0" w:color="auto"/>
        <w:left w:val="none" w:sz="0" w:space="0" w:color="auto"/>
        <w:bottom w:val="none" w:sz="0" w:space="0" w:color="auto"/>
        <w:right w:val="none" w:sz="0" w:space="0" w:color="auto"/>
      </w:divBdr>
    </w:div>
    <w:div w:id="1461874371">
      <w:bodyDiv w:val="1"/>
      <w:marLeft w:val="0"/>
      <w:marRight w:val="0"/>
      <w:marTop w:val="0"/>
      <w:marBottom w:val="0"/>
      <w:divBdr>
        <w:top w:val="none" w:sz="0" w:space="0" w:color="auto"/>
        <w:left w:val="none" w:sz="0" w:space="0" w:color="auto"/>
        <w:bottom w:val="none" w:sz="0" w:space="0" w:color="auto"/>
        <w:right w:val="none" w:sz="0" w:space="0" w:color="auto"/>
      </w:divBdr>
    </w:div>
    <w:div w:id="1477335450">
      <w:bodyDiv w:val="1"/>
      <w:marLeft w:val="0"/>
      <w:marRight w:val="0"/>
      <w:marTop w:val="0"/>
      <w:marBottom w:val="0"/>
      <w:divBdr>
        <w:top w:val="none" w:sz="0" w:space="0" w:color="auto"/>
        <w:left w:val="none" w:sz="0" w:space="0" w:color="auto"/>
        <w:bottom w:val="none" w:sz="0" w:space="0" w:color="auto"/>
        <w:right w:val="none" w:sz="0" w:space="0" w:color="auto"/>
      </w:divBdr>
    </w:div>
    <w:div w:id="1512838492">
      <w:bodyDiv w:val="1"/>
      <w:marLeft w:val="0"/>
      <w:marRight w:val="0"/>
      <w:marTop w:val="0"/>
      <w:marBottom w:val="0"/>
      <w:divBdr>
        <w:top w:val="none" w:sz="0" w:space="0" w:color="auto"/>
        <w:left w:val="none" w:sz="0" w:space="0" w:color="auto"/>
        <w:bottom w:val="none" w:sz="0" w:space="0" w:color="auto"/>
        <w:right w:val="none" w:sz="0" w:space="0" w:color="auto"/>
      </w:divBdr>
    </w:div>
    <w:div w:id="1540970278">
      <w:bodyDiv w:val="1"/>
      <w:marLeft w:val="0"/>
      <w:marRight w:val="0"/>
      <w:marTop w:val="0"/>
      <w:marBottom w:val="0"/>
      <w:divBdr>
        <w:top w:val="none" w:sz="0" w:space="0" w:color="auto"/>
        <w:left w:val="none" w:sz="0" w:space="0" w:color="auto"/>
        <w:bottom w:val="none" w:sz="0" w:space="0" w:color="auto"/>
        <w:right w:val="none" w:sz="0" w:space="0" w:color="auto"/>
      </w:divBdr>
    </w:div>
    <w:div w:id="1545799208">
      <w:bodyDiv w:val="1"/>
      <w:marLeft w:val="0"/>
      <w:marRight w:val="0"/>
      <w:marTop w:val="0"/>
      <w:marBottom w:val="0"/>
      <w:divBdr>
        <w:top w:val="none" w:sz="0" w:space="0" w:color="auto"/>
        <w:left w:val="none" w:sz="0" w:space="0" w:color="auto"/>
        <w:bottom w:val="none" w:sz="0" w:space="0" w:color="auto"/>
        <w:right w:val="none" w:sz="0" w:space="0" w:color="auto"/>
      </w:divBdr>
    </w:div>
    <w:div w:id="1556043718">
      <w:bodyDiv w:val="1"/>
      <w:marLeft w:val="0"/>
      <w:marRight w:val="0"/>
      <w:marTop w:val="0"/>
      <w:marBottom w:val="0"/>
      <w:divBdr>
        <w:top w:val="none" w:sz="0" w:space="0" w:color="auto"/>
        <w:left w:val="none" w:sz="0" w:space="0" w:color="auto"/>
        <w:bottom w:val="none" w:sz="0" w:space="0" w:color="auto"/>
        <w:right w:val="none" w:sz="0" w:space="0" w:color="auto"/>
      </w:divBdr>
    </w:div>
    <w:div w:id="1604263928">
      <w:bodyDiv w:val="1"/>
      <w:marLeft w:val="0"/>
      <w:marRight w:val="0"/>
      <w:marTop w:val="0"/>
      <w:marBottom w:val="0"/>
      <w:divBdr>
        <w:top w:val="none" w:sz="0" w:space="0" w:color="auto"/>
        <w:left w:val="none" w:sz="0" w:space="0" w:color="auto"/>
        <w:bottom w:val="none" w:sz="0" w:space="0" w:color="auto"/>
        <w:right w:val="none" w:sz="0" w:space="0" w:color="auto"/>
      </w:divBdr>
    </w:div>
    <w:div w:id="1656571709">
      <w:bodyDiv w:val="1"/>
      <w:marLeft w:val="0"/>
      <w:marRight w:val="0"/>
      <w:marTop w:val="0"/>
      <w:marBottom w:val="0"/>
      <w:divBdr>
        <w:top w:val="none" w:sz="0" w:space="0" w:color="auto"/>
        <w:left w:val="none" w:sz="0" w:space="0" w:color="auto"/>
        <w:bottom w:val="none" w:sz="0" w:space="0" w:color="auto"/>
        <w:right w:val="none" w:sz="0" w:space="0" w:color="auto"/>
      </w:divBdr>
    </w:div>
    <w:div w:id="1661614007">
      <w:bodyDiv w:val="1"/>
      <w:marLeft w:val="0"/>
      <w:marRight w:val="0"/>
      <w:marTop w:val="0"/>
      <w:marBottom w:val="0"/>
      <w:divBdr>
        <w:top w:val="none" w:sz="0" w:space="0" w:color="auto"/>
        <w:left w:val="none" w:sz="0" w:space="0" w:color="auto"/>
        <w:bottom w:val="none" w:sz="0" w:space="0" w:color="auto"/>
        <w:right w:val="none" w:sz="0" w:space="0" w:color="auto"/>
      </w:divBdr>
    </w:div>
    <w:div w:id="1667706802">
      <w:bodyDiv w:val="1"/>
      <w:marLeft w:val="0"/>
      <w:marRight w:val="0"/>
      <w:marTop w:val="0"/>
      <w:marBottom w:val="0"/>
      <w:divBdr>
        <w:top w:val="none" w:sz="0" w:space="0" w:color="auto"/>
        <w:left w:val="none" w:sz="0" w:space="0" w:color="auto"/>
        <w:bottom w:val="none" w:sz="0" w:space="0" w:color="auto"/>
        <w:right w:val="none" w:sz="0" w:space="0" w:color="auto"/>
      </w:divBdr>
    </w:div>
    <w:div w:id="1670060678">
      <w:bodyDiv w:val="1"/>
      <w:marLeft w:val="0"/>
      <w:marRight w:val="0"/>
      <w:marTop w:val="0"/>
      <w:marBottom w:val="0"/>
      <w:divBdr>
        <w:top w:val="none" w:sz="0" w:space="0" w:color="auto"/>
        <w:left w:val="none" w:sz="0" w:space="0" w:color="auto"/>
        <w:bottom w:val="none" w:sz="0" w:space="0" w:color="auto"/>
        <w:right w:val="none" w:sz="0" w:space="0" w:color="auto"/>
      </w:divBdr>
    </w:div>
    <w:div w:id="1760566278">
      <w:bodyDiv w:val="1"/>
      <w:marLeft w:val="0"/>
      <w:marRight w:val="0"/>
      <w:marTop w:val="0"/>
      <w:marBottom w:val="0"/>
      <w:divBdr>
        <w:top w:val="none" w:sz="0" w:space="0" w:color="auto"/>
        <w:left w:val="none" w:sz="0" w:space="0" w:color="auto"/>
        <w:bottom w:val="none" w:sz="0" w:space="0" w:color="auto"/>
        <w:right w:val="none" w:sz="0" w:space="0" w:color="auto"/>
      </w:divBdr>
    </w:div>
    <w:div w:id="1784180603">
      <w:bodyDiv w:val="1"/>
      <w:marLeft w:val="0"/>
      <w:marRight w:val="0"/>
      <w:marTop w:val="0"/>
      <w:marBottom w:val="0"/>
      <w:divBdr>
        <w:top w:val="none" w:sz="0" w:space="0" w:color="auto"/>
        <w:left w:val="none" w:sz="0" w:space="0" w:color="auto"/>
        <w:bottom w:val="none" w:sz="0" w:space="0" w:color="auto"/>
        <w:right w:val="none" w:sz="0" w:space="0" w:color="auto"/>
      </w:divBdr>
    </w:div>
    <w:div w:id="1798184190">
      <w:bodyDiv w:val="1"/>
      <w:marLeft w:val="0"/>
      <w:marRight w:val="0"/>
      <w:marTop w:val="0"/>
      <w:marBottom w:val="0"/>
      <w:divBdr>
        <w:top w:val="none" w:sz="0" w:space="0" w:color="auto"/>
        <w:left w:val="none" w:sz="0" w:space="0" w:color="auto"/>
        <w:bottom w:val="none" w:sz="0" w:space="0" w:color="auto"/>
        <w:right w:val="none" w:sz="0" w:space="0" w:color="auto"/>
      </w:divBdr>
    </w:div>
    <w:div w:id="1806700222">
      <w:bodyDiv w:val="1"/>
      <w:marLeft w:val="0"/>
      <w:marRight w:val="0"/>
      <w:marTop w:val="0"/>
      <w:marBottom w:val="0"/>
      <w:divBdr>
        <w:top w:val="none" w:sz="0" w:space="0" w:color="auto"/>
        <w:left w:val="none" w:sz="0" w:space="0" w:color="auto"/>
        <w:bottom w:val="none" w:sz="0" w:space="0" w:color="auto"/>
        <w:right w:val="none" w:sz="0" w:space="0" w:color="auto"/>
      </w:divBdr>
    </w:div>
    <w:div w:id="1849516783">
      <w:bodyDiv w:val="1"/>
      <w:marLeft w:val="0"/>
      <w:marRight w:val="0"/>
      <w:marTop w:val="0"/>
      <w:marBottom w:val="0"/>
      <w:divBdr>
        <w:top w:val="none" w:sz="0" w:space="0" w:color="auto"/>
        <w:left w:val="none" w:sz="0" w:space="0" w:color="auto"/>
        <w:bottom w:val="none" w:sz="0" w:space="0" w:color="auto"/>
        <w:right w:val="none" w:sz="0" w:space="0" w:color="auto"/>
      </w:divBdr>
    </w:div>
    <w:div w:id="1868134654">
      <w:bodyDiv w:val="1"/>
      <w:marLeft w:val="0"/>
      <w:marRight w:val="0"/>
      <w:marTop w:val="0"/>
      <w:marBottom w:val="0"/>
      <w:divBdr>
        <w:top w:val="none" w:sz="0" w:space="0" w:color="auto"/>
        <w:left w:val="none" w:sz="0" w:space="0" w:color="auto"/>
        <w:bottom w:val="none" w:sz="0" w:space="0" w:color="auto"/>
        <w:right w:val="none" w:sz="0" w:space="0" w:color="auto"/>
      </w:divBdr>
    </w:div>
    <w:div w:id="1880167061">
      <w:bodyDiv w:val="1"/>
      <w:marLeft w:val="0"/>
      <w:marRight w:val="0"/>
      <w:marTop w:val="0"/>
      <w:marBottom w:val="0"/>
      <w:divBdr>
        <w:top w:val="none" w:sz="0" w:space="0" w:color="auto"/>
        <w:left w:val="none" w:sz="0" w:space="0" w:color="auto"/>
        <w:bottom w:val="none" w:sz="0" w:space="0" w:color="auto"/>
        <w:right w:val="none" w:sz="0" w:space="0" w:color="auto"/>
      </w:divBdr>
    </w:div>
    <w:div w:id="1884322453">
      <w:bodyDiv w:val="1"/>
      <w:marLeft w:val="0"/>
      <w:marRight w:val="0"/>
      <w:marTop w:val="0"/>
      <w:marBottom w:val="0"/>
      <w:divBdr>
        <w:top w:val="none" w:sz="0" w:space="0" w:color="auto"/>
        <w:left w:val="none" w:sz="0" w:space="0" w:color="auto"/>
        <w:bottom w:val="none" w:sz="0" w:space="0" w:color="auto"/>
        <w:right w:val="none" w:sz="0" w:space="0" w:color="auto"/>
      </w:divBdr>
    </w:div>
    <w:div w:id="1884367311">
      <w:bodyDiv w:val="1"/>
      <w:marLeft w:val="0"/>
      <w:marRight w:val="0"/>
      <w:marTop w:val="0"/>
      <w:marBottom w:val="0"/>
      <w:divBdr>
        <w:top w:val="none" w:sz="0" w:space="0" w:color="auto"/>
        <w:left w:val="none" w:sz="0" w:space="0" w:color="auto"/>
        <w:bottom w:val="none" w:sz="0" w:space="0" w:color="auto"/>
        <w:right w:val="none" w:sz="0" w:space="0" w:color="auto"/>
      </w:divBdr>
    </w:div>
    <w:div w:id="1932813506">
      <w:bodyDiv w:val="1"/>
      <w:marLeft w:val="0"/>
      <w:marRight w:val="0"/>
      <w:marTop w:val="0"/>
      <w:marBottom w:val="0"/>
      <w:divBdr>
        <w:top w:val="none" w:sz="0" w:space="0" w:color="auto"/>
        <w:left w:val="none" w:sz="0" w:space="0" w:color="auto"/>
        <w:bottom w:val="none" w:sz="0" w:space="0" w:color="auto"/>
        <w:right w:val="none" w:sz="0" w:space="0" w:color="auto"/>
      </w:divBdr>
    </w:div>
    <w:div w:id="1957057434">
      <w:bodyDiv w:val="1"/>
      <w:marLeft w:val="0"/>
      <w:marRight w:val="0"/>
      <w:marTop w:val="0"/>
      <w:marBottom w:val="0"/>
      <w:divBdr>
        <w:top w:val="none" w:sz="0" w:space="0" w:color="auto"/>
        <w:left w:val="none" w:sz="0" w:space="0" w:color="auto"/>
        <w:bottom w:val="none" w:sz="0" w:space="0" w:color="auto"/>
        <w:right w:val="none" w:sz="0" w:space="0" w:color="auto"/>
      </w:divBdr>
    </w:div>
    <w:div w:id="1991515536">
      <w:bodyDiv w:val="1"/>
      <w:marLeft w:val="0"/>
      <w:marRight w:val="0"/>
      <w:marTop w:val="0"/>
      <w:marBottom w:val="0"/>
      <w:divBdr>
        <w:top w:val="none" w:sz="0" w:space="0" w:color="auto"/>
        <w:left w:val="none" w:sz="0" w:space="0" w:color="auto"/>
        <w:bottom w:val="none" w:sz="0" w:space="0" w:color="auto"/>
        <w:right w:val="none" w:sz="0" w:space="0" w:color="auto"/>
      </w:divBdr>
    </w:div>
    <w:div w:id="2007828835">
      <w:bodyDiv w:val="1"/>
      <w:marLeft w:val="0"/>
      <w:marRight w:val="0"/>
      <w:marTop w:val="0"/>
      <w:marBottom w:val="0"/>
      <w:divBdr>
        <w:top w:val="none" w:sz="0" w:space="0" w:color="auto"/>
        <w:left w:val="none" w:sz="0" w:space="0" w:color="auto"/>
        <w:bottom w:val="none" w:sz="0" w:space="0" w:color="auto"/>
        <w:right w:val="none" w:sz="0" w:space="0" w:color="auto"/>
      </w:divBdr>
    </w:div>
    <w:div w:id="2029485213">
      <w:bodyDiv w:val="1"/>
      <w:marLeft w:val="0"/>
      <w:marRight w:val="0"/>
      <w:marTop w:val="0"/>
      <w:marBottom w:val="0"/>
      <w:divBdr>
        <w:top w:val="none" w:sz="0" w:space="0" w:color="auto"/>
        <w:left w:val="none" w:sz="0" w:space="0" w:color="auto"/>
        <w:bottom w:val="none" w:sz="0" w:space="0" w:color="auto"/>
        <w:right w:val="none" w:sz="0" w:space="0" w:color="auto"/>
      </w:divBdr>
    </w:div>
    <w:div w:id="2060352558">
      <w:bodyDiv w:val="1"/>
      <w:marLeft w:val="0"/>
      <w:marRight w:val="0"/>
      <w:marTop w:val="0"/>
      <w:marBottom w:val="0"/>
      <w:divBdr>
        <w:top w:val="none" w:sz="0" w:space="0" w:color="auto"/>
        <w:left w:val="none" w:sz="0" w:space="0" w:color="auto"/>
        <w:bottom w:val="none" w:sz="0" w:space="0" w:color="auto"/>
        <w:right w:val="none" w:sz="0" w:space="0" w:color="auto"/>
      </w:divBdr>
    </w:div>
    <w:div w:id="2084376373">
      <w:bodyDiv w:val="1"/>
      <w:marLeft w:val="0"/>
      <w:marRight w:val="0"/>
      <w:marTop w:val="0"/>
      <w:marBottom w:val="0"/>
      <w:divBdr>
        <w:top w:val="none" w:sz="0" w:space="0" w:color="auto"/>
        <w:left w:val="none" w:sz="0" w:space="0" w:color="auto"/>
        <w:bottom w:val="none" w:sz="0" w:space="0" w:color="auto"/>
        <w:right w:val="none" w:sz="0" w:space="0" w:color="auto"/>
      </w:divBdr>
    </w:div>
    <w:div w:id="2098403815">
      <w:bodyDiv w:val="1"/>
      <w:marLeft w:val="0"/>
      <w:marRight w:val="0"/>
      <w:marTop w:val="0"/>
      <w:marBottom w:val="0"/>
      <w:divBdr>
        <w:top w:val="none" w:sz="0" w:space="0" w:color="auto"/>
        <w:left w:val="none" w:sz="0" w:space="0" w:color="auto"/>
        <w:bottom w:val="none" w:sz="0" w:space="0" w:color="auto"/>
        <w:right w:val="none" w:sz="0" w:space="0" w:color="auto"/>
      </w:divBdr>
    </w:div>
    <w:div w:id="2130509835">
      <w:bodyDiv w:val="1"/>
      <w:marLeft w:val="0"/>
      <w:marRight w:val="0"/>
      <w:marTop w:val="0"/>
      <w:marBottom w:val="0"/>
      <w:divBdr>
        <w:top w:val="none" w:sz="0" w:space="0" w:color="auto"/>
        <w:left w:val="none" w:sz="0" w:space="0" w:color="auto"/>
        <w:bottom w:val="none" w:sz="0" w:space="0" w:color="auto"/>
        <w:right w:val="none" w:sz="0" w:space="0" w:color="auto"/>
      </w:divBdr>
    </w:div>
    <w:div w:id="214172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DE6DA-347D-4334-9C81-8D155E01F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46</Pages>
  <Words>13737</Words>
  <Characters>78303</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Nikita Savchenko</dc:creator>
  <cp:lastModifiedBy>User16</cp:lastModifiedBy>
  <cp:revision>3</cp:revision>
  <cp:lastPrinted>2022-06-30T09:14:00Z</cp:lastPrinted>
  <dcterms:created xsi:type="dcterms:W3CDTF">2023-07-10T01:49:00Z</dcterms:created>
  <dcterms:modified xsi:type="dcterms:W3CDTF">2023-07-10T03:42:00Z</dcterms:modified>
</cp:coreProperties>
</file>